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14" w:rsidRDefault="00840514" w:rsidP="00840514">
      <w:pPr>
        <w:pStyle w:val="a3"/>
      </w:pPr>
      <w:r>
        <w:rPr>
          <w:rStyle w:val="a4"/>
        </w:rPr>
        <w:t>Общие правила поведения при пожаре</w:t>
      </w:r>
    </w:p>
    <w:p w:rsidR="00840514" w:rsidRDefault="00840514" w:rsidP="00840514">
      <w:pPr>
        <w:pStyle w:val="a3"/>
        <w:jc w:val="both"/>
      </w:pPr>
      <w:r>
        <w:rPr>
          <w:rStyle w:val="a4"/>
        </w:rPr>
        <w:t>–</w:t>
      </w:r>
      <w:r>
        <w:t xml:space="preserve"> Вызов пожарных по телефону «01», «101» или «112». Информация об адресе, характеристике места пожара, горящем объекте (предмете), другая уточняющая информация, а также фамилия и имя звонящего, номер телефона.</w:t>
      </w:r>
      <w:r>
        <w:br/>
      </w:r>
      <w:r>
        <w:rPr>
          <w:rStyle w:val="a4"/>
        </w:rPr>
        <w:t>–</w:t>
      </w:r>
      <w:r>
        <w:t xml:space="preserve"> При небольшом возгорании попытаться потушить пожар водой, песком, плотной тканью или специальными средствами пожаротушения. Запрещается тушить водой электроприборы.</w:t>
      </w:r>
      <w:proofErr w:type="gramStart"/>
      <w:r>
        <w:br/>
      </w:r>
      <w:r>
        <w:rPr>
          <w:rStyle w:val="a4"/>
        </w:rPr>
        <w:t>–</w:t>
      </w:r>
      <w:bookmarkStart w:id="0" w:name="_GoBack"/>
      <w:bookmarkEnd w:id="0"/>
      <w:proofErr w:type="gramEnd"/>
      <w:r>
        <w:t>Предупредить о пожаре остальных людей, не допуская паники.</w:t>
      </w:r>
      <w:r>
        <w:br/>
      </w:r>
      <w:r>
        <w:rPr>
          <w:rStyle w:val="a4"/>
        </w:rPr>
        <w:t xml:space="preserve">– </w:t>
      </w:r>
      <w:r>
        <w:t xml:space="preserve">При значительном распространении пламени немедленно покинуть помещение. </w:t>
      </w:r>
      <w:r w:rsidRPr="00840514">
        <w:rPr>
          <w:b/>
        </w:rPr>
        <w:t>Пользоваться лифтами запрещается.</w:t>
      </w:r>
      <w:r>
        <w:br/>
      </w:r>
      <w:r>
        <w:rPr>
          <w:rStyle w:val="a4"/>
        </w:rPr>
        <w:t xml:space="preserve">– </w:t>
      </w:r>
      <w:r>
        <w:t>При задымлении путей эвакуации дышать через влажную ткань, передвигаться, пригибаясь к полу. Помнить, что дым очень токсичен!</w:t>
      </w:r>
      <w:r>
        <w:br/>
      </w:r>
      <w:r>
        <w:rPr>
          <w:rStyle w:val="a4"/>
        </w:rPr>
        <w:t xml:space="preserve">– </w:t>
      </w:r>
      <w:r>
        <w:t>При невозможности покинуть помещение – оставаться в комнате, закрыв окна и двери, привлекать внимание очевидцев через стекло.</w:t>
      </w:r>
      <w:r>
        <w:br/>
      </w:r>
      <w:r>
        <w:rPr>
          <w:rStyle w:val="a4"/>
        </w:rPr>
        <w:t xml:space="preserve">– </w:t>
      </w:r>
      <w:r>
        <w:t>Встретить пожарных, показать машине удобный путь к очагу возгорания.</w:t>
      </w:r>
    </w:p>
    <w:p w:rsidR="00840514" w:rsidRDefault="00840514" w:rsidP="00840514">
      <w:pPr>
        <w:pStyle w:val="a3"/>
        <w:jc w:val="both"/>
      </w:pPr>
      <w:r>
        <w:rPr>
          <w:rStyle w:val="a4"/>
        </w:rPr>
        <w:t>ВНИМАНИЕ:</w:t>
      </w:r>
      <w:r>
        <w:t xml:space="preserve"> Не стоит приуменьшать угрозу даже незначительного возгорания. При подходящих условиях огонь может распространиться очень быстро, а густой дым может проникнуть и через мокрую ткань, лишив сознания за несколько вдохов.</w:t>
      </w:r>
    </w:p>
    <w:p w:rsidR="00840514" w:rsidRDefault="00840514" w:rsidP="00840514">
      <w:pPr>
        <w:pStyle w:val="a3"/>
        <w:jc w:val="both"/>
      </w:pPr>
      <w:r>
        <w:t xml:space="preserve">Информационно-образовательный портал </w:t>
      </w:r>
      <w:hyperlink w:history="1">
        <w:r>
          <w:rPr>
            <w:rStyle w:val="a5"/>
          </w:rPr>
          <w:t>https://вдпо.рф</w:t>
        </w:r>
      </w:hyperlink>
      <w:r>
        <w:t xml:space="preserve"> создан Общероссийской общественной организацией «Всероссийское добровольное пожарное общество» при поддержке МЧС России с целью обучения и пропаганды культуры безопасного поведения в области пожарной безопасности и сохранения истории пожарного дела в России.</w:t>
      </w:r>
    </w:p>
    <w:p w:rsidR="00840514" w:rsidRDefault="00840514" w:rsidP="00840514">
      <w:pPr>
        <w:pStyle w:val="a3"/>
        <w:jc w:val="both"/>
      </w:pPr>
      <w:r>
        <w:t xml:space="preserve">Приглашаем вас посетить Виртуальный музей пожарной охраны: </w:t>
      </w:r>
      <w:hyperlink w:history="1">
        <w:r>
          <w:rPr>
            <w:rStyle w:val="a5"/>
          </w:rPr>
          <w:t>http://вдпо.рф/virtual</w:t>
        </w:r>
      </w:hyperlink>
      <w:r>
        <w:t xml:space="preserve"> Интернет-портал включает: виртуальные туры по музеям пожарной охраны, библиотеку, исторический и учебный разделы, а также электронные онлайн-тренажеры и рекомендации по их использованию.</w:t>
      </w:r>
    </w:p>
    <w:p w:rsidR="00634735" w:rsidRDefault="00634735"/>
    <w:sectPr w:rsidR="0063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14"/>
    <w:rsid w:val="00634735"/>
    <w:rsid w:val="0084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514"/>
    <w:rPr>
      <w:b/>
      <w:bCs/>
    </w:rPr>
  </w:style>
  <w:style w:type="character" w:styleId="a5">
    <w:name w:val="Hyperlink"/>
    <w:basedOn w:val="a0"/>
    <w:uiPriority w:val="99"/>
    <w:semiHidden/>
    <w:unhideWhenUsed/>
    <w:rsid w:val="008405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514"/>
    <w:rPr>
      <w:b/>
      <w:bCs/>
    </w:rPr>
  </w:style>
  <w:style w:type="character" w:styleId="a5">
    <w:name w:val="Hyperlink"/>
    <w:basedOn w:val="a0"/>
    <w:uiPriority w:val="99"/>
    <w:semiHidden/>
    <w:unhideWhenUsed/>
    <w:rsid w:val="00840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Автоматика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2021-10-30T11:51:00Z</dcterms:created>
  <dcterms:modified xsi:type="dcterms:W3CDTF">2021-10-30T11:53:00Z</dcterms:modified>
</cp:coreProperties>
</file>