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9F76C" w14:textId="77777777" w:rsidR="00064407" w:rsidRPr="001C33BF" w:rsidRDefault="00064407" w:rsidP="00252FFB">
      <w:pPr>
        <w:jc w:val="center"/>
        <w:rPr>
          <w:rFonts w:ascii="Times New Roman" w:hAnsi="Times New Roman" w:cs="Times New Roman"/>
          <w:b/>
          <w:bCs/>
          <w:sz w:val="24"/>
          <w:szCs w:val="24"/>
        </w:rPr>
      </w:pPr>
      <w:bookmarkStart w:id="0" w:name="_Hlk149666730"/>
      <w:bookmarkEnd w:id="0"/>
      <w:r w:rsidRPr="001C33BF">
        <w:rPr>
          <w:rFonts w:ascii="Times New Roman" w:hAnsi="Times New Roman" w:cs="Times New Roman"/>
          <w:b/>
          <w:bCs/>
          <w:sz w:val="24"/>
          <w:szCs w:val="24"/>
        </w:rPr>
        <w:t>ПРИМЕРН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ОБРАЗОВАТЕЛЬН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sidR="00D42432">
        <w:rPr>
          <w:rFonts w:ascii="Times New Roman" w:hAnsi="Times New Roman" w:cs="Times New Roman"/>
          <w:b/>
          <w:bCs/>
          <w:sz w:val="24"/>
          <w:szCs w:val="24"/>
        </w:rPr>
        <w:t>А</w:t>
      </w:r>
    </w:p>
    <w:p w14:paraId="0F65DA1B" w14:textId="77777777" w:rsidR="00064407" w:rsidRDefault="0035213C" w:rsidP="00252FFB">
      <w:pPr>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ПРОФЕССИОНАЛЬНОГО ОБРАЗОВАНИЯ</w:t>
      </w:r>
    </w:p>
    <w:p w14:paraId="516CF8A0" w14:textId="77777777" w:rsidR="00064407" w:rsidRPr="001C33BF" w:rsidRDefault="00064407" w:rsidP="00252FFB">
      <w:pPr>
        <w:jc w:val="center"/>
        <w:rPr>
          <w:rFonts w:ascii="Times New Roman" w:hAnsi="Times New Roman" w:cs="Times New Roman"/>
          <w:b/>
          <w:bCs/>
          <w:sz w:val="24"/>
          <w:szCs w:val="24"/>
        </w:rPr>
      </w:pPr>
    </w:p>
    <w:p w14:paraId="5C8B0284"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5BEC6D79" w14:textId="77777777" w:rsidR="00064407" w:rsidRPr="001C33BF" w:rsidRDefault="00064407" w:rsidP="00252FFB">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1830ADE6" w14:textId="664CEDB9" w:rsidR="00064407" w:rsidRDefault="00064407" w:rsidP="00252FFB">
      <w:pPr>
        <w:jc w:val="center"/>
        <w:rPr>
          <w:rFonts w:ascii="Times New Roman" w:hAnsi="Times New Roman" w:cs="Times New Roman"/>
          <w:b/>
          <w:sz w:val="24"/>
          <w:szCs w:val="24"/>
        </w:rPr>
      </w:pPr>
    </w:p>
    <w:p w14:paraId="3048AE25" w14:textId="6F4D9668" w:rsidR="000352A1" w:rsidRDefault="000352A1" w:rsidP="00252FFB">
      <w:pPr>
        <w:jc w:val="center"/>
        <w:rPr>
          <w:rFonts w:ascii="Times New Roman" w:hAnsi="Times New Roman" w:cs="Times New Roman"/>
          <w:b/>
          <w:sz w:val="24"/>
          <w:szCs w:val="24"/>
        </w:rPr>
      </w:pPr>
    </w:p>
    <w:p w14:paraId="0E90133D" w14:textId="77777777" w:rsidR="000352A1" w:rsidRPr="001C33BF" w:rsidRDefault="000352A1" w:rsidP="00252FFB">
      <w:pPr>
        <w:jc w:val="center"/>
        <w:rPr>
          <w:rFonts w:ascii="Times New Roman" w:hAnsi="Times New Roman" w:cs="Times New Roman"/>
          <w:b/>
          <w:sz w:val="24"/>
          <w:szCs w:val="24"/>
        </w:rPr>
      </w:pPr>
    </w:p>
    <w:p w14:paraId="1E8C1C76" w14:textId="77777777" w:rsidR="00064407" w:rsidRDefault="00064407" w:rsidP="00252FFB">
      <w:pPr>
        <w:jc w:val="center"/>
        <w:rPr>
          <w:rFonts w:ascii="Times New Roman" w:hAnsi="Times New Roman" w:cs="Times New Roman"/>
          <w:b/>
          <w:sz w:val="24"/>
          <w:szCs w:val="24"/>
        </w:rPr>
      </w:pPr>
    </w:p>
    <w:p w14:paraId="002C8E6C" w14:textId="77777777" w:rsidR="00064407" w:rsidRDefault="00064407" w:rsidP="00252FFB">
      <w:pPr>
        <w:rPr>
          <w:rFonts w:ascii="Times New Roman" w:hAnsi="Times New Roman" w:cs="Times New Roman"/>
          <w:b/>
          <w:sz w:val="24"/>
          <w:szCs w:val="24"/>
        </w:rPr>
      </w:pPr>
    </w:p>
    <w:p w14:paraId="48607783"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14:paraId="1C1521E9" w14:textId="1F752335" w:rsidR="00064407" w:rsidRDefault="000352A1" w:rsidP="00252FFB">
      <w:pPr>
        <w:jc w:val="center"/>
        <w:rPr>
          <w:rFonts w:ascii="Times New Roman" w:eastAsia="Calibri" w:hAnsi="Times New Roman" w:cs="Times New Roman"/>
          <w:i/>
          <w:sz w:val="24"/>
          <w:szCs w:val="24"/>
        </w:rPr>
      </w:pPr>
      <w:r w:rsidRPr="000352A1">
        <w:rPr>
          <w:rFonts w:ascii="Times New Roman" w:eastAsia="Calibri" w:hAnsi="Times New Roman" w:cs="Times New Roman"/>
          <w:i/>
          <w:sz w:val="24"/>
          <w:szCs w:val="24"/>
        </w:rPr>
        <w:t>подготовки квалифицированных рабочих, служащих</w:t>
      </w:r>
    </w:p>
    <w:p w14:paraId="6BD45AD4" w14:textId="77777777" w:rsidR="000352A1" w:rsidRPr="000352A1" w:rsidRDefault="000352A1" w:rsidP="00252FFB">
      <w:pPr>
        <w:jc w:val="center"/>
        <w:rPr>
          <w:rFonts w:ascii="Times New Roman" w:hAnsi="Times New Roman" w:cs="Times New Roman"/>
          <w:iCs/>
          <w:sz w:val="24"/>
          <w:szCs w:val="24"/>
        </w:rPr>
      </w:pPr>
    </w:p>
    <w:p w14:paraId="7428FF61" w14:textId="77777777" w:rsidR="000352A1" w:rsidRDefault="000352A1" w:rsidP="000352A1">
      <w:pPr>
        <w:jc w:val="center"/>
        <w:rPr>
          <w:rFonts w:ascii="Times New Roman" w:eastAsia="Calibri" w:hAnsi="Times New Roman" w:cs="Times New Roman"/>
          <w:b/>
          <w:bCs/>
          <w:sz w:val="24"/>
          <w:szCs w:val="24"/>
        </w:rPr>
      </w:pPr>
    </w:p>
    <w:p w14:paraId="3AC46377" w14:textId="16527396" w:rsidR="000352A1" w:rsidRPr="000352A1" w:rsidRDefault="000352A1" w:rsidP="000352A1">
      <w:pPr>
        <w:jc w:val="center"/>
        <w:rPr>
          <w:rFonts w:ascii="Times New Roman" w:eastAsia="Calibri" w:hAnsi="Times New Roman" w:cs="Times New Roman"/>
          <w:b/>
          <w:bCs/>
          <w:sz w:val="24"/>
          <w:szCs w:val="24"/>
        </w:rPr>
      </w:pPr>
      <w:r w:rsidRPr="000352A1">
        <w:rPr>
          <w:rFonts w:ascii="Times New Roman" w:eastAsia="Calibri" w:hAnsi="Times New Roman" w:cs="Times New Roman"/>
          <w:b/>
          <w:bCs/>
          <w:sz w:val="24"/>
          <w:szCs w:val="24"/>
        </w:rPr>
        <w:t>Профессия 15.01.05 Сварщик (ручной и частично механизированной сварки (наплавки)</w:t>
      </w:r>
    </w:p>
    <w:p w14:paraId="6BDD55FF" w14:textId="77777777" w:rsidR="00064407" w:rsidRPr="000352A1" w:rsidRDefault="00064407" w:rsidP="00252FFB">
      <w:pPr>
        <w:jc w:val="center"/>
        <w:rPr>
          <w:rFonts w:ascii="Times New Roman" w:eastAsia="Calibri" w:hAnsi="Times New Roman" w:cs="Times New Roman"/>
          <w:b/>
          <w:bCs/>
          <w:i/>
        </w:rPr>
      </w:pPr>
    </w:p>
    <w:p w14:paraId="25391644" w14:textId="77777777" w:rsidR="00064407" w:rsidRPr="00711B29" w:rsidRDefault="00064407" w:rsidP="00252FFB">
      <w:pPr>
        <w:jc w:val="center"/>
        <w:rPr>
          <w:rFonts w:ascii="Times New Roman" w:eastAsia="Calibri" w:hAnsi="Times New Roman" w:cs="Times New Roman"/>
          <w:i/>
          <w:sz w:val="24"/>
          <w:szCs w:val="24"/>
        </w:rPr>
      </w:pPr>
    </w:p>
    <w:p w14:paraId="1A1807A5" w14:textId="77777777" w:rsidR="00064407" w:rsidRPr="001C33BF" w:rsidRDefault="00064407" w:rsidP="00252FFB">
      <w:pPr>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1" w:name="_Hlk106717151"/>
      <w:r w:rsidRPr="001C33BF">
        <w:rPr>
          <w:rFonts w:ascii="Times New Roman" w:hAnsi="Times New Roman" w:cs="Times New Roman"/>
          <w:bCs/>
          <w:sz w:val="24"/>
          <w:szCs w:val="24"/>
        </w:rPr>
        <w:t>среднего общего образования</w:t>
      </w:r>
      <w:bookmarkEnd w:id="1"/>
    </w:p>
    <w:p w14:paraId="26EA0FB9" w14:textId="77777777" w:rsidR="00064407" w:rsidRPr="001C33BF" w:rsidRDefault="00064407" w:rsidP="00252FFB">
      <w:pPr>
        <w:jc w:val="center"/>
        <w:rPr>
          <w:rFonts w:ascii="Times New Roman" w:hAnsi="Times New Roman" w:cs="Times New Roman"/>
          <w:sz w:val="24"/>
          <w:szCs w:val="24"/>
        </w:rPr>
      </w:pPr>
    </w:p>
    <w:p w14:paraId="7C69EA52" w14:textId="77777777" w:rsidR="00064407" w:rsidRPr="001C33BF" w:rsidRDefault="00064407" w:rsidP="00252FFB">
      <w:pPr>
        <w:jc w:val="center"/>
        <w:rPr>
          <w:rFonts w:ascii="Times New Roman" w:hAnsi="Times New Roman" w:cs="Times New Roman"/>
          <w:sz w:val="24"/>
          <w:szCs w:val="24"/>
        </w:rPr>
      </w:pPr>
    </w:p>
    <w:p w14:paraId="064F3BE3"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Квалификация (и) выпускника</w:t>
      </w:r>
    </w:p>
    <w:p w14:paraId="2E5ACBF8" w14:textId="051957FF" w:rsidR="00064407" w:rsidRDefault="00064407" w:rsidP="00252FFB">
      <w:pPr>
        <w:jc w:val="center"/>
        <w:rPr>
          <w:rFonts w:ascii="Times New Roman" w:eastAsia="Calibri" w:hAnsi="Times New Roman" w:cs="Times New Roman"/>
          <w:b/>
          <w:sz w:val="24"/>
          <w:szCs w:val="24"/>
        </w:rPr>
      </w:pPr>
    </w:p>
    <w:p w14:paraId="38517AFF" w14:textId="29797988" w:rsidR="000352A1" w:rsidRPr="001C33BF" w:rsidRDefault="000352A1" w:rsidP="00252FFB">
      <w:pPr>
        <w:jc w:val="center"/>
        <w:rPr>
          <w:rFonts w:ascii="Times New Roman" w:hAnsi="Times New Roman" w:cs="Times New Roman"/>
          <w:bCs/>
          <w:i/>
          <w:sz w:val="24"/>
          <w:szCs w:val="24"/>
        </w:rPr>
      </w:pPr>
      <w:r w:rsidRPr="000352A1">
        <w:rPr>
          <w:rFonts w:ascii="Times New Roman" w:hAnsi="Times New Roman" w:cs="Times New Roman"/>
          <w:bCs/>
          <w:i/>
          <w:sz w:val="24"/>
          <w:szCs w:val="24"/>
        </w:rPr>
        <w:t>сварщик</w:t>
      </w:r>
    </w:p>
    <w:p w14:paraId="6C4FAABB" w14:textId="77777777" w:rsidR="00064407" w:rsidRPr="001C33BF" w:rsidRDefault="00064407" w:rsidP="00252FFB">
      <w:pPr>
        <w:rPr>
          <w:rFonts w:ascii="Times New Roman" w:hAnsi="Times New Roman" w:cs="Times New Roman"/>
          <w:sz w:val="24"/>
          <w:szCs w:val="24"/>
        </w:rPr>
      </w:pPr>
    </w:p>
    <w:p w14:paraId="4755A645" w14:textId="77777777" w:rsidR="00064407" w:rsidRPr="001C33BF" w:rsidRDefault="00064407" w:rsidP="00252FFB">
      <w:pPr>
        <w:rPr>
          <w:rFonts w:ascii="Times New Roman" w:hAnsi="Times New Roman" w:cs="Times New Roman"/>
          <w:sz w:val="24"/>
          <w:szCs w:val="24"/>
        </w:rPr>
      </w:pPr>
    </w:p>
    <w:p w14:paraId="3BD872EB" w14:textId="77777777" w:rsidR="00064407" w:rsidRDefault="00064407" w:rsidP="00252FFB">
      <w:pPr>
        <w:rPr>
          <w:rFonts w:ascii="Times New Roman" w:hAnsi="Times New Roman" w:cs="Times New Roman"/>
          <w:sz w:val="24"/>
          <w:szCs w:val="24"/>
        </w:rPr>
      </w:pPr>
    </w:p>
    <w:p w14:paraId="79BD70A4" w14:textId="77777777" w:rsidR="00AC5DA2" w:rsidRDefault="00AC5DA2" w:rsidP="00252FFB">
      <w:pPr>
        <w:rPr>
          <w:rFonts w:ascii="Times New Roman" w:hAnsi="Times New Roman" w:cs="Times New Roman"/>
          <w:sz w:val="24"/>
          <w:szCs w:val="24"/>
        </w:rPr>
      </w:pPr>
    </w:p>
    <w:p w14:paraId="73974A85" w14:textId="77777777" w:rsidR="00AC5DA2" w:rsidRPr="001C33BF" w:rsidRDefault="00AC5DA2" w:rsidP="00252FFB">
      <w:pPr>
        <w:rPr>
          <w:rFonts w:ascii="Times New Roman" w:hAnsi="Times New Roman" w:cs="Times New Roman"/>
          <w:sz w:val="24"/>
          <w:szCs w:val="24"/>
        </w:rPr>
      </w:pPr>
    </w:p>
    <w:p w14:paraId="039F8704" w14:textId="77777777" w:rsidR="00064407" w:rsidRPr="001C33BF" w:rsidRDefault="00064407" w:rsidP="00252FFB">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0352A1" w:rsidRPr="00C248AF" w14:paraId="3583A2D7" w14:textId="77777777" w:rsidTr="00175EC9">
        <w:trPr>
          <w:trHeight w:val="625"/>
        </w:trPr>
        <w:tc>
          <w:tcPr>
            <w:tcW w:w="4253" w:type="dxa"/>
            <w:vMerge w:val="restart"/>
          </w:tcPr>
          <w:p w14:paraId="6053F170" w14:textId="3CBC4725" w:rsidR="000352A1" w:rsidRDefault="000352A1" w:rsidP="000352A1">
            <w:pPr>
              <w:suppressAutoHyphens/>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00E77FCE">
              <w:rPr>
                <w:rFonts w:ascii="Times New Roman" w:hAnsi="Times New Roman"/>
                <w:b/>
                <w:sz w:val="24"/>
                <w:szCs w:val="24"/>
              </w:rPr>
              <w:t>15.00.00 Машиностроение</w:t>
            </w:r>
          </w:p>
          <w:p w14:paraId="4DFD4250" w14:textId="77777777" w:rsidR="000352A1" w:rsidRPr="00C248AF" w:rsidRDefault="000352A1" w:rsidP="000352A1">
            <w:pPr>
              <w:suppressAutoHyphens/>
              <w:rPr>
                <w:rFonts w:ascii="Times New Roman" w:eastAsia="Calibri" w:hAnsi="Times New Roman" w:cs="Times New Roman"/>
                <w:b/>
                <w:sz w:val="24"/>
                <w:szCs w:val="24"/>
              </w:rPr>
            </w:pPr>
          </w:p>
        </w:tc>
        <w:tc>
          <w:tcPr>
            <w:tcW w:w="5090" w:type="dxa"/>
            <w:tcBorders>
              <w:bottom w:val="single" w:sz="4" w:space="0" w:color="auto"/>
            </w:tcBorders>
            <w:vAlign w:val="bottom"/>
          </w:tcPr>
          <w:p w14:paraId="07E5CEF5" w14:textId="77777777" w:rsidR="000352A1" w:rsidRPr="00C248AF" w:rsidRDefault="000352A1" w:rsidP="000352A1">
            <w:pPr>
              <w:rPr>
                <w:rFonts w:ascii="Times New Roman" w:eastAsia="Calibri" w:hAnsi="Times New Roman" w:cs="Times New Roman"/>
                <w:sz w:val="24"/>
                <w:szCs w:val="24"/>
              </w:rPr>
            </w:pPr>
          </w:p>
          <w:p w14:paraId="164142F5" w14:textId="14AC8630" w:rsidR="000352A1" w:rsidRDefault="00E77FCE" w:rsidP="00E77FCE">
            <w:pPr>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1 от </w:t>
            </w:r>
            <w:r w:rsidR="00BD1609">
              <w:rPr>
                <w:rFonts w:ascii="Times New Roman" w:eastAsia="Calibri" w:hAnsi="Times New Roman" w:cs="Times New Roman"/>
                <w:i/>
                <w:iCs/>
                <w:sz w:val="24"/>
                <w:szCs w:val="24"/>
              </w:rPr>
              <w:t>06.02.2026</w:t>
            </w:r>
          </w:p>
          <w:p w14:paraId="60B25C16" w14:textId="77777777" w:rsidR="000352A1" w:rsidRPr="00C248AF" w:rsidRDefault="000352A1" w:rsidP="000352A1">
            <w:pPr>
              <w:rPr>
                <w:rFonts w:ascii="Times New Roman" w:eastAsia="Calibri" w:hAnsi="Times New Roman" w:cs="Times New Roman"/>
                <w:i/>
                <w:iCs/>
                <w:sz w:val="24"/>
                <w:szCs w:val="24"/>
              </w:rPr>
            </w:pPr>
          </w:p>
        </w:tc>
      </w:tr>
      <w:tr w:rsidR="000352A1" w:rsidRPr="00C248AF" w14:paraId="46E79ACA" w14:textId="77777777" w:rsidTr="000352A1">
        <w:trPr>
          <w:trHeight w:val="551"/>
        </w:trPr>
        <w:tc>
          <w:tcPr>
            <w:tcW w:w="4253" w:type="dxa"/>
            <w:vMerge/>
          </w:tcPr>
          <w:p w14:paraId="160AECB2" w14:textId="77777777" w:rsidR="000352A1" w:rsidRPr="00C248AF" w:rsidRDefault="000352A1" w:rsidP="000352A1">
            <w:pPr>
              <w:suppressAutoHyphens/>
              <w:rPr>
                <w:rFonts w:ascii="Times New Roman" w:eastAsia="Calibri" w:hAnsi="Times New Roman" w:cs="Times New Roman"/>
                <w:b/>
                <w:sz w:val="24"/>
                <w:szCs w:val="24"/>
              </w:rPr>
            </w:pPr>
          </w:p>
        </w:tc>
        <w:tc>
          <w:tcPr>
            <w:tcW w:w="5090" w:type="dxa"/>
            <w:tcBorders>
              <w:top w:val="single" w:sz="4" w:space="0" w:color="auto"/>
            </w:tcBorders>
          </w:tcPr>
          <w:p w14:paraId="3C27334B" w14:textId="77777777" w:rsidR="000352A1" w:rsidRPr="00C248AF" w:rsidRDefault="000352A1" w:rsidP="000352A1">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0352A1" w:rsidRPr="00C248AF" w14:paraId="3141F791" w14:textId="77777777" w:rsidTr="00175EC9">
        <w:trPr>
          <w:trHeight w:val="686"/>
        </w:trPr>
        <w:tc>
          <w:tcPr>
            <w:tcW w:w="4253" w:type="dxa"/>
            <w:vMerge w:val="restart"/>
          </w:tcPr>
          <w:p w14:paraId="3E2A095B" w14:textId="77777777" w:rsidR="000352A1" w:rsidRPr="00C8345A" w:rsidRDefault="000352A1" w:rsidP="000352A1">
            <w:pPr>
              <w:suppressAutoHyphens/>
              <w:rPr>
                <w:rFonts w:ascii="Times New Roman" w:eastAsia="Calibri" w:hAnsi="Times New Roman" w:cs="Times New Roman"/>
                <w:b/>
                <w:sz w:val="24"/>
                <w:szCs w:val="24"/>
              </w:rPr>
            </w:pPr>
          </w:p>
          <w:p w14:paraId="6DB5B6F5" w14:textId="77777777" w:rsidR="000352A1" w:rsidRPr="00C8345A" w:rsidRDefault="000352A1" w:rsidP="000352A1">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6F38B91B" w14:textId="77777777" w:rsidR="000352A1" w:rsidRPr="00C248AF" w:rsidRDefault="000352A1" w:rsidP="000352A1">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vAlign w:val="bottom"/>
          </w:tcPr>
          <w:p w14:paraId="6E22346C" w14:textId="394A3E64" w:rsidR="000352A1" w:rsidRPr="00C248AF" w:rsidRDefault="00E77FCE" w:rsidP="00E77FCE">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165 </w:t>
            </w:r>
          </w:p>
        </w:tc>
      </w:tr>
      <w:tr w:rsidR="000352A1" w:rsidRPr="00C248AF" w14:paraId="75F5D1DD" w14:textId="77777777" w:rsidTr="00175EC9">
        <w:trPr>
          <w:trHeight w:val="435"/>
        </w:trPr>
        <w:tc>
          <w:tcPr>
            <w:tcW w:w="4253" w:type="dxa"/>
            <w:vMerge/>
          </w:tcPr>
          <w:p w14:paraId="4AC3318B" w14:textId="77777777" w:rsidR="000352A1" w:rsidRPr="00C8345A" w:rsidRDefault="000352A1" w:rsidP="000352A1">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tcPr>
          <w:p w14:paraId="3D50805B" w14:textId="77777777" w:rsidR="000352A1" w:rsidRPr="00C248AF" w:rsidRDefault="000352A1" w:rsidP="000352A1">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5458FB40" w14:textId="77777777" w:rsidR="000352A1" w:rsidRDefault="000352A1" w:rsidP="000352A1">
            <w:pPr>
              <w:rPr>
                <w:rFonts w:ascii="Times New Roman" w:eastAsia="Calibri" w:hAnsi="Times New Roman" w:cs="Times New Roman"/>
              </w:rPr>
            </w:pPr>
          </w:p>
          <w:p w14:paraId="46154EC1" w14:textId="1E3FE496" w:rsidR="00BD1ED8" w:rsidRDefault="000352A1" w:rsidP="00BD1ED8">
            <w:pPr>
              <w:jc w:val="center"/>
              <w:rPr>
                <w:rFonts w:ascii="Times New Roman" w:eastAsia="Calibri" w:hAnsi="Times New Roman" w:cs="Times New Roman"/>
              </w:rPr>
            </w:pPr>
            <w:r w:rsidRPr="00550A3F">
              <w:rPr>
                <w:rFonts w:ascii="Times New Roman" w:eastAsia="Calibri" w:hAnsi="Times New Roman" w:cs="Times New Roman"/>
              </w:rPr>
              <w:t>Приказ ФГБОУ ДПО ИРПО №</w:t>
            </w:r>
            <w:r w:rsidR="00BD1ED8">
              <w:rPr>
                <w:rFonts w:ascii="Times New Roman" w:eastAsia="Calibri" w:hAnsi="Times New Roman" w:cs="Times New Roman"/>
              </w:rPr>
              <w:t xml:space="preserve"> 01-09-90/2026</w:t>
            </w:r>
          </w:p>
          <w:p w14:paraId="74AB9812" w14:textId="3A7B10CA" w:rsidR="000352A1" w:rsidRPr="00550A3F" w:rsidRDefault="00BD1ED8" w:rsidP="00BD1ED8">
            <w:pPr>
              <w:jc w:val="center"/>
              <w:rPr>
                <w:rFonts w:ascii="Times New Roman" w:eastAsia="Calibri" w:hAnsi="Times New Roman" w:cs="Times New Roman"/>
                <w:sz w:val="20"/>
                <w:szCs w:val="20"/>
              </w:rPr>
            </w:pPr>
            <w:r>
              <w:rPr>
                <w:rFonts w:ascii="Times New Roman" w:eastAsia="Calibri" w:hAnsi="Times New Roman" w:cs="Times New Roman"/>
              </w:rPr>
              <w:t>от 31.03.2026</w:t>
            </w:r>
          </w:p>
        </w:tc>
      </w:tr>
      <w:tr w:rsidR="000352A1" w:rsidRPr="00C248AF" w14:paraId="4D4A87D4" w14:textId="77777777" w:rsidTr="00175EC9">
        <w:trPr>
          <w:trHeight w:val="434"/>
        </w:trPr>
        <w:tc>
          <w:tcPr>
            <w:tcW w:w="4253" w:type="dxa"/>
            <w:vMerge/>
          </w:tcPr>
          <w:p w14:paraId="7280F7B4" w14:textId="77777777" w:rsidR="000352A1" w:rsidRPr="00C8345A" w:rsidRDefault="000352A1" w:rsidP="000352A1">
            <w:pPr>
              <w:suppressAutoHyphens/>
              <w:rPr>
                <w:rFonts w:ascii="Times New Roman" w:eastAsia="Calibri" w:hAnsi="Times New Roman" w:cs="Times New Roman"/>
                <w:b/>
                <w:sz w:val="24"/>
                <w:szCs w:val="24"/>
              </w:rPr>
            </w:pPr>
          </w:p>
        </w:tc>
        <w:tc>
          <w:tcPr>
            <w:tcW w:w="5090" w:type="dxa"/>
            <w:tcBorders>
              <w:top w:val="single" w:sz="4" w:space="0" w:color="auto"/>
            </w:tcBorders>
          </w:tcPr>
          <w:p w14:paraId="58ABAE4C" w14:textId="77777777" w:rsidR="000352A1" w:rsidRPr="00C248AF" w:rsidRDefault="000352A1" w:rsidP="000352A1">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(реквизиты утверждающего документа)</w:t>
            </w:r>
          </w:p>
        </w:tc>
      </w:tr>
    </w:tbl>
    <w:p w14:paraId="3F49B146" w14:textId="232DF353" w:rsidR="00064407" w:rsidRDefault="00064407" w:rsidP="00252FFB">
      <w:pPr>
        <w:rPr>
          <w:rFonts w:ascii="Times New Roman" w:eastAsia="Calibri" w:hAnsi="Times New Roman" w:cs="Times New Roman"/>
          <w:sz w:val="24"/>
          <w:szCs w:val="24"/>
        </w:rPr>
      </w:pPr>
    </w:p>
    <w:p w14:paraId="34DC854E" w14:textId="0AF2C620" w:rsidR="000352A1" w:rsidRDefault="000352A1" w:rsidP="00252FFB">
      <w:pPr>
        <w:rPr>
          <w:rFonts w:ascii="Times New Roman" w:eastAsia="Calibri" w:hAnsi="Times New Roman" w:cs="Times New Roman"/>
          <w:sz w:val="24"/>
          <w:szCs w:val="24"/>
        </w:rPr>
      </w:pPr>
    </w:p>
    <w:p w14:paraId="1EA7635D" w14:textId="169BA0EF" w:rsidR="000352A1" w:rsidRDefault="000352A1" w:rsidP="00252FFB">
      <w:pPr>
        <w:rPr>
          <w:rFonts w:ascii="Times New Roman" w:eastAsia="Calibri" w:hAnsi="Times New Roman" w:cs="Times New Roman"/>
          <w:sz w:val="24"/>
          <w:szCs w:val="24"/>
        </w:rPr>
      </w:pPr>
    </w:p>
    <w:p w14:paraId="6B79A280" w14:textId="345BF2C0" w:rsidR="000352A1" w:rsidRDefault="000352A1" w:rsidP="00252FFB">
      <w:pPr>
        <w:rPr>
          <w:rFonts w:ascii="Times New Roman" w:eastAsia="Calibri" w:hAnsi="Times New Roman" w:cs="Times New Roman"/>
          <w:sz w:val="24"/>
          <w:szCs w:val="24"/>
        </w:rPr>
      </w:pPr>
    </w:p>
    <w:p w14:paraId="467C791B" w14:textId="303ED3FB" w:rsidR="000352A1" w:rsidRDefault="000352A1" w:rsidP="00252FFB">
      <w:pPr>
        <w:rPr>
          <w:rFonts w:ascii="Times New Roman" w:eastAsia="Calibri" w:hAnsi="Times New Roman" w:cs="Times New Roman"/>
          <w:sz w:val="24"/>
          <w:szCs w:val="24"/>
        </w:rPr>
      </w:pPr>
    </w:p>
    <w:p w14:paraId="75570F7C" w14:textId="27F9F6F1" w:rsidR="000352A1" w:rsidRDefault="000352A1" w:rsidP="00252FFB">
      <w:pPr>
        <w:rPr>
          <w:rFonts w:ascii="Times New Roman" w:eastAsia="Calibri" w:hAnsi="Times New Roman" w:cs="Times New Roman"/>
          <w:sz w:val="24"/>
          <w:szCs w:val="24"/>
        </w:rPr>
      </w:pPr>
    </w:p>
    <w:p w14:paraId="3B834ECC" w14:textId="3772BA62" w:rsidR="000352A1" w:rsidRDefault="000352A1" w:rsidP="00252FFB">
      <w:pPr>
        <w:rPr>
          <w:rFonts w:ascii="Times New Roman" w:eastAsia="Calibri" w:hAnsi="Times New Roman" w:cs="Times New Roman"/>
          <w:sz w:val="24"/>
          <w:szCs w:val="24"/>
        </w:rPr>
      </w:pPr>
    </w:p>
    <w:p w14:paraId="47650603" w14:textId="09A474B7" w:rsidR="000352A1" w:rsidRDefault="000352A1" w:rsidP="00252FFB">
      <w:pPr>
        <w:rPr>
          <w:rFonts w:ascii="Times New Roman" w:eastAsia="Calibri" w:hAnsi="Times New Roman" w:cs="Times New Roman"/>
          <w:sz w:val="24"/>
          <w:szCs w:val="24"/>
        </w:rPr>
      </w:pPr>
    </w:p>
    <w:p w14:paraId="051E38DF" w14:textId="77777777" w:rsidR="000352A1" w:rsidRDefault="000352A1" w:rsidP="00252FFB">
      <w:pPr>
        <w:rPr>
          <w:rFonts w:ascii="Times New Roman" w:eastAsia="Calibri" w:hAnsi="Times New Roman" w:cs="Times New Roman"/>
          <w:sz w:val="24"/>
          <w:szCs w:val="24"/>
        </w:rPr>
      </w:pPr>
    </w:p>
    <w:p w14:paraId="09229B6E" w14:textId="77777777" w:rsidR="00064407" w:rsidRDefault="00064407" w:rsidP="00252FFB">
      <w:pPr>
        <w:rPr>
          <w:rFonts w:ascii="Times New Roman" w:eastAsia="Calibri" w:hAnsi="Times New Roman" w:cs="Times New Roman"/>
          <w:sz w:val="24"/>
          <w:szCs w:val="24"/>
        </w:rPr>
      </w:pPr>
    </w:p>
    <w:p w14:paraId="0FB18C01" w14:textId="1E35B916" w:rsidR="0092062D" w:rsidRPr="0012780C" w:rsidRDefault="00064407" w:rsidP="00252FFB">
      <w:pPr>
        <w:jc w:val="center"/>
        <w:rPr>
          <w:rFonts w:ascii="Times New Roman" w:hAnsi="Times New Roman" w:cs="Times New Roman"/>
          <w:b/>
          <w:sz w:val="24"/>
          <w:szCs w:val="24"/>
          <w:u w:val="thick"/>
        </w:rPr>
        <w:sectPr w:rsidR="0092062D" w:rsidRPr="0012780C" w:rsidSect="000352A1">
          <w:headerReference w:type="default" r:id="rId8"/>
          <w:headerReference w:type="first" r:id="rId9"/>
          <w:footerReference w:type="first" r:id="rId10"/>
          <w:pgSz w:w="11906" w:h="16838"/>
          <w:pgMar w:top="1134" w:right="567" w:bottom="1134" w:left="1134" w:header="709" w:footer="709" w:gutter="0"/>
          <w:pgNumType w:start="1"/>
          <w:cols w:space="708"/>
          <w:docGrid w:linePitch="360"/>
        </w:sectPr>
      </w:pPr>
      <w:r w:rsidRPr="0012780C">
        <w:rPr>
          <w:rFonts w:ascii="Times New Roman" w:hAnsi="Times New Roman" w:cs="Times New Roman"/>
          <w:b/>
          <w:sz w:val="24"/>
          <w:szCs w:val="24"/>
        </w:rPr>
        <w:t>202</w:t>
      </w:r>
      <w:r w:rsidR="000352A1" w:rsidRPr="0012780C">
        <w:rPr>
          <w:rFonts w:ascii="Times New Roman" w:hAnsi="Times New Roman" w:cs="Times New Roman"/>
          <w:b/>
          <w:sz w:val="24"/>
          <w:szCs w:val="24"/>
        </w:rPr>
        <w:t>6</w:t>
      </w:r>
      <w:r w:rsidRPr="0012780C">
        <w:rPr>
          <w:rFonts w:ascii="Times New Roman" w:hAnsi="Times New Roman" w:cs="Times New Roman"/>
          <w:b/>
          <w:sz w:val="24"/>
          <w:szCs w:val="24"/>
        </w:rPr>
        <w:t xml:space="preserve"> год</w:t>
      </w:r>
    </w:p>
    <w:p w14:paraId="2954A8F4" w14:textId="77777777" w:rsidR="00064407" w:rsidRPr="0012780C" w:rsidRDefault="00AE7156" w:rsidP="00252FFB">
      <w:pPr>
        <w:suppressAutoHyphens/>
        <w:ind w:firstLine="709"/>
        <w:contextualSpacing/>
        <w:jc w:val="both"/>
        <w:rPr>
          <w:rFonts w:ascii="Times New Roman" w:eastAsia="Calibri" w:hAnsi="Times New Roman" w:cs="Times New Roman"/>
          <w:b/>
          <w:bCs/>
          <w:sz w:val="24"/>
          <w:szCs w:val="24"/>
        </w:rPr>
      </w:pPr>
      <w:r w:rsidRPr="0012780C">
        <w:rPr>
          <w:rFonts w:ascii="Times New Roman" w:eastAsia="Calibri" w:hAnsi="Times New Roman" w:cs="Times New Roman"/>
          <w:b/>
          <w:bCs/>
          <w:sz w:val="24"/>
          <w:szCs w:val="24"/>
        </w:rPr>
        <w:lastRenderedPageBreak/>
        <w:t>Разработчики образовательной программы</w:t>
      </w:r>
    </w:p>
    <w:p w14:paraId="2FE26106" w14:textId="77777777" w:rsidR="00064407" w:rsidRPr="0012780C" w:rsidRDefault="00064407" w:rsidP="00252FFB">
      <w:pPr>
        <w:suppressAutoHyphens/>
        <w:ind w:firstLine="709"/>
        <w:jc w:val="both"/>
        <w:rPr>
          <w:rFonts w:ascii="Times New Roman" w:eastAsia="Calibri" w:hAnsi="Times New Roman" w:cs="Times New Roman"/>
          <w:bCs/>
          <w:sz w:val="24"/>
          <w:szCs w:val="24"/>
        </w:rPr>
      </w:pPr>
    </w:p>
    <w:p w14:paraId="1AB0E87E" w14:textId="77777777" w:rsidR="00AE7156" w:rsidRPr="0012780C" w:rsidRDefault="00AE7156" w:rsidP="00252FFB">
      <w:pPr>
        <w:ind w:left="-142" w:firstLine="567"/>
        <w:jc w:val="center"/>
        <w:rPr>
          <w:rFonts w:ascii="Times New Roman" w:hAnsi="Times New Roman"/>
          <w:b/>
          <w:sz w:val="24"/>
          <w:szCs w:val="24"/>
        </w:rPr>
      </w:pPr>
      <w:r w:rsidRPr="0012780C">
        <w:rPr>
          <w:rFonts w:ascii="Times New Roman" w:hAnsi="Times New Roman"/>
          <w:b/>
          <w:sz w:val="24"/>
          <w:szCs w:val="24"/>
        </w:rPr>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520"/>
      </w:tblGrid>
      <w:tr w:rsidR="00AE7156" w:rsidRPr="0012780C" w14:paraId="60BF3D23"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0FD3DDED" w14:textId="77777777" w:rsidR="00AE7156" w:rsidRPr="0012780C" w:rsidRDefault="00AE7156" w:rsidP="00252FFB">
            <w:pPr>
              <w:ind w:left="-142" w:firstLine="567"/>
              <w:rPr>
                <w:rFonts w:ascii="Times New Roman" w:hAnsi="Times New Roman"/>
                <w:sz w:val="24"/>
                <w:szCs w:val="24"/>
              </w:rPr>
            </w:pPr>
            <w:r w:rsidRPr="0012780C">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4DF590C2" w14:textId="77777777" w:rsidR="00AE7156" w:rsidRPr="0012780C" w:rsidRDefault="00AE7156" w:rsidP="00252FFB">
            <w:pPr>
              <w:ind w:left="-142" w:firstLine="567"/>
              <w:rPr>
                <w:rFonts w:ascii="Times New Roman" w:hAnsi="Times New Roman"/>
                <w:sz w:val="24"/>
                <w:szCs w:val="24"/>
              </w:rPr>
            </w:pPr>
            <w:r w:rsidRPr="0012780C">
              <w:rPr>
                <w:rFonts w:ascii="Times New Roman" w:hAnsi="Times New Roman"/>
                <w:sz w:val="24"/>
                <w:szCs w:val="24"/>
              </w:rPr>
              <w:t>Организация, должность</w:t>
            </w:r>
          </w:p>
        </w:tc>
      </w:tr>
      <w:tr w:rsidR="004F01C3" w:rsidRPr="0012780C" w14:paraId="4813236A" w14:textId="77777777" w:rsidTr="004F01C3">
        <w:trPr>
          <w:jc w:val="center"/>
        </w:trPr>
        <w:tc>
          <w:tcPr>
            <w:tcW w:w="3322" w:type="dxa"/>
            <w:shd w:val="clear" w:color="auto" w:fill="auto"/>
          </w:tcPr>
          <w:p w14:paraId="23995FAD" w14:textId="3BBC863D" w:rsidR="004F01C3" w:rsidRPr="0012780C" w:rsidRDefault="004F01C3" w:rsidP="004F01C3">
            <w:pPr>
              <w:ind w:left="171"/>
              <w:rPr>
                <w:rFonts w:ascii="Times New Roman" w:hAnsi="Times New Roman"/>
                <w:sz w:val="24"/>
                <w:szCs w:val="24"/>
              </w:rPr>
            </w:pPr>
            <w:r w:rsidRPr="0012780C">
              <w:rPr>
                <w:rFonts w:ascii="Times New Roman" w:hAnsi="Times New Roman"/>
                <w:b/>
                <w:sz w:val="24"/>
                <w:szCs w:val="24"/>
              </w:rPr>
              <w:t xml:space="preserve">Организация-разработчик: </w:t>
            </w:r>
          </w:p>
        </w:tc>
        <w:tc>
          <w:tcPr>
            <w:tcW w:w="6520" w:type="dxa"/>
            <w:shd w:val="clear" w:color="auto" w:fill="auto"/>
          </w:tcPr>
          <w:p w14:paraId="4DF84245" w14:textId="0A2393EF" w:rsidR="004F01C3" w:rsidRPr="0012780C" w:rsidRDefault="004F01C3" w:rsidP="004F01C3">
            <w:pPr>
              <w:jc w:val="both"/>
              <w:rPr>
                <w:rFonts w:ascii="Times New Roman" w:hAnsi="Times New Roman"/>
                <w:sz w:val="24"/>
                <w:szCs w:val="24"/>
              </w:rPr>
            </w:pPr>
            <w:r w:rsidRPr="0012780C">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p>
        </w:tc>
      </w:tr>
    </w:tbl>
    <w:p w14:paraId="1D1938CD" w14:textId="77777777" w:rsidR="00AE7156" w:rsidRPr="0012780C" w:rsidRDefault="00AE7156" w:rsidP="00252FFB">
      <w:pPr>
        <w:ind w:left="-142" w:firstLine="567"/>
        <w:rPr>
          <w:rFonts w:ascii="Times New Roman" w:hAnsi="Times New Roman"/>
          <w:sz w:val="24"/>
          <w:szCs w:val="24"/>
        </w:rPr>
      </w:pPr>
    </w:p>
    <w:p w14:paraId="11EEFA5D" w14:textId="77777777" w:rsidR="004F01C3" w:rsidRPr="0012780C" w:rsidRDefault="004F01C3" w:rsidP="00252FFB">
      <w:pPr>
        <w:ind w:left="-142" w:firstLine="567"/>
        <w:rPr>
          <w:rFonts w:ascii="Times New Roman" w:hAnsi="Times New Roman"/>
          <w:sz w:val="24"/>
          <w:szCs w:val="24"/>
        </w:rPr>
      </w:pPr>
    </w:p>
    <w:p w14:paraId="6BA4D82D" w14:textId="77777777" w:rsidR="00AE7156" w:rsidRPr="0012780C" w:rsidRDefault="00AE7156" w:rsidP="00252FFB">
      <w:pPr>
        <w:ind w:left="-142" w:firstLine="567"/>
        <w:jc w:val="center"/>
        <w:rPr>
          <w:rFonts w:ascii="Times New Roman" w:hAnsi="Times New Roman"/>
          <w:b/>
          <w:sz w:val="24"/>
          <w:szCs w:val="24"/>
        </w:rPr>
      </w:pPr>
      <w:r w:rsidRPr="0012780C">
        <w:rPr>
          <w:rFonts w:ascii="Times New Roman" w:hAnsi="Times New Roman"/>
          <w:b/>
          <w:sz w:val="24"/>
          <w:szCs w:val="24"/>
        </w:rPr>
        <w:t>Руководители группы:</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379"/>
      </w:tblGrid>
      <w:tr w:rsidR="00AE7156" w:rsidRPr="0012780C" w14:paraId="09407E19"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2E063008" w14:textId="77777777" w:rsidR="00AE7156" w:rsidRPr="0012780C" w:rsidRDefault="00AE7156" w:rsidP="00252FFB">
            <w:pPr>
              <w:ind w:left="-142" w:firstLine="567"/>
              <w:rPr>
                <w:rFonts w:ascii="Times New Roman" w:hAnsi="Times New Roman"/>
                <w:sz w:val="24"/>
                <w:szCs w:val="24"/>
              </w:rPr>
            </w:pPr>
            <w:r w:rsidRPr="0012780C">
              <w:rPr>
                <w:rFonts w:ascii="Times New Roman" w:hAnsi="Times New Roman"/>
                <w:sz w:val="24"/>
                <w:szCs w:val="24"/>
              </w:rPr>
              <w:t>ФИО</w:t>
            </w:r>
          </w:p>
        </w:tc>
        <w:tc>
          <w:tcPr>
            <w:tcW w:w="6379" w:type="dxa"/>
            <w:tcBorders>
              <w:top w:val="single" w:sz="4" w:space="0" w:color="auto"/>
              <w:left w:val="single" w:sz="4" w:space="0" w:color="auto"/>
              <w:bottom w:val="single" w:sz="4" w:space="0" w:color="auto"/>
              <w:right w:val="single" w:sz="4" w:space="0" w:color="auto"/>
            </w:tcBorders>
          </w:tcPr>
          <w:p w14:paraId="3E6D7C25" w14:textId="77777777" w:rsidR="00AE7156" w:rsidRPr="0012780C" w:rsidRDefault="00AE7156" w:rsidP="00252FFB">
            <w:pPr>
              <w:ind w:left="-142" w:firstLine="567"/>
              <w:rPr>
                <w:rFonts w:ascii="Times New Roman" w:hAnsi="Times New Roman"/>
                <w:sz w:val="24"/>
                <w:szCs w:val="24"/>
              </w:rPr>
            </w:pPr>
            <w:r w:rsidRPr="0012780C">
              <w:rPr>
                <w:rFonts w:ascii="Times New Roman" w:hAnsi="Times New Roman"/>
                <w:sz w:val="24"/>
                <w:szCs w:val="24"/>
              </w:rPr>
              <w:t>Организация, должность</w:t>
            </w:r>
          </w:p>
        </w:tc>
      </w:tr>
      <w:tr w:rsidR="00AE7156" w:rsidRPr="0012780C" w14:paraId="4F4144AE"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0A3232B8" w14:textId="77777777" w:rsidR="00AE7156" w:rsidRPr="0012780C" w:rsidRDefault="00AE7156" w:rsidP="00252FF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14:paraId="42D061B5" w14:textId="77777777" w:rsidR="00AE7156" w:rsidRPr="0012780C" w:rsidRDefault="00AE7156" w:rsidP="00252FFB">
            <w:pPr>
              <w:ind w:left="-142" w:firstLine="567"/>
              <w:rPr>
                <w:rFonts w:ascii="Times New Roman" w:hAnsi="Times New Roman"/>
                <w:sz w:val="24"/>
                <w:szCs w:val="24"/>
              </w:rPr>
            </w:pPr>
          </w:p>
        </w:tc>
      </w:tr>
      <w:tr w:rsidR="00AE7156" w:rsidRPr="0012780C" w14:paraId="606CF2B0"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15F49E95" w14:textId="77777777" w:rsidR="00AE7156" w:rsidRPr="0012780C" w:rsidRDefault="00AE7156" w:rsidP="00252FF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14:paraId="647465A9" w14:textId="77777777" w:rsidR="00AE7156" w:rsidRPr="0012780C" w:rsidRDefault="00AE7156" w:rsidP="00252FFB">
            <w:pPr>
              <w:ind w:left="-142" w:firstLine="567"/>
              <w:rPr>
                <w:rFonts w:ascii="Times New Roman" w:hAnsi="Times New Roman"/>
                <w:sz w:val="24"/>
                <w:szCs w:val="24"/>
              </w:rPr>
            </w:pPr>
          </w:p>
        </w:tc>
      </w:tr>
    </w:tbl>
    <w:p w14:paraId="4EA7322A" w14:textId="77777777" w:rsidR="00064407" w:rsidRPr="0012780C" w:rsidRDefault="00064407" w:rsidP="00252FFB">
      <w:pPr>
        <w:suppressAutoHyphens/>
        <w:ind w:firstLine="709"/>
        <w:jc w:val="both"/>
        <w:rPr>
          <w:rFonts w:ascii="Times New Roman" w:eastAsia="Calibri" w:hAnsi="Times New Roman" w:cs="Times New Roman"/>
          <w:bCs/>
          <w:sz w:val="24"/>
          <w:szCs w:val="24"/>
        </w:rPr>
      </w:pPr>
    </w:p>
    <w:p w14:paraId="7F3C4221" w14:textId="77777777" w:rsidR="00064407" w:rsidRPr="0012780C" w:rsidRDefault="00064407" w:rsidP="00252FFB">
      <w:pPr>
        <w:suppressAutoHyphens/>
        <w:ind w:firstLine="709"/>
        <w:jc w:val="both"/>
        <w:rPr>
          <w:rFonts w:ascii="Times New Roman" w:eastAsia="Calibri" w:hAnsi="Times New Roman" w:cs="Times New Roman"/>
          <w:bCs/>
          <w:sz w:val="24"/>
          <w:szCs w:val="24"/>
        </w:rPr>
      </w:pPr>
    </w:p>
    <w:p w14:paraId="45C1FA21"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3DA58D7E"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1331FBE2"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7F98D029"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2476A48A"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76930E7B"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029F8869"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3D40E435"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7D7FAAB5"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25C4D05A"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0A79C412"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7C63A2EE"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156E6DBD"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4874A714"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3E3A85AE"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66272EC3"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0839E4C8"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300A7C63"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1D52B07E"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0849930A"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099AA221"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0C4A8802"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22507B29"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0491A3D9"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p w14:paraId="6247680A" w14:textId="77777777" w:rsidR="00B02813" w:rsidRPr="0012780C" w:rsidRDefault="00B02813" w:rsidP="00252FFB">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064407" w:rsidRPr="0012780C" w14:paraId="42BABC7A" w14:textId="77777777" w:rsidTr="001F3287">
        <w:tc>
          <w:tcPr>
            <w:tcW w:w="4928" w:type="dxa"/>
          </w:tcPr>
          <w:p w14:paraId="686F27EA" w14:textId="77777777" w:rsidR="00064407" w:rsidRPr="0012780C" w:rsidRDefault="00064407" w:rsidP="00252FFB">
            <w:pPr>
              <w:rPr>
                <w:rFonts w:ascii="Times New Roman" w:eastAsia="Calibri" w:hAnsi="Times New Roman" w:cs="Times New Roman"/>
              </w:rPr>
            </w:pPr>
          </w:p>
        </w:tc>
        <w:tc>
          <w:tcPr>
            <w:tcW w:w="4673" w:type="dxa"/>
          </w:tcPr>
          <w:p w14:paraId="0B5B2583" w14:textId="77777777" w:rsidR="00064407" w:rsidRPr="0012780C" w:rsidRDefault="00064407" w:rsidP="00252FFB">
            <w:pPr>
              <w:rPr>
                <w:rFonts w:ascii="Times New Roman" w:eastAsia="Calibri" w:hAnsi="Times New Roman" w:cs="Times New Roman"/>
              </w:rPr>
            </w:pPr>
          </w:p>
        </w:tc>
      </w:tr>
      <w:tr w:rsidR="002F0CCE" w:rsidRPr="0012780C" w14:paraId="746B47FA" w14:textId="77777777" w:rsidTr="001F3287">
        <w:tc>
          <w:tcPr>
            <w:tcW w:w="4928" w:type="dxa"/>
          </w:tcPr>
          <w:p w14:paraId="10DD5C68" w14:textId="77777777" w:rsidR="002F0CCE" w:rsidRPr="0012780C" w:rsidRDefault="002F0CCE" w:rsidP="00252FFB">
            <w:pPr>
              <w:rPr>
                <w:rFonts w:ascii="Times New Roman" w:eastAsia="Calibri" w:hAnsi="Times New Roman" w:cs="Times New Roman"/>
                <w:b/>
                <w:sz w:val="24"/>
                <w:szCs w:val="24"/>
              </w:rPr>
            </w:pPr>
            <w:r w:rsidRPr="0012780C">
              <w:rPr>
                <w:rFonts w:ascii="Times New Roman" w:eastAsia="Calibri" w:hAnsi="Times New Roman" w:cs="Times New Roman"/>
                <w:b/>
                <w:sz w:val="24"/>
                <w:szCs w:val="24"/>
              </w:rPr>
              <w:t>Экспертн</w:t>
            </w:r>
            <w:r w:rsidR="0015784E" w:rsidRPr="0012780C">
              <w:rPr>
                <w:rFonts w:ascii="Times New Roman" w:eastAsia="Calibri" w:hAnsi="Times New Roman" w:cs="Times New Roman"/>
                <w:b/>
                <w:sz w:val="24"/>
                <w:szCs w:val="24"/>
              </w:rPr>
              <w:t>ые</w:t>
            </w:r>
            <w:r w:rsidRPr="0012780C">
              <w:rPr>
                <w:rFonts w:ascii="Times New Roman" w:eastAsia="Calibri" w:hAnsi="Times New Roman" w:cs="Times New Roman"/>
                <w:b/>
                <w:sz w:val="24"/>
                <w:szCs w:val="24"/>
              </w:rPr>
              <w:t xml:space="preserve"> организаци</w:t>
            </w:r>
            <w:r w:rsidR="0015784E" w:rsidRPr="0012780C">
              <w:rPr>
                <w:rFonts w:ascii="Times New Roman" w:eastAsia="Calibri" w:hAnsi="Times New Roman" w:cs="Times New Roman"/>
                <w:b/>
                <w:sz w:val="24"/>
                <w:szCs w:val="24"/>
              </w:rPr>
              <w:t>и</w:t>
            </w:r>
            <w:r w:rsidR="00175EC9" w:rsidRPr="0012780C">
              <w:rPr>
                <w:rFonts w:ascii="Times New Roman" w:eastAsia="Calibri" w:hAnsi="Times New Roman" w:cs="Times New Roman"/>
                <w:b/>
                <w:sz w:val="24"/>
                <w:szCs w:val="24"/>
              </w:rPr>
              <w:t>:</w:t>
            </w:r>
          </w:p>
        </w:tc>
        <w:tc>
          <w:tcPr>
            <w:tcW w:w="4673" w:type="dxa"/>
          </w:tcPr>
          <w:p w14:paraId="172EAB38" w14:textId="77777777" w:rsidR="002F0CCE" w:rsidRPr="0012780C" w:rsidRDefault="002F0CCE" w:rsidP="00252FFB">
            <w:pPr>
              <w:rPr>
                <w:rFonts w:ascii="Times New Roman" w:eastAsia="Calibri" w:hAnsi="Times New Roman" w:cs="Times New Roman"/>
              </w:rPr>
            </w:pPr>
          </w:p>
        </w:tc>
      </w:tr>
    </w:tbl>
    <w:p w14:paraId="52B52A58" w14:textId="77777777" w:rsidR="00064407" w:rsidRPr="0012780C" w:rsidRDefault="00064407" w:rsidP="00252FFB">
      <w:pPr>
        <w:suppressAutoHyphens/>
        <w:jc w:val="both"/>
        <w:rPr>
          <w:rFonts w:ascii="Times New Roman" w:hAnsi="Times New Roman" w:cs="Times New Roman"/>
          <w:bCs/>
          <w:sz w:val="24"/>
          <w:szCs w:val="24"/>
        </w:rPr>
      </w:pPr>
    </w:p>
    <w:p w14:paraId="0B265ACC" w14:textId="77777777" w:rsidR="00357431" w:rsidRPr="0012780C" w:rsidRDefault="00357431" w:rsidP="00252FFB">
      <w:pPr>
        <w:rPr>
          <w:rFonts w:ascii="Times New Roman" w:hAnsi="Times New Roman" w:cs="Times New Roman"/>
          <w:sz w:val="24"/>
          <w:szCs w:val="24"/>
        </w:rPr>
      </w:pPr>
      <w:r w:rsidRPr="0012780C">
        <w:rPr>
          <w:rFonts w:ascii="Times New Roman" w:hAnsi="Times New Roman" w:cs="Times New Roman"/>
          <w:sz w:val="24"/>
          <w:szCs w:val="24"/>
        </w:rPr>
        <w:br w:type="page"/>
      </w:r>
    </w:p>
    <w:p w14:paraId="5975FC01" w14:textId="77777777" w:rsidR="00357431" w:rsidRPr="0012780C" w:rsidRDefault="00357431" w:rsidP="00252FFB">
      <w:pPr>
        <w:jc w:val="center"/>
        <w:rPr>
          <w:rFonts w:ascii="Times New Roman" w:hAnsi="Times New Roman" w:cs="Times New Roman"/>
          <w:sz w:val="24"/>
          <w:szCs w:val="24"/>
        </w:rPr>
        <w:sectPr w:rsidR="00357431" w:rsidRPr="0012780C" w:rsidSect="00F87D60">
          <w:headerReference w:type="first" r:id="rId11"/>
          <w:pgSz w:w="11906" w:h="16838"/>
          <w:pgMar w:top="1134" w:right="567" w:bottom="1134" w:left="1134" w:header="709" w:footer="709" w:gutter="0"/>
          <w:pgNumType w:start="2"/>
          <w:cols w:space="708"/>
          <w:titlePg/>
          <w:docGrid w:linePitch="360"/>
        </w:sectPr>
      </w:pPr>
    </w:p>
    <w:p w14:paraId="1E519F89" w14:textId="77777777" w:rsidR="00064407" w:rsidRDefault="00064407" w:rsidP="00252FFB">
      <w:pPr>
        <w:jc w:val="center"/>
        <w:rPr>
          <w:rFonts w:ascii="Times New Roman" w:hAnsi="Times New Roman" w:cs="Times New Roman"/>
          <w:b/>
          <w:sz w:val="28"/>
          <w:szCs w:val="28"/>
        </w:rPr>
      </w:pPr>
      <w:bookmarkStart w:id="2" w:name="_Hlk68082010"/>
      <w:r w:rsidRPr="0012780C">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sz w:val="24"/>
          <w:szCs w:val="24"/>
          <w:u w:val="none"/>
        </w:rPr>
      </w:sdtEndPr>
      <w:sdtContent>
        <w:p w14:paraId="3C621732" w14:textId="77777777" w:rsidR="000E6D6F" w:rsidRPr="000472A8" w:rsidRDefault="000E6D6F" w:rsidP="00252FFB">
          <w:pPr>
            <w:pStyle w:val="affffff1"/>
            <w:spacing w:before="0" w:line="240" w:lineRule="auto"/>
            <w:rPr>
              <w:rStyle w:val="af0"/>
              <w:rFonts w:ascii="Times New Roman" w:eastAsiaTheme="minorHAnsi" w:hAnsi="Times New Roman" w:cs="Times New Roman"/>
              <w:b/>
              <w:bCs/>
              <w:noProof/>
              <w:lang w:eastAsia="en-US"/>
            </w:rPr>
          </w:pPr>
        </w:p>
        <w:p w14:paraId="1A20BD7F" w14:textId="03B1AD91" w:rsidR="00FA3C22" w:rsidRPr="00FA3C22" w:rsidRDefault="00735A20" w:rsidP="00FA3C22">
          <w:pPr>
            <w:pStyle w:val="15"/>
            <w:tabs>
              <w:tab w:val="clear" w:pos="9638"/>
              <w:tab w:val="right" w:leader="dot" w:pos="9356"/>
            </w:tabs>
            <w:rPr>
              <w:rFonts w:eastAsiaTheme="minorEastAsia"/>
              <w:b w:val="0"/>
              <w:bCs w:val="0"/>
              <w:lang w:eastAsia="ru-RU"/>
            </w:rPr>
          </w:pPr>
          <w:r w:rsidRPr="00FA3C22">
            <w:rPr>
              <w:sz w:val="24"/>
              <w:szCs w:val="24"/>
            </w:rPr>
            <w:fldChar w:fldCharType="begin"/>
          </w:r>
          <w:r w:rsidRPr="00FA3C22">
            <w:rPr>
              <w:sz w:val="24"/>
              <w:szCs w:val="24"/>
            </w:rPr>
            <w:instrText xml:space="preserve"> TOC \o "1-3" \u </w:instrText>
          </w:r>
          <w:r w:rsidRPr="00FA3C22">
            <w:rPr>
              <w:sz w:val="24"/>
              <w:szCs w:val="24"/>
            </w:rPr>
            <w:fldChar w:fldCharType="separate"/>
          </w:r>
          <w:r w:rsidR="00FA3C22" w:rsidRPr="00FA3C22">
            <w:t>Раздел 1. Общие положения</w:t>
          </w:r>
          <w:r w:rsidR="00FA3C22" w:rsidRPr="00FA3C22">
            <w:tab/>
          </w:r>
          <w:r w:rsidR="00FA3C22" w:rsidRPr="00FA3C22">
            <w:fldChar w:fldCharType="begin"/>
          </w:r>
          <w:r w:rsidR="00FA3C22" w:rsidRPr="00FA3C22">
            <w:instrText xml:space="preserve"> PAGEREF _Toc156156487 \h </w:instrText>
          </w:r>
          <w:r w:rsidR="00FA3C22" w:rsidRPr="00FA3C22">
            <w:fldChar w:fldCharType="separate"/>
          </w:r>
          <w:r w:rsidR="00B46E84">
            <w:t>4</w:t>
          </w:r>
          <w:r w:rsidR="00FA3C22" w:rsidRPr="00FA3C22">
            <w:fldChar w:fldCharType="end"/>
          </w:r>
        </w:p>
        <w:p w14:paraId="75126CED" w14:textId="3BCE9610"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1.1. Назначение примерной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_Toc156156488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4</w:t>
          </w:r>
          <w:r w:rsidRPr="00FA3C22">
            <w:rPr>
              <w:rFonts w:ascii="Times New Roman" w:hAnsi="Times New Roman" w:cs="Times New Roman"/>
              <w:noProof/>
            </w:rPr>
            <w:fldChar w:fldCharType="end"/>
          </w:r>
        </w:p>
        <w:p w14:paraId="5EE9BE5A" w14:textId="13A8A7A0"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1.2. Нормативные документы.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_Toc156156489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4</w:t>
          </w:r>
          <w:r w:rsidRPr="00FA3C22">
            <w:rPr>
              <w:rFonts w:ascii="Times New Roman" w:hAnsi="Times New Roman" w:cs="Times New Roman"/>
              <w:noProof/>
            </w:rPr>
            <w:fldChar w:fldCharType="end"/>
          </w:r>
        </w:p>
        <w:p w14:paraId="48385F15" w14:textId="73A46B95"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1.3. Перечень сокращений.</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_Toc156156490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5</w:t>
          </w:r>
          <w:r w:rsidRPr="00FA3C22">
            <w:rPr>
              <w:rFonts w:ascii="Times New Roman" w:hAnsi="Times New Roman" w:cs="Times New Roman"/>
              <w:noProof/>
            </w:rPr>
            <w:fldChar w:fldCharType="end"/>
          </w:r>
        </w:p>
        <w:p w14:paraId="35A4810C" w14:textId="372270C9" w:rsidR="00FA3C22" w:rsidRPr="00FA3C22" w:rsidRDefault="00FA3C22" w:rsidP="00FA3C22">
          <w:pPr>
            <w:pStyle w:val="15"/>
            <w:tabs>
              <w:tab w:val="clear" w:pos="9638"/>
              <w:tab w:val="right" w:leader="dot" w:pos="9356"/>
            </w:tabs>
            <w:rPr>
              <w:rFonts w:eastAsiaTheme="minorEastAsia"/>
              <w:b w:val="0"/>
              <w:bCs w:val="0"/>
              <w:lang w:eastAsia="ru-RU"/>
            </w:rPr>
          </w:pPr>
          <w:r w:rsidRPr="00FA3C22">
            <w:t>Раздел 2. Основные характеристики образовательной программы</w:t>
          </w:r>
          <w:r w:rsidRPr="00FA3C22">
            <w:tab/>
          </w:r>
          <w:r w:rsidRPr="00FA3C22">
            <w:fldChar w:fldCharType="begin"/>
          </w:r>
          <w:r w:rsidRPr="00FA3C22">
            <w:instrText xml:space="preserve"> PAGEREF _Toc156156491 \h </w:instrText>
          </w:r>
          <w:r w:rsidRPr="00FA3C22">
            <w:fldChar w:fldCharType="separate"/>
          </w:r>
          <w:r w:rsidR="00B46E84">
            <w:t>5</w:t>
          </w:r>
          <w:r w:rsidRPr="00FA3C22">
            <w:fldChar w:fldCharType="end"/>
          </w:r>
        </w:p>
        <w:p w14:paraId="02F769BA" w14:textId="1FC44393" w:rsidR="00FA3C22" w:rsidRPr="00FA3C22" w:rsidRDefault="00FA3C22" w:rsidP="00FA3C22">
          <w:pPr>
            <w:pStyle w:val="15"/>
            <w:tabs>
              <w:tab w:val="clear" w:pos="9638"/>
              <w:tab w:val="right" w:leader="dot" w:pos="9356"/>
            </w:tabs>
            <w:rPr>
              <w:rFonts w:eastAsiaTheme="minorEastAsia"/>
              <w:b w:val="0"/>
              <w:bCs w:val="0"/>
              <w:lang w:eastAsia="ru-RU"/>
            </w:rPr>
          </w:pPr>
          <w:r w:rsidRPr="00FA3C22">
            <w:t>Раздел 3. Характеристика профессиональной деятельности выпускника</w:t>
          </w:r>
          <w:r w:rsidRPr="00FA3C22">
            <w:tab/>
          </w:r>
          <w:r w:rsidRPr="00FA3C22">
            <w:fldChar w:fldCharType="begin"/>
          </w:r>
          <w:r w:rsidRPr="00FA3C22">
            <w:instrText xml:space="preserve"> PAGEREF _Toc156156492 \h </w:instrText>
          </w:r>
          <w:r w:rsidRPr="00FA3C22">
            <w:fldChar w:fldCharType="separate"/>
          </w:r>
          <w:r w:rsidR="00B46E84">
            <w:t>6</w:t>
          </w:r>
          <w:r w:rsidRPr="00FA3C22">
            <w:fldChar w:fldCharType="end"/>
          </w:r>
        </w:p>
        <w:p w14:paraId="689FB92B" w14:textId="7181DBB6"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3.1. Область профессиональной деятельности выпускников</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_Toc156156493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6</w:t>
          </w:r>
          <w:r w:rsidRPr="00FA3C22">
            <w:rPr>
              <w:rFonts w:ascii="Times New Roman" w:hAnsi="Times New Roman" w:cs="Times New Roman"/>
              <w:noProof/>
            </w:rPr>
            <w:fldChar w:fldCharType="end"/>
          </w:r>
        </w:p>
        <w:p w14:paraId="528F9418" w14:textId="524484AE"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3.2. Профессиональные стандарты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_Toc156156494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6</w:t>
          </w:r>
          <w:r w:rsidRPr="00FA3C22">
            <w:rPr>
              <w:rFonts w:ascii="Times New Roman" w:hAnsi="Times New Roman" w:cs="Times New Roman"/>
              <w:noProof/>
            </w:rPr>
            <w:fldChar w:fldCharType="end"/>
          </w:r>
        </w:p>
        <w:p w14:paraId="693135A8" w14:textId="1A04720E"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3.3. Осваиваемые виды деятельности</w:t>
          </w:r>
          <w:r w:rsidRPr="00FA3C22">
            <w:rPr>
              <w:rFonts w:ascii="Times New Roman" w:hAnsi="Times New Roman" w:cs="Times New Roman"/>
              <w:noProof/>
            </w:rPr>
            <w:tab/>
          </w:r>
          <w:r w:rsidR="00134922">
            <w:rPr>
              <w:rFonts w:ascii="Times New Roman" w:hAnsi="Times New Roman" w:cs="Times New Roman"/>
              <w:noProof/>
            </w:rPr>
            <w:t>8</w:t>
          </w:r>
        </w:p>
        <w:p w14:paraId="1723FF77" w14:textId="74CAF1DE" w:rsidR="00FA3C22" w:rsidRPr="00FA3C22" w:rsidRDefault="00FA3C22" w:rsidP="00FA3C22">
          <w:pPr>
            <w:pStyle w:val="15"/>
            <w:tabs>
              <w:tab w:val="clear" w:pos="9638"/>
              <w:tab w:val="right" w:leader="dot" w:pos="9356"/>
            </w:tabs>
            <w:rPr>
              <w:rFonts w:eastAsiaTheme="minorEastAsia"/>
              <w:b w:val="0"/>
              <w:bCs w:val="0"/>
              <w:lang w:eastAsia="ru-RU"/>
            </w:rPr>
          </w:pPr>
          <w:bookmarkStart w:id="3" w:name="_GoBack"/>
          <w:bookmarkEnd w:id="3"/>
          <w:r w:rsidRPr="00FA3C22">
            <w:t>Раздел 4. Планируемые результаты освоения образовательной программы</w:t>
          </w:r>
          <w:r w:rsidRPr="00FA3C22">
            <w:tab/>
          </w:r>
          <w:r w:rsidRPr="00FA3C22">
            <w:fldChar w:fldCharType="begin"/>
          </w:r>
          <w:r w:rsidRPr="00FA3C22">
            <w:instrText xml:space="preserve"> PAGEREF _Toc156156497 \h </w:instrText>
          </w:r>
          <w:r w:rsidRPr="00FA3C22">
            <w:fldChar w:fldCharType="separate"/>
          </w:r>
          <w:r w:rsidR="00B46E84">
            <w:t>12</w:t>
          </w:r>
          <w:r w:rsidRPr="00FA3C22">
            <w:fldChar w:fldCharType="end"/>
          </w:r>
        </w:p>
        <w:p w14:paraId="5B0C41F5" w14:textId="2D8C7EA3"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4.1. Общие компетенции</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_Toc156156498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12</w:t>
          </w:r>
          <w:r w:rsidRPr="00FA3C22">
            <w:rPr>
              <w:rFonts w:ascii="Times New Roman" w:hAnsi="Times New Roman" w:cs="Times New Roman"/>
              <w:noProof/>
            </w:rPr>
            <w:fldChar w:fldCharType="end"/>
          </w:r>
        </w:p>
        <w:p w14:paraId="004B4A05" w14:textId="7AC6EE4D"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4.2. Профессиональные компетенции</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_Toc156156499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16</w:t>
          </w:r>
          <w:r w:rsidRPr="00FA3C22">
            <w:rPr>
              <w:rFonts w:ascii="Times New Roman" w:hAnsi="Times New Roman" w:cs="Times New Roman"/>
              <w:noProof/>
            </w:rPr>
            <w:fldChar w:fldCharType="end"/>
          </w:r>
        </w:p>
        <w:p w14:paraId="63635883" w14:textId="6F46713D" w:rsidR="00FA3C22" w:rsidRPr="00FA3C22" w:rsidRDefault="00FA3C22" w:rsidP="00FA3C22">
          <w:pPr>
            <w:pStyle w:val="15"/>
            <w:tabs>
              <w:tab w:val="clear" w:pos="9638"/>
              <w:tab w:val="right" w:leader="dot" w:pos="9356"/>
            </w:tabs>
            <w:rPr>
              <w:rFonts w:eastAsiaTheme="minorEastAsia"/>
              <w:b w:val="0"/>
              <w:bCs w:val="0"/>
              <w:lang w:eastAsia="ru-RU"/>
            </w:rPr>
          </w:pPr>
          <w:r w:rsidRPr="00FA3C22">
            <w:t>Раздел 5. Примерная структура и содержание образовательной программы</w:t>
          </w:r>
          <w:r w:rsidRPr="00FA3C22">
            <w:tab/>
          </w:r>
          <w:r w:rsidRPr="00FA3C22">
            <w:fldChar w:fldCharType="begin"/>
          </w:r>
          <w:r w:rsidRPr="00FA3C22">
            <w:instrText xml:space="preserve"> PAGEREF _Toc156156500 \h </w:instrText>
          </w:r>
          <w:r w:rsidRPr="00FA3C22">
            <w:fldChar w:fldCharType="separate"/>
          </w:r>
          <w:r w:rsidR="00B46E84">
            <w:t>29</w:t>
          </w:r>
          <w:r w:rsidRPr="00FA3C22">
            <w:fldChar w:fldCharType="end"/>
          </w:r>
        </w:p>
        <w:p w14:paraId="75478A5B" w14:textId="68F4BD38"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5.1. Примерный учебный план</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_Toc156156501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29</w:t>
          </w:r>
          <w:r w:rsidRPr="00FA3C22">
            <w:rPr>
              <w:rFonts w:ascii="Times New Roman" w:hAnsi="Times New Roman" w:cs="Times New Roman"/>
              <w:noProof/>
            </w:rPr>
            <w:fldChar w:fldCharType="end"/>
          </w:r>
        </w:p>
        <w:p w14:paraId="5493BB72" w14:textId="36852728"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5.2. Примерный календарный учебный график</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_Toc156156502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32</w:t>
          </w:r>
          <w:r w:rsidRPr="00FA3C22">
            <w:rPr>
              <w:rFonts w:ascii="Times New Roman" w:hAnsi="Times New Roman" w:cs="Times New Roman"/>
              <w:noProof/>
            </w:rPr>
            <w:fldChar w:fldCharType="end"/>
          </w:r>
        </w:p>
        <w:p w14:paraId="428ADDF4" w14:textId="71E16A9D"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5.3. Примерные рабочие программы учебных дисциплин</w:t>
          </w:r>
          <w:r w:rsidRPr="00FA3C22">
            <w:rPr>
              <w:rFonts w:ascii="Times New Roman" w:hAnsi="Times New Roman" w:cs="Times New Roman"/>
              <w:noProof/>
            </w:rPr>
            <w:t xml:space="preserve"> и профессиональных модулей</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_Toc156156503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33</w:t>
          </w:r>
          <w:r w:rsidRPr="00FA3C22">
            <w:rPr>
              <w:rFonts w:ascii="Times New Roman" w:hAnsi="Times New Roman" w:cs="Times New Roman"/>
              <w:noProof/>
            </w:rPr>
            <w:fldChar w:fldCharType="end"/>
          </w:r>
        </w:p>
        <w:p w14:paraId="6471B5CD" w14:textId="4BC35C04"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 xml:space="preserve">5.4. Примерная рабочая программа воспитания </w:t>
          </w:r>
          <w:r w:rsidRPr="00FA3C22">
            <w:rPr>
              <w:rFonts w:ascii="Times New Roman" w:hAnsi="Times New Roman" w:cs="Times New Roman"/>
              <w:noProof/>
            </w:rPr>
            <w:t xml:space="preserve">и примерный календарный план </w:t>
          </w:r>
          <w:r>
            <w:rPr>
              <w:rFonts w:ascii="Times New Roman" w:hAnsi="Times New Roman" w:cs="Times New Roman"/>
              <w:noProof/>
            </w:rPr>
            <w:br/>
          </w:r>
          <w:r w:rsidRPr="00FA3C22">
            <w:rPr>
              <w:rFonts w:ascii="Times New Roman" w:hAnsi="Times New Roman" w:cs="Times New Roman"/>
              <w:noProof/>
            </w:rPr>
            <w:t>воспитательной работы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_Toc156156504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33</w:t>
          </w:r>
          <w:r w:rsidRPr="00FA3C22">
            <w:rPr>
              <w:rFonts w:ascii="Times New Roman" w:hAnsi="Times New Roman" w:cs="Times New Roman"/>
              <w:noProof/>
            </w:rPr>
            <w:fldChar w:fldCharType="end"/>
          </w:r>
        </w:p>
        <w:p w14:paraId="79586358" w14:textId="477927A5"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5.5 Практическая подготовка</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_Toc156156505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33</w:t>
          </w:r>
          <w:r w:rsidRPr="00FA3C22">
            <w:rPr>
              <w:rFonts w:ascii="Times New Roman" w:hAnsi="Times New Roman" w:cs="Times New Roman"/>
              <w:noProof/>
            </w:rPr>
            <w:fldChar w:fldCharType="end"/>
          </w:r>
        </w:p>
        <w:p w14:paraId="4EE81A0F" w14:textId="34C18E00"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5.6. Государственная итоговая аттестация</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_Toc156156506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33</w:t>
          </w:r>
          <w:r w:rsidRPr="00FA3C22">
            <w:rPr>
              <w:rFonts w:ascii="Times New Roman" w:hAnsi="Times New Roman" w:cs="Times New Roman"/>
              <w:noProof/>
            </w:rPr>
            <w:fldChar w:fldCharType="end"/>
          </w:r>
        </w:p>
        <w:p w14:paraId="393C8B4A" w14:textId="1B2CD929" w:rsidR="00FA3C22" w:rsidRPr="00FA3C22" w:rsidRDefault="00FA3C22" w:rsidP="00FA3C22">
          <w:pPr>
            <w:pStyle w:val="15"/>
            <w:tabs>
              <w:tab w:val="clear" w:pos="9638"/>
              <w:tab w:val="right" w:leader="dot" w:pos="9356"/>
            </w:tabs>
            <w:rPr>
              <w:rFonts w:eastAsiaTheme="minorEastAsia"/>
              <w:b w:val="0"/>
              <w:bCs w:val="0"/>
              <w:lang w:eastAsia="ru-RU"/>
            </w:rPr>
          </w:pPr>
          <w:r w:rsidRPr="00FA3C22">
            <w:t>Раздел 6. Примерные условия реализации образовательной программы</w:t>
          </w:r>
          <w:r w:rsidRPr="00FA3C22">
            <w:tab/>
          </w:r>
          <w:r w:rsidRPr="00FA3C22">
            <w:fldChar w:fldCharType="begin"/>
          </w:r>
          <w:r w:rsidRPr="00FA3C22">
            <w:instrText xml:space="preserve"> PAGEREF _Toc156156507 \h </w:instrText>
          </w:r>
          <w:r w:rsidRPr="00FA3C22">
            <w:fldChar w:fldCharType="separate"/>
          </w:r>
          <w:r w:rsidR="00B46E84">
            <w:t>34</w:t>
          </w:r>
          <w:r w:rsidRPr="00FA3C22">
            <w:fldChar w:fldCharType="end"/>
          </w:r>
        </w:p>
        <w:p w14:paraId="62B8678E" w14:textId="165233FB"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6.1. Материально-техническое и учебно-методическое обеспечение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_Toc156156508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34</w:t>
          </w:r>
          <w:r w:rsidRPr="00FA3C22">
            <w:rPr>
              <w:rFonts w:ascii="Times New Roman" w:hAnsi="Times New Roman" w:cs="Times New Roman"/>
              <w:noProof/>
            </w:rPr>
            <w:fldChar w:fldCharType="end"/>
          </w:r>
        </w:p>
        <w:p w14:paraId="57698BF9" w14:textId="3A0C32A5"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6.2. Применение электронного обучения и дистанционных образовательных технологий</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_Toc156156509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34</w:t>
          </w:r>
          <w:r w:rsidRPr="00FA3C22">
            <w:rPr>
              <w:rFonts w:ascii="Times New Roman" w:hAnsi="Times New Roman" w:cs="Times New Roman"/>
              <w:noProof/>
            </w:rPr>
            <w:fldChar w:fldCharType="end"/>
          </w:r>
        </w:p>
        <w:p w14:paraId="072BC40D" w14:textId="6E685018"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6.3. Кадровые условия реализации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_Toc156156510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34</w:t>
          </w:r>
          <w:r w:rsidRPr="00FA3C22">
            <w:rPr>
              <w:rFonts w:ascii="Times New Roman" w:hAnsi="Times New Roman" w:cs="Times New Roman"/>
              <w:noProof/>
            </w:rPr>
            <w:fldChar w:fldCharType="end"/>
          </w:r>
        </w:p>
        <w:p w14:paraId="350CCC1D" w14:textId="45BC111D" w:rsidR="00FA3C22" w:rsidRPr="00FA3C22" w:rsidRDefault="00FA3C22" w:rsidP="00FA3C22">
          <w:pPr>
            <w:pStyle w:val="22"/>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6.4.</w:t>
          </w:r>
          <w:r w:rsidRPr="00FA3C22">
            <w:rPr>
              <w:rFonts w:ascii="Times New Roman" w:hAnsi="Times New Roman" w:cs="Times New Roman"/>
              <w:b/>
              <w:noProof/>
            </w:rPr>
            <w:t> </w:t>
          </w:r>
          <w:r w:rsidRPr="00FA3C22">
            <w:rPr>
              <w:rFonts w:ascii="Times New Roman" w:eastAsia="Calibri" w:hAnsi="Times New Roman" w:cs="Times New Roman"/>
              <w:bCs/>
              <w:noProof/>
              <w:lang w:eastAsia="en-US"/>
            </w:rPr>
            <w:t xml:space="preserve">Примерные расчеты </w:t>
          </w:r>
          <w:r w:rsidRPr="00FA3C22">
            <w:rPr>
              <w:rFonts w:ascii="Times New Roman" w:hAnsi="Times New Roman" w:cs="Times New Roman"/>
              <w:bCs/>
              <w:noProof/>
            </w:rPr>
            <w:t>финансового обеспечения</w:t>
          </w:r>
          <w:r w:rsidRPr="00FA3C22">
            <w:rPr>
              <w:rFonts w:ascii="Times New Roman" w:eastAsia="Calibri" w:hAnsi="Times New Roman" w:cs="Times New Roman"/>
              <w:bCs/>
              <w:noProof/>
              <w:lang w:eastAsia="en-US"/>
            </w:rPr>
            <w:t xml:space="preserve"> реализации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_Toc156156511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00B46E84">
            <w:rPr>
              <w:rFonts w:ascii="Times New Roman" w:hAnsi="Times New Roman" w:cs="Times New Roman"/>
              <w:noProof/>
            </w:rPr>
            <w:t>35</w:t>
          </w:r>
          <w:r w:rsidRPr="00FA3C22">
            <w:rPr>
              <w:rFonts w:ascii="Times New Roman" w:hAnsi="Times New Roman" w:cs="Times New Roman"/>
              <w:noProof/>
            </w:rPr>
            <w:fldChar w:fldCharType="end"/>
          </w:r>
        </w:p>
        <w:p w14:paraId="46FF4083" w14:textId="77777777" w:rsidR="000E6D6F" w:rsidRPr="00D65908" w:rsidRDefault="00735A20" w:rsidP="00FA3C22">
          <w:pPr>
            <w:tabs>
              <w:tab w:val="right" w:leader="dot" w:pos="9356"/>
            </w:tabs>
            <w:rPr>
              <w:rFonts w:ascii="Times New Roman" w:hAnsi="Times New Roman" w:cs="Times New Roman"/>
              <w:sz w:val="24"/>
              <w:szCs w:val="24"/>
            </w:rPr>
          </w:pPr>
          <w:r w:rsidRPr="00FA3C22">
            <w:rPr>
              <w:rFonts w:ascii="Times New Roman" w:hAnsi="Times New Roman" w:cs="Times New Roman"/>
              <w:b/>
              <w:bCs/>
              <w:noProof/>
              <w:sz w:val="24"/>
              <w:szCs w:val="24"/>
            </w:rPr>
            <w:fldChar w:fldCharType="end"/>
          </w:r>
        </w:p>
      </w:sdtContent>
    </w:sdt>
    <w:p w14:paraId="495AC279"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1</w:t>
      </w:r>
      <w:r w:rsidRPr="00C33E48">
        <w:rPr>
          <w:rFonts w:ascii="Times New Roman" w:hAnsi="Times New Roman" w:cs="Times New Roman"/>
          <w:bCs/>
          <w:sz w:val="24"/>
          <w:szCs w:val="24"/>
        </w:rPr>
        <w:t>. Примерные рабочие программы профессиональных модулей</w:t>
      </w:r>
    </w:p>
    <w:p w14:paraId="39E3707A"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2</w:t>
      </w:r>
      <w:r w:rsidRPr="00C33E48">
        <w:rPr>
          <w:rFonts w:ascii="Times New Roman" w:hAnsi="Times New Roman" w:cs="Times New Roman"/>
          <w:bCs/>
          <w:sz w:val="24"/>
          <w:szCs w:val="24"/>
        </w:rPr>
        <w:t>. Примерные рабочие программы учебных дисциплин</w:t>
      </w:r>
    </w:p>
    <w:p w14:paraId="655ECDF6" w14:textId="77777777" w:rsidR="002F0CCE" w:rsidRPr="00C33E48" w:rsidRDefault="002F0CCE"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Приложение 3. Примерное материально-техническое оснащение специальных помещений</w:t>
      </w:r>
    </w:p>
    <w:p w14:paraId="011047D0"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4</w:t>
      </w:r>
      <w:r w:rsidRPr="00C33E48">
        <w:rPr>
          <w:rFonts w:ascii="Times New Roman" w:hAnsi="Times New Roman" w:cs="Times New Roman"/>
          <w:bCs/>
          <w:sz w:val="24"/>
          <w:szCs w:val="24"/>
        </w:rPr>
        <w:t xml:space="preserve">. </w:t>
      </w:r>
      <w:r w:rsidR="00AA3AE2">
        <w:rPr>
          <w:rFonts w:ascii="Times New Roman" w:hAnsi="Times New Roman" w:cs="Times New Roman"/>
          <w:bCs/>
          <w:sz w:val="24"/>
          <w:szCs w:val="24"/>
        </w:rPr>
        <w:t xml:space="preserve">Примерная программа </w:t>
      </w:r>
      <w:r w:rsidR="002F0CCE" w:rsidRPr="00C33E48">
        <w:rPr>
          <w:rFonts w:ascii="Times New Roman" w:hAnsi="Times New Roman" w:cs="Times New Roman"/>
          <w:bCs/>
          <w:sz w:val="24"/>
          <w:szCs w:val="24"/>
        </w:rPr>
        <w:t>государственной итоговой аттестации</w:t>
      </w:r>
    </w:p>
    <w:p w14:paraId="689FAA30" w14:textId="77777777" w:rsidR="00064407" w:rsidRDefault="002F0CCE" w:rsidP="00252FFB">
      <w:pPr>
        <w:suppressAutoHyphens/>
        <w:rPr>
          <w:rFonts w:ascii="Times New Roman" w:hAnsi="Times New Roman" w:cs="Times New Roman"/>
          <w:sz w:val="24"/>
          <w:szCs w:val="24"/>
        </w:rPr>
      </w:pPr>
      <w:r w:rsidRPr="00C33E48">
        <w:rPr>
          <w:rFonts w:ascii="Times New Roman" w:hAnsi="Times New Roman" w:cs="Times New Roman"/>
          <w:bCs/>
          <w:sz w:val="24"/>
          <w:szCs w:val="24"/>
        </w:rPr>
        <w:t>Приложение 5. Примерная рабочая программа воспитания</w:t>
      </w:r>
      <w:bookmarkStart w:id="4" w:name="_Toc103593992"/>
      <w:bookmarkStart w:id="5" w:name="_Toc460855517"/>
      <w:bookmarkStart w:id="6" w:name="_Toc460939924"/>
      <w:bookmarkEnd w:id="2"/>
      <w:r w:rsidR="00064407">
        <w:rPr>
          <w:rFonts w:ascii="Times New Roman" w:hAnsi="Times New Roman" w:cs="Times New Roman"/>
          <w:sz w:val="24"/>
          <w:szCs w:val="24"/>
        </w:rPr>
        <w:br w:type="page"/>
      </w:r>
    </w:p>
    <w:p w14:paraId="5050D30C" w14:textId="77777777" w:rsidR="00064407" w:rsidRDefault="00064407" w:rsidP="00252FFB">
      <w:pPr>
        <w:pStyle w:val="1"/>
        <w:spacing w:before="0" w:after="0"/>
      </w:pPr>
      <w:bookmarkStart w:id="7" w:name="_Toc156156487"/>
      <w:r w:rsidRPr="00CD4574">
        <w:lastRenderedPageBreak/>
        <w:t>Раздел 1. Общие положения</w:t>
      </w:r>
      <w:bookmarkEnd w:id="4"/>
      <w:bookmarkEnd w:id="7"/>
    </w:p>
    <w:p w14:paraId="47BD4FF8" w14:textId="77777777" w:rsidR="00252FFB" w:rsidRPr="000E6D6F" w:rsidRDefault="00252FFB" w:rsidP="00252FFB">
      <w:pPr>
        <w:pStyle w:val="1"/>
        <w:spacing w:before="0" w:after="0"/>
      </w:pPr>
    </w:p>
    <w:p w14:paraId="44B1CA6A" w14:textId="77777777" w:rsidR="00FD03F8" w:rsidRDefault="00064407" w:rsidP="00252FFB">
      <w:pPr>
        <w:pStyle w:val="114"/>
        <w:spacing w:after="0" w:line="240" w:lineRule="auto"/>
      </w:pPr>
      <w:bookmarkStart w:id="8" w:name="_Toc156156488"/>
      <w:r w:rsidRPr="005F59C7">
        <w:t>1.1. </w:t>
      </w:r>
      <w:r w:rsidR="00FD03F8">
        <w:t xml:space="preserve">Назначение </w:t>
      </w:r>
      <w:r w:rsidR="0015784E">
        <w:t>примерной образовательной программы</w:t>
      </w:r>
      <w:bookmarkEnd w:id="8"/>
    </w:p>
    <w:p w14:paraId="73AF1EDE" w14:textId="11CFBCA8" w:rsidR="009A4D9F" w:rsidRPr="00985111" w:rsidRDefault="000347D6" w:rsidP="00252FFB">
      <w:pPr>
        <w:pStyle w:val="a4"/>
        <w:suppressAutoHyphen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Настоящая </w:t>
      </w:r>
      <w:r w:rsidR="00865E6C" w:rsidRPr="00865E6C">
        <w:rPr>
          <w:rFonts w:ascii="Times New Roman" w:hAnsi="Times New Roman" w:cs="Times New Roman"/>
          <w:bCs/>
          <w:sz w:val="24"/>
          <w:szCs w:val="24"/>
        </w:rPr>
        <w:t>примерная образовательная программа среднего профессионального образования (далее – ПОП СПО)</w:t>
      </w:r>
      <w:r w:rsidR="00865E6C">
        <w:rPr>
          <w:rFonts w:ascii="Times New Roman" w:hAnsi="Times New Roman" w:cs="Times New Roman"/>
          <w:bCs/>
          <w:sz w:val="24"/>
          <w:szCs w:val="24"/>
        </w:rPr>
        <w:t xml:space="preserve"> </w:t>
      </w:r>
      <w:r>
        <w:rPr>
          <w:rFonts w:ascii="Times New Roman" w:hAnsi="Times New Roman" w:cs="Times New Roman"/>
          <w:bCs/>
          <w:sz w:val="24"/>
          <w:szCs w:val="24"/>
        </w:rPr>
        <w:t xml:space="preserve">по </w:t>
      </w:r>
      <w:r w:rsidR="000352A1" w:rsidRPr="000352A1">
        <w:rPr>
          <w:rFonts w:ascii="Times New Roman" w:eastAsia="Calibri" w:hAnsi="Times New Roman" w:cs="Times New Roman"/>
          <w:bCs/>
          <w:iCs/>
          <w:sz w:val="24"/>
          <w:szCs w:val="24"/>
        </w:rPr>
        <w:t>профессии 15.01.05 Сварщик (ручной и частично механизированной сварки (наплавки),</w:t>
      </w:r>
      <w:r w:rsidR="000352A1" w:rsidRPr="000352A1">
        <w:rPr>
          <w:rFonts w:ascii="Times New Roman" w:eastAsia="Calibri" w:hAnsi="Times New Roman" w:cs="Times New Roman"/>
          <w:bCs/>
          <w:i/>
          <w:iCs/>
          <w:sz w:val="24"/>
          <w:szCs w:val="24"/>
        </w:rPr>
        <w:t xml:space="preserve"> </w:t>
      </w:r>
      <w:r>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Pr>
          <w:rFonts w:ascii="Times New Roman" w:eastAsia="Calibri" w:hAnsi="Times New Roman" w:cs="Times New Roman"/>
          <w:bCs/>
          <w:sz w:val="24"/>
          <w:szCs w:val="24"/>
        </w:rPr>
        <w:t xml:space="preserve">по </w:t>
      </w:r>
      <w:r w:rsidRPr="000352A1">
        <w:rPr>
          <w:rFonts w:ascii="Times New Roman" w:eastAsia="Calibri" w:hAnsi="Times New Roman" w:cs="Times New Roman"/>
          <w:bCs/>
          <w:iCs/>
          <w:sz w:val="24"/>
          <w:szCs w:val="24"/>
        </w:rPr>
        <w:t>профессии</w:t>
      </w:r>
      <w:r w:rsidR="000352A1" w:rsidRPr="000352A1">
        <w:rPr>
          <w:rFonts w:ascii="Times New Roman" w:eastAsia="Calibri" w:hAnsi="Times New Roman" w:cs="Times New Roman"/>
          <w:bCs/>
          <w:iCs/>
          <w:sz w:val="24"/>
          <w:szCs w:val="24"/>
        </w:rPr>
        <w:t xml:space="preserve"> </w:t>
      </w:r>
      <w:r w:rsidR="000352A1" w:rsidRPr="000352A1">
        <w:rPr>
          <w:rFonts w:ascii="Times New Roman" w:hAnsi="Times New Roman"/>
          <w:bCs/>
          <w:sz w:val="24"/>
          <w:szCs w:val="24"/>
        </w:rPr>
        <w:t xml:space="preserve">15.01.05 </w:t>
      </w:r>
      <w:r w:rsidR="000352A1">
        <w:rPr>
          <w:rFonts w:ascii="Times New Roman" w:hAnsi="Times New Roman"/>
          <w:bCs/>
          <w:sz w:val="24"/>
          <w:szCs w:val="24"/>
        </w:rPr>
        <w:t>Сварщик (ручной и частично механизированной сварки (наплавки)</w:t>
      </w:r>
      <w:r w:rsidR="000352A1">
        <w:rPr>
          <w:rFonts w:ascii="Times New Roman" w:hAnsi="Times New Roman"/>
          <w:bCs/>
          <w:i/>
          <w:sz w:val="24"/>
          <w:szCs w:val="24"/>
        </w:rPr>
        <w:t>,</w:t>
      </w:r>
      <w:r w:rsidR="000352A1">
        <w:rPr>
          <w:rFonts w:ascii="Times New Roman" w:hAnsi="Times New Roman"/>
          <w:bCs/>
          <w:sz w:val="24"/>
          <w:szCs w:val="24"/>
        </w:rPr>
        <w:t xml:space="preserve"> утвержденным приказом Министерства просвещения Российской Федерации от 15 ноября 2023 г. № 863 (далее – ФГОС, ФГОС СПО)</w:t>
      </w:r>
      <w:r w:rsidR="000352A1">
        <w:rPr>
          <w:rFonts w:ascii="Times New Roman" w:hAnsi="Times New Roman" w:cs="Times New Roman"/>
          <w:bCs/>
          <w:iCs/>
          <w:sz w:val="24"/>
          <w:szCs w:val="24"/>
        </w:rPr>
        <w:t xml:space="preserve">. </w:t>
      </w:r>
      <w:r>
        <w:rPr>
          <w:rFonts w:ascii="Times New Roman" w:hAnsi="Times New Roman" w:cs="Times New Roman"/>
          <w:bCs/>
          <w:sz w:val="24"/>
          <w:szCs w:val="24"/>
        </w:rPr>
        <w:t xml:space="preserve"> </w:t>
      </w:r>
    </w:p>
    <w:p w14:paraId="20402D1A" w14:textId="3C3E4DB1" w:rsidR="00064407" w:rsidRPr="00CD4574" w:rsidRDefault="003F3003" w:rsidP="00252FF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ПОП СПО</w:t>
      </w:r>
      <w:r w:rsidR="00064407" w:rsidRPr="00CD4574">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w:t>
      </w:r>
      <w:r w:rsidR="000352A1">
        <w:rPr>
          <w:rFonts w:ascii="Times New Roman" w:hAnsi="Times New Roman" w:cs="Times New Roman"/>
          <w:bCs/>
          <w:sz w:val="24"/>
          <w:szCs w:val="24"/>
        </w:rPr>
        <w:t xml:space="preserve">по </w:t>
      </w:r>
      <w:r w:rsidR="000352A1" w:rsidRPr="000352A1">
        <w:rPr>
          <w:rFonts w:ascii="Times New Roman" w:eastAsia="Calibri" w:hAnsi="Times New Roman" w:cs="Times New Roman"/>
          <w:bCs/>
          <w:iCs/>
          <w:sz w:val="24"/>
          <w:szCs w:val="24"/>
        </w:rPr>
        <w:t>профессии 15.01.05 Сварщик (ручной и частично механизированной сварки (наплавки)</w:t>
      </w:r>
      <w:r w:rsidR="00064407" w:rsidRPr="00CD4574">
        <w:rPr>
          <w:rFonts w:ascii="Times New Roman" w:hAnsi="Times New Roman" w:cs="Times New Roman"/>
          <w:bCs/>
          <w:sz w:val="24"/>
          <w:szCs w:val="24"/>
        </w:rPr>
        <w:t xml:space="preserve">, планируемые результаты освоения образовательной программы, примерные условия </w:t>
      </w:r>
      <w:r>
        <w:rPr>
          <w:rFonts w:ascii="Times New Roman" w:hAnsi="Times New Roman" w:cs="Times New Roman"/>
          <w:bCs/>
          <w:sz w:val="24"/>
          <w:szCs w:val="24"/>
        </w:rPr>
        <w:t xml:space="preserve">реализации </w:t>
      </w:r>
      <w:r w:rsidR="00064407" w:rsidRPr="00CD4574">
        <w:rPr>
          <w:rFonts w:ascii="Times New Roman" w:hAnsi="Times New Roman" w:cs="Times New Roman"/>
          <w:bCs/>
          <w:sz w:val="24"/>
          <w:szCs w:val="24"/>
        </w:rPr>
        <w:t xml:space="preserve">образовательной </w:t>
      </w:r>
      <w:r>
        <w:rPr>
          <w:rFonts w:ascii="Times New Roman" w:hAnsi="Times New Roman" w:cs="Times New Roman"/>
          <w:bCs/>
          <w:sz w:val="24"/>
          <w:szCs w:val="24"/>
        </w:rPr>
        <w:t>программы</w:t>
      </w:r>
      <w:r w:rsidR="00064407" w:rsidRPr="00CD4574">
        <w:rPr>
          <w:rFonts w:ascii="Times New Roman" w:hAnsi="Times New Roman" w:cs="Times New Roman"/>
          <w:bCs/>
          <w:sz w:val="24"/>
          <w:szCs w:val="24"/>
        </w:rPr>
        <w:t>.</w:t>
      </w:r>
    </w:p>
    <w:p w14:paraId="590EFB10" w14:textId="7564C8EB" w:rsidR="00EB7055" w:rsidRPr="000347D6" w:rsidRDefault="003F3003" w:rsidP="00252FF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ПОП СПО</w:t>
      </w:r>
      <w:r w:rsidR="00EB7055" w:rsidRPr="000347D6">
        <w:rPr>
          <w:rFonts w:ascii="Times New Roman" w:hAnsi="Times New Roman" w:cs="Times New Roman"/>
          <w:bCs/>
          <w:sz w:val="24"/>
          <w:szCs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w:t>
      </w:r>
      <w:r w:rsidR="009F22E9" w:rsidRPr="009F22E9">
        <w:rPr>
          <w:rFonts w:ascii="Times New Roman" w:hAnsi="Times New Roman" w:cs="Times New Roman"/>
          <w:bCs/>
          <w:sz w:val="24"/>
          <w:szCs w:val="24"/>
        </w:rPr>
        <w:t>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14:paraId="2EC26CA1" w14:textId="77777777" w:rsidR="00252FFB" w:rsidRPr="001D7748" w:rsidRDefault="00252FFB" w:rsidP="00252FFB">
      <w:pPr>
        <w:pStyle w:val="1f3"/>
        <w:rPr>
          <w:lang w:val="ru-RU"/>
        </w:rPr>
      </w:pPr>
    </w:p>
    <w:p w14:paraId="73CE31D4" w14:textId="77777777" w:rsidR="00064407" w:rsidRPr="00CD4574" w:rsidRDefault="00064407" w:rsidP="00252FFB">
      <w:pPr>
        <w:pStyle w:val="114"/>
        <w:spacing w:after="0" w:line="240" w:lineRule="auto"/>
      </w:pPr>
      <w:bookmarkStart w:id="9" w:name="_Toc156156489"/>
      <w:r w:rsidRPr="00CD4574">
        <w:t xml:space="preserve">1.2. Нормативные </w:t>
      </w:r>
      <w:r w:rsidR="00FD03F8">
        <w:t>документы.</w:t>
      </w:r>
      <w:bookmarkEnd w:id="9"/>
    </w:p>
    <w:p w14:paraId="485A8DF2" w14:textId="77777777" w:rsidR="00064407" w:rsidRPr="00985111" w:rsidRDefault="00064407" w:rsidP="00252FFB">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Федеральный закон от 29.12.2012 №</w:t>
      </w:r>
      <w:r w:rsidR="000347D6">
        <w:rPr>
          <w:rFonts w:ascii="Times New Roman" w:hAnsi="Times New Roman" w:cs="Times New Roman"/>
          <w:bCs/>
          <w:sz w:val="24"/>
          <w:szCs w:val="24"/>
        </w:rPr>
        <w:t xml:space="preserve"> </w:t>
      </w:r>
      <w:r w:rsidRPr="00CD4574">
        <w:rPr>
          <w:rFonts w:ascii="Times New Roman" w:hAnsi="Times New Roman" w:cs="Times New Roman"/>
          <w:bCs/>
          <w:sz w:val="24"/>
          <w:szCs w:val="24"/>
        </w:rPr>
        <w:t>273-ФЗ «Об образовании в Российской Федерации»;</w:t>
      </w:r>
    </w:p>
    <w:p w14:paraId="55046789" w14:textId="77777777" w:rsidR="00064407" w:rsidRPr="0015784E" w:rsidRDefault="00FD03F8" w:rsidP="00252FFB">
      <w:pPr>
        <w:ind w:firstLine="709"/>
        <w:jc w:val="both"/>
        <w:rPr>
          <w:rFonts w:ascii="Times New Roman" w:hAnsi="Times New Roman" w:cs="Times New Roman"/>
          <w:bCs/>
          <w:sz w:val="24"/>
          <w:szCs w:val="24"/>
        </w:rPr>
      </w:pPr>
      <w:bookmarkStart w:id="10" w:name="_Hlk84521878"/>
      <w:r w:rsidRPr="00680F5A">
        <w:rPr>
          <w:rFonts w:ascii="Times New Roman" w:hAnsi="Times New Roman" w:cs="Times New Roman"/>
          <w:bCs/>
          <w:sz w:val="24"/>
          <w:szCs w:val="24"/>
        </w:rPr>
        <w:t>Поряд</w:t>
      </w:r>
      <w:r>
        <w:rPr>
          <w:rFonts w:ascii="Times New Roman" w:hAnsi="Times New Roman" w:cs="Times New Roman"/>
          <w:bCs/>
          <w:sz w:val="24"/>
          <w:szCs w:val="24"/>
        </w:rPr>
        <w:t xml:space="preserve">ок </w:t>
      </w:r>
      <w:r w:rsidRPr="00680F5A">
        <w:rPr>
          <w:rFonts w:ascii="Times New Roman" w:hAnsi="Times New Roman" w:cs="Times New Roman"/>
          <w:bCs/>
          <w:sz w:val="24"/>
          <w:szCs w:val="24"/>
        </w:rPr>
        <w:t>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08.04.2021 № 153</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bookmarkEnd w:id="10"/>
    </w:p>
    <w:p w14:paraId="2504DED1" w14:textId="688ED886" w:rsidR="00064407" w:rsidRPr="00CD4574" w:rsidRDefault="00FD03F8" w:rsidP="00252FFB">
      <w:pPr>
        <w:suppressAutoHyphens/>
        <w:ind w:firstLine="709"/>
        <w:jc w:val="both"/>
        <w:rPr>
          <w:rFonts w:ascii="Times New Roman" w:hAnsi="Times New Roman" w:cs="Times New Roman"/>
          <w:bCs/>
          <w:sz w:val="24"/>
          <w:szCs w:val="24"/>
        </w:rPr>
      </w:pPr>
      <w:r>
        <w:rPr>
          <w:rFonts w:ascii="Times New Roman" w:hAnsi="Times New Roman"/>
          <w:bCs/>
          <w:sz w:val="24"/>
          <w:szCs w:val="24"/>
        </w:rPr>
        <w:t>Ф</w:t>
      </w:r>
      <w:r w:rsidRPr="00CD4574">
        <w:rPr>
          <w:rFonts w:ascii="Times New Roman" w:hAnsi="Times New Roman"/>
          <w:bCs/>
          <w:sz w:val="24"/>
          <w:szCs w:val="24"/>
        </w:rPr>
        <w:t>едеральн</w:t>
      </w:r>
      <w:r>
        <w:rPr>
          <w:rFonts w:ascii="Times New Roman" w:hAnsi="Times New Roman"/>
          <w:bCs/>
          <w:sz w:val="24"/>
          <w:szCs w:val="24"/>
        </w:rPr>
        <w:t>ый</w:t>
      </w:r>
      <w:r w:rsidRPr="00CD4574">
        <w:rPr>
          <w:rFonts w:ascii="Times New Roman" w:hAnsi="Times New Roman"/>
          <w:bCs/>
          <w:sz w:val="24"/>
          <w:szCs w:val="24"/>
        </w:rPr>
        <w:t xml:space="preserve"> государственн</w:t>
      </w:r>
      <w:r>
        <w:rPr>
          <w:rFonts w:ascii="Times New Roman" w:hAnsi="Times New Roman"/>
          <w:bCs/>
          <w:sz w:val="24"/>
          <w:szCs w:val="24"/>
        </w:rPr>
        <w:t>ый</w:t>
      </w:r>
      <w:r w:rsidRPr="00CD4574">
        <w:rPr>
          <w:rFonts w:ascii="Times New Roman" w:hAnsi="Times New Roman"/>
          <w:bCs/>
          <w:sz w:val="24"/>
          <w:szCs w:val="24"/>
        </w:rPr>
        <w:t xml:space="preserve"> образовательн</w:t>
      </w:r>
      <w:r>
        <w:rPr>
          <w:rFonts w:ascii="Times New Roman" w:hAnsi="Times New Roman"/>
          <w:bCs/>
          <w:sz w:val="24"/>
          <w:szCs w:val="24"/>
        </w:rPr>
        <w:t>ый</w:t>
      </w:r>
      <w:r w:rsidRPr="00CD4574">
        <w:rPr>
          <w:rFonts w:ascii="Times New Roman" w:hAnsi="Times New Roman"/>
          <w:bCs/>
          <w:sz w:val="24"/>
          <w:szCs w:val="24"/>
        </w:rPr>
        <w:t xml:space="preserve"> стандарт среднего профессионального образования </w:t>
      </w:r>
      <w:r w:rsidR="00A41658" w:rsidRPr="00A41658">
        <w:rPr>
          <w:rFonts w:ascii="Times New Roman" w:hAnsi="Times New Roman"/>
          <w:bCs/>
          <w:sz w:val="24"/>
          <w:szCs w:val="24"/>
        </w:rPr>
        <w:t xml:space="preserve">по профессии 15.01.05 Сварщик (ручной и частично механизированной сварки (наплавки) </w:t>
      </w:r>
      <w:r>
        <w:rPr>
          <w:rFonts w:ascii="Times New Roman" w:hAnsi="Times New Roman" w:cs="Times New Roman"/>
          <w:bCs/>
          <w:sz w:val="24"/>
          <w:szCs w:val="24"/>
        </w:rPr>
        <w:t>(</w:t>
      </w:r>
      <w:r w:rsidR="00AE1ADF" w:rsidRPr="00AE1ADF">
        <w:rPr>
          <w:rFonts w:ascii="Times New Roman" w:hAnsi="Times New Roman" w:cs="Times New Roman"/>
          <w:bCs/>
          <w:sz w:val="24"/>
          <w:szCs w:val="24"/>
        </w:rPr>
        <w:t>Приказ Минпросвещения России от 15 ноября 2023 г. № 863</w:t>
      </w:r>
      <w:r w:rsidRPr="00AE1ADF">
        <w:rPr>
          <w:rFonts w:ascii="Times New Roman" w:hAnsi="Times New Roman" w:cs="Times New Roman"/>
          <w:bCs/>
          <w:sz w:val="24"/>
          <w:szCs w:val="24"/>
        </w:rPr>
        <w:t>)</w:t>
      </w:r>
      <w:r w:rsidR="00064407" w:rsidRPr="00CD4574">
        <w:rPr>
          <w:rFonts w:ascii="Times New Roman" w:hAnsi="Times New Roman" w:cs="Times New Roman"/>
          <w:bCs/>
          <w:sz w:val="24"/>
          <w:szCs w:val="24"/>
        </w:rPr>
        <w:t>;</w:t>
      </w:r>
    </w:p>
    <w:p w14:paraId="46E4CEEB"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bCs/>
          <w:sz w:val="24"/>
          <w:szCs w:val="24"/>
        </w:rPr>
        <w:t>Поряд</w:t>
      </w:r>
      <w:r>
        <w:rPr>
          <w:rFonts w:ascii="Times New Roman" w:hAnsi="Times New Roman"/>
          <w:bCs/>
          <w:sz w:val="24"/>
          <w:szCs w:val="24"/>
        </w:rPr>
        <w:t>о</w:t>
      </w:r>
      <w:r w:rsidRPr="0015784E">
        <w:rPr>
          <w:rFonts w:ascii="Times New Roman" w:hAnsi="Times New Roman"/>
          <w:bCs/>
          <w:sz w:val="24"/>
          <w:szCs w:val="24"/>
        </w:rPr>
        <w:t>к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bCs/>
          <w:sz w:val="24"/>
          <w:szCs w:val="24"/>
        </w:rPr>
        <w:t xml:space="preserve"> (</w:t>
      </w:r>
      <w:r w:rsidR="00064407" w:rsidRPr="0015784E">
        <w:rPr>
          <w:rFonts w:ascii="Times New Roman" w:hAnsi="Times New Roman" w:cs="Times New Roman"/>
          <w:bCs/>
          <w:sz w:val="24"/>
          <w:szCs w:val="24"/>
        </w:rPr>
        <w:t xml:space="preserve">Приказ </w:t>
      </w:r>
      <w:r w:rsidR="00064407" w:rsidRPr="0015784E">
        <w:rPr>
          <w:rFonts w:ascii="Times New Roman" w:hAnsi="Times New Roman"/>
          <w:bCs/>
          <w:sz w:val="24"/>
          <w:szCs w:val="24"/>
        </w:rPr>
        <w:t>Минпросвещения России от 24.08.2022 № 762</w:t>
      </w:r>
      <w:r>
        <w:rPr>
          <w:rFonts w:ascii="Times New Roman" w:hAnsi="Times New Roman"/>
          <w:bCs/>
          <w:sz w:val="24"/>
          <w:szCs w:val="24"/>
        </w:rPr>
        <w:t>)</w:t>
      </w:r>
      <w:r w:rsidR="00064407" w:rsidRPr="0015784E">
        <w:rPr>
          <w:rFonts w:ascii="Times New Roman" w:hAnsi="Times New Roman" w:cs="Times New Roman"/>
          <w:bCs/>
          <w:sz w:val="24"/>
          <w:szCs w:val="24"/>
        </w:rPr>
        <w:t>;</w:t>
      </w:r>
    </w:p>
    <w:p w14:paraId="52E2E2CA"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Поряд</w:t>
      </w:r>
      <w:r>
        <w:rPr>
          <w:rFonts w:ascii="Times New Roman" w:hAnsi="Times New Roman" w:cs="Times New Roman"/>
          <w:bCs/>
          <w:sz w:val="24"/>
          <w:szCs w:val="24"/>
        </w:rPr>
        <w:t>о</w:t>
      </w:r>
      <w:r w:rsidRPr="0015784E">
        <w:rPr>
          <w:rFonts w:ascii="Times New Roman" w:hAnsi="Times New Roman" w:cs="Times New Roman"/>
          <w:bCs/>
          <w:sz w:val="24"/>
          <w:szCs w:val="24"/>
        </w:rPr>
        <w:t>к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08.11.2021 № 800</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65233BEB"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Положение</w:t>
      </w:r>
      <w:r>
        <w:rPr>
          <w:rFonts w:ascii="Times New Roman" w:hAnsi="Times New Roman" w:cs="Times New Roman"/>
          <w:bCs/>
          <w:sz w:val="24"/>
          <w:szCs w:val="24"/>
        </w:rPr>
        <w:t xml:space="preserve"> </w:t>
      </w:r>
      <w:r w:rsidRPr="0015784E">
        <w:rPr>
          <w:rFonts w:ascii="Times New Roman" w:hAnsi="Times New Roman" w:cs="Times New Roman"/>
          <w:bCs/>
          <w:sz w:val="24"/>
          <w:szCs w:val="24"/>
        </w:rPr>
        <w:t xml:space="preserve">о практической подготовке обучающихся </w:t>
      </w:r>
      <w:r>
        <w:rPr>
          <w:rFonts w:ascii="Times New Roman" w:hAnsi="Times New Roman" w:cs="Times New Roman"/>
          <w:bCs/>
          <w:sz w:val="24"/>
          <w:szCs w:val="24"/>
        </w:rPr>
        <w:t>(</w:t>
      </w:r>
      <w:r w:rsidR="00064407" w:rsidRPr="0015784E">
        <w:rPr>
          <w:rFonts w:ascii="Times New Roman" w:hAnsi="Times New Roman" w:cs="Times New Roman"/>
          <w:bCs/>
          <w:sz w:val="24"/>
          <w:szCs w:val="24"/>
        </w:rPr>
        <w:t>Приказ Минобрнауки России № 885, Минпросвещения России № 390 от 05.08.2020</w:t>
      </w:r>
      <w:r w:rsidR="00D3763E" w:rsidRPr="0015784E">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13BE8CBA" w14:textId="018B190F" w:rsidR="00015626" w:rsidRDefault="0015784E" w:rsidP="00252FFB">
      <w:pPr>
        <w:suppressAutoHyphens/>
        <w:ind w:firstLine="709"/>
        <w:jc w:val="both"/>
        <w:rPr>
          <w:rFonts w:ascii="Times New Roman" w:hAnsi="Times New Roman" w:cs="Times New Roman"/>
          <w:bCs/>
          <w:color w:val="000000"/>
          <w:sz w:val="24"/>
          <w:szCs w:val="24"/>
        </w:rPr>
      </w:pPr>
      <w:r w:rsidRPr="00015626">
        <w:rPr>
          <w:rFonts w:ascii="Times New Roman" w:hAnsi="Times New Roman" w:cs="Times New Roman"/>
          <w:bCs/>
          <w:color w:val="000000"/>
          <w:sz w:val="24"/>
          <w:szCs w:val="24"/>
        </w:rPr>
        <w:t>Переч</w:t>
      </w:r>
      <w:r>
        <w:rPr>
          <w:rFonts w:ascii="Times New Roman" w:hAnsi="Times New Roman" w:cs="Times New Roman"/>
          <w:bCs/>
          <w:color w:val="000000"/>
          <w:sz w:val="24"/>
          <w:szCs w:val="24"/>
        </w:rPr>
        <w:t>е</w:t>
      </w:r>
      <w:r w:rsidRPr="00015626">
        <w:rPr>
          <w:rFonts w:ascii="Times New Roman" w:hAnsi="Times New Roman" w:cs="Times New Roman"/>
          <w:bCs/>
          <w:color w:val="000000"/>
          <w:sz w:val="24"/>
          <w:szCs w:val="24"/>
        </w:rPr>
        <w:t>н</w:t>
      </w:r>
      <w:r w:rsidR="00B02813">
        <w:rPr>
          <w:rFonts w:ascii="Times New Roman" w:hAnsi="Times New Roman" w:cs="Times New Roman"/>
          <w:bCs/>
          <w:color w:val="000000"/>
          <w:sz w:val="24"/>
          <w:szCs w:val="24"/>
        </w:rPr>
        <w:t>ь</w:t>
      </w:r>
      <w:r w:rsidRPr="00015626">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sidR="00B02813">
        <w:rPr>
          <w:rFonts w:ascii="Times New Roman" w:hAnsi="Times New Roman" w:cs="Times New Roman"/>
          <w:bCs/>
          <w:color w:val="000000"/>
          <w:sz w:val="24"/>
          <w:szCs w:val="24"/>
        </w:rPr>
        <w:t xml:space="preserve"> (</w:t>
      </w:r>
      <w:r w:rsidR="00B00F6D" w:rsidRPr="00015626">
        <w:rPr>
          <w:rFonts w:ascii="Times New Roman" w:hAnsi="Times New Roman" w:cs="Times New Roman"/>
          <w:bCs/>
          <w:color w:val="000000"/>
          <w:sz w:val="24"/>
          <w:szCs w:val="24"/>
        </w:rPr>
        <w:t>Приказ Минпросвещения Росси</w:t>
      </w:r>
      <w:r w:rsidR="00015626">
        <w:rPr>
          <w:rFonts w:ascii="Times New Roman" w:hAnsi="Times New Roman" w:cs="Times New Roman"/>
          <w:bCs/>
          <w:color w:val="000000"/>
          <w:sz w:val="24"/>
          <w:szCs w:val="24"/>
        </w:rPr>
        <w:t xml:space="preserve">и </w:t>
      </w:r>
      <w:r w:rsidR="00B00F6D" w:rsidRPr="00015626">
        <w:rPr>
          <w:rFonts w:ascii="Times New Roman" w:hAnsi="Times New Roman" w:cs="Times New Roman"/>
          <w:bCs/>
          <w:color w:val="000000"/>
          <w:sz w:val="24"/>
          <w:szCs w:val="24"/>
        </w:rPr>
        <w:t>от 14.07.2023 № 534</w:t>
      </w:r>
      <w:r w:rsidR="00B02813">
        <w:rPr>
          <w:rFonts w:ascii="Times New Roman" w:hAnsi="Times New Roman" w:cs="Times New Roman"/>
          <w:bCs/>
          <w:color w:val="000000"/>
          <w:sz w:val="24"/>
          <w:szCs w:val="24"/>
        </w:rPr>
        <w:t>);</w:t>
      </w:r>
    </w:p>
    <w:p w14:paraId="102973B2" w14:textId="5E38B1A6" w:rsidR="00312282" w:rsidRDefault="00B25C13" w:rsidP="00252FFB">
      <w:pPr>
        <w:shd w:val="clear" w:color="auto" w:fill="FFFFFF" w:themeFill="background1"/>
        <w:suppressAutoHyphens/>
        <w:ind w:firstLine="709"/>
        <w:jc w:val="both"/>
        <w:rPr>
          <w:rFonts w:ascii="Times New Roman" w:eastAsia="Calibri" w:hAnsi="Times New Roman" w:cs="Times New Roman"/>
          <w:sz w:val="24"/>
          <w:szCs w:val="24"/>
        </w:rPr>
      </w:pPr>
      <w:r w:rsidRPr="00AE1ADF">
        <w:rPr>
          <w:rFonts w:ascii="Times New Roman" w:eastAsia="Calibri" w:hAnsi="Times New Roman" w:cs="Times New Roman"/>
          <w:sz w:val="24"/>
          <w:szCs w:val="24"/>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w:t>
      </w:r>
      <w:r w:rsidR="00AE1ADF" w:rsidRPr="00AE1ADF">
        <w:rPr>
          <w:rFonts w:ascii="Times New Roman" w:eastAsia="Calibri" w:hAnsi="Times New Roman" w:cs="Times New Roman"/>
          <w:sz w:val="24"/>
          <w:szCs w:val="24"/>
        </w:rPr>
        <w:t xml:space="preserve"> № </w:t>
      </w:r>
      <w:r w:rsidR="00C3413D">
        <w:rPr>
          <w:rFonts w:ascii="Times New Roman" w:eastAsia="Calibri" w:hAnsi="Times New Roman" w:cs="Times New Roman"/>
          <w:sz w:val="24"/>
          <w:szCs w:val="24"/>
        </w:rPr>
        <w:t>932);</w:t>
      </w:r>
    </w:p>
    <w:p w14:paraId="1479AECF" w14:textId="09A28BED" w:rsidR="00C3413D" w:rsidRDefault="00C3413D" w:rsidP="00C3413D">
      <w:pPr>
        <w:shd w:val="clear" w:color="auto" w:fill="FFFFFF" w:themeFill="background1"/>
        <w:suppressAutoHyphens/>
        <w:ind w:firstLine="709"/>
        <w:jc w:val="both"/>
        <w:rPr>
          <w:rFonts w:ascii="Times New Roman" w:eastAsia="Calibri" w:hAnsi="Times New Roman" w:cs="Times New Roman"/>
          <w:sz w:val="24"/>
          <w:szCs w:val="24"/>
        </w:rPr>
      </w:pPr>
      <w:r w:rsidRPr="00C3413D">
        <w:rPr>
          <w:rFonts w:ascii="Times New Roman" w:eastAsia="Calibri" w:hAnsi="Times New Roman" w:cs="Times New Roman"/>
          <w:sz w:val="24"/>
          <w:szCs w:val="24"/>
        </w:rPr>
        <w:t>Приказ Министерства науки и высшего обр</w:t>
      </w:r>
      <w:r>
        <w:rPr>
          <w:rFonts w:ascii="Times New Roman" w:eastAsia="Calibri" w:hAnsi="Times New Roman" w:cs="Times New Roman"/>
          <w:sz w:val="24"/>
          <w:szCs w:val="24"/>
        </w:rPr>
        <w:t xml:space="preserve">азования Российской Федерации и </w:t>
      </w:r>
      <w:r w:rsidRPr="00C3413D">
        <w:rPr>
          <w:rFonts w:ascii="Times New Roman" w:eastAsia="Calibri" w:hAnsi="Times New Roman" w:cs="Times New Roman"/>
          <w:sz w:val="24"/>
          <w:szCs w:val="24"/>
        </w:rPr>
        <w:t>Министерства просвещения Российской Федера</w:t>
      </w:r>
      <w:r>
        <w:rPr>
          <w:rFonts w:ascii="Times New Roman" w:eastAsia="Calibri" w:hAnsi="Times New Roman" w:cs="Times New Roman"/>
          <w:sz w:val="24"/>
          <w:szCs w:val="24"/>
        </w:rPr>
        <w:t xml:space="preserve">ции от 05.08.2020 № 882/391 «Об </w:t>
      </w:r>
      <w:r w:rsidRPr="00C3413D">
        <w:rPr>
          <w:rFonts w:ascii="Times New Roman" w:eastAsia="Calibri" w:hAnsi="Times New Roman" w:cs="Times New Roman"/>
          <w:sz w:val="24"/>
          <w:szCs w:val="24"/>
        </w:rPr>
        <w:t>организации и осуществлении образовательной</w:t>
      </w:r>
      <w:r>
        <w:rPr>
          <w:rFonts w:ascii="Times New Roman" w:eastAsia="Calibri" w:hAnsi="Times New Roman" w:cs="Times New Roman"/>
          <w:sz w:val="24"/>
          <w:szCs w:val="24"/>
        </w:rPr>
        <w:t xml:space="preserve"> деятельности при сетевой форме </w:t>
      </w:r>
      <w:r w:rsidRPr="00C3413D">
        <w:rPr>
          <w:rFonts w:ascii="Times New Roman" w:eastAsia="Calibri" w:hAnsi="Times New Roman" w:cs="Times New Roman"/>
          <w:sz w:val="24"/>
          <w:szCs w:val="24"/>
        </w:rPr>
        <w:t>реализации образовательных программ»</w:t>
      </w:r>
      <w:r w:rsidR="00A50745">
        <w:rPr>
          <w:rFonts w:ascii="Times New Roman" w:eastAsia="Calibri" w:hAnsi="Times New Roman" w:cs="Times New Roman"/>
          <w:sz w:val="24"/>
          <w:szCs w:val="24"/>
        </w:rPr>
        <w:t>;</w:t>
      </w:r>
    </w:p>
    <w:p w14:paraId="17B9F9B1" w14:textId="7DF61088" w:rsidR="00A50745" w:rsidRDefault="00A50745" w:rsidP="00C3413D">
      <w:pPr>
        <w:shd w:val="clear" w:color="auto" w:fill="FFFFFF" w:themeFill="background1"/>
        <w:suppressAutoHyphens/>
        <w:ind w:firstLine="709"/>
        <w:jc w:val="both"/>
        <w:rPr>
          <w:rFonts w:ascii="Times New Roman" w:eastAsia="Calibri" w:hAnsi="Times New Roman" w:cs="Times New Roman"/>
          <w:sz w:val="24"/>
          <w:szCs w:val="24"/>
        </w:rPr>
      </w:pPr>
      <w:r w:rsidRPr="00A50745">
        <w:rPr>
          <w:rFonts w:ascii="Times New Roman" w:eastAsia="Calibri" w:hAnsi="Times New Roman" w:cs="Times New Roman"/>
          <w:sz w:val="24"/>
          <w:szCs w:val="24"/>
        </w:rPr>
        <w:lastRenderedPageBreak/>
        <w:t xml:space="preserve">Приказ Министерства труда и социальной защиты Российской Федерации от 28 </w:t>
      </w:r>
      <w:r>
        <w:rPr>
          <w:rFonts w:ascii="Times New Roman" w:eastAsia="Calibri" w:hAnsi="Times New Roman" w:cs="Times New Roman"/>
          <w:sz w:val="24"/>
          <w:szCs w:val="24"/>
        </w:rPr>
        <w:t xml:space="preserve">ноября </w:t>
      </w:r>
      <w:r w:rsidRPr="00A50745">
        <w:rPr>
          <w:rFonts w:ascii="Times New Roman" w:eastAsia="Calibri" w:hAnsi="Times New Roman" w:cs="Times New Roman"/>
          <w:sz w:val="24"/>
          <w:szCs w:val="24"/>
        </w:rPr>
        <w:t>№ 701н «Об утверждении профессионального стандарта «Сварщик».</w:t>
      </w:r>
    </w:p>
    <w:p w14:paraId="21482904" w14:textId="2765F1F8" w:rsidR="00B02813" w:rsidRDefault="00B02813" w:rsidP="00252FFB">
      <w:pPr>
        <w:shd w:val="clear" w:color="auto" w:fill="FFFFFF" w:themeFill="background1"/>
        <w:suppressAutoHyphens/>
        <w:ind w:firstLine="709"/>
        <w:jc w:val="both"/>
        <w:rPr>
          <w:rFonts w:ascii="Times New Roman" w:hAnsi="Times New Roman" w:cs="Times New Roman"/>
          <w:bCs/>
          <w:color w:val="000000"/>
          <w:sz w:val="24"/>
          <w:szCs w:val="24"/>
        </w:rPr>
      </w:pPr>
    </w:p>
    <w:p w14:paraId="0D008B2B" w14:textId="77777777" w:rsidR="00AE1ADF" w:rsidRDefault="00AE1ADF" w:rsidP="00252FFB">
      <w:pPr>
        <w:shd w:val="clear" w:color="auto" w:fill="FFFFFF" w:themeFill="background1"/>
        <w:suppressAutoHyphens/>
        <w:ind w:firstLine="709"/>
        <w:jc w:val="both"/>
        <w:rPr>
          <w:rFonts w:ascii="Times New Roman" w:hAnsi="Times New Roman" w:cs="Times New Roman"/>
          <w:bCs/>
          <w:color w:val="000000"/>
          <w:sz w:val="24"/>
          <w:szCs w:val="24"/>
        </w:rPr>
      </w:pPr>
    </w:p>
    <w:p w14:paraId="685A3E84" w14:textId="77777777" w:rsidR="00064407" w:rsidRPr="00985111" w:rsidRDefault="00064407" w:rsidP="00252FFB">
      <w:pPr>
        <w:pStyle w:val="114"/>
        <w:spacing w:after="0" w:line="240" w:lineRule="auto"/>
      </w:pPr>
      <w:bookmarkStart w:id="11" w:name="_Toc156156490"/>
      <w:r w:rsidRPr="00985111">
        <w:t>1.3. Перечень сокращений</w:t>
      </w:r>
      <w:r w:rsidR="00FD03F8">
        <w:t>.</w:t>
      </w:r>
      <w:bookmarkEnd w:id="11"/>
    </w:p>
    <w:p w14:paraId="691D3367"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 – государственная итоговая аттестация;</w:t>
      </w:r>
    </w:p>
    <w:p w14:paraId="2049F460" w14:textId="77777777" w:rsidR="000A6A7A" w:rsidRPr="003F3003" w:rsidRDefault="000A6A7A" w:rsidP="00252FFB">
      <w:pPr>
        <w:tabs>
          <w:tab w:val="left" w:pos="993"/>
        </w:tabs>
        <w:ind w:firstLine="709"/>
        <w:jc w:val="both"/>
        <w:rPr>
          <w:rFonts w:ascii="Times New Roman" w:eastAsia="Times New Roman" w:hAnsi="Times New Roman" w:cs="Times New Roman"/>
          <w:iCs/>
          <w:sz w:val="24"/>
          <w:szCs w:val="24"/>
        </w:rPr>
      </w:pPr>
      <w:r w:rsidRPr="003F3003">
        <w:rPr>
          <w:rFonts w:ascii="Times New Roman" w:eastAsia="Times New Roman" w:hAnsi="Times New Roman" w:cs="Times New Roman"/>
          <w:iCs/>
          <w:sz w:val="24"/>
          <w:szCs w:val="24"/>
        </w:rPr>
        <w:t>ДЭ – демонстрационный экзамен;</w:t>
      </w:r>
    </w:p>
    <w:p w14:paraId="5030C750"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14:paraId="7A5B29FE" w14:textId="77777777" w:rsidR="00064407" w:rsidRPr="00985111" w:rsidRDefault="00064407" w:rsidP="00252FFB">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14:paraId="1666DEA0"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 – общепрофессиональный цикл;</w:t>
      </w:r>
    </w:p>
    <w:p w14:paraId="03776297"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14:paraId="160DF2C1"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 – промежуточная аттестация;</w:t>
      </w:r>
    </w:p>
    <w:p w14:paraId="30269CEC"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14:paraId="545ED629"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554AC739" w14:textId="142B572A"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ПМн </w:t>
      </w:r>
      <w:r w:rsidR="00BF7D61">
        <w:rPr>
          <w:rFonts w:ascii="Times New Roman" w:eastAsia="Times New Roman" w:hAnsi="Times New Roman" w:cs="Times New Roman"/>
          <w:color w:val="000000"/>
          <w:sz w:val="24"/>
          <w:szCs w:val="24"/>
        </w:rPr>
        <w:t>–</w:t>
      </w:r>
      <w:r w:rsidRPr="001517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профессиональный модуль</w:t>
      </w:r>
      <w:r w:rsidRPr="009A5019">
        <w:t xml:space="preserve"> </w:t>
      </w:r>
      <w:r w:rsidRPr="009A5019">
        <w:rPr>
          <w:rFonts w:ascii="Times New Roman" w:eastAsia="Times New Roman" w:hAnsi="Times New Roman" w:cs="Times New Roman"/>
          <w:color w:val="000000"/>
          <w:sz w:val="24"/>
          <w:szCs w:val="24"/>
        </w:rPr>
        <w:t>по направленности</w:t>
      </w:r>
      <w:r>
        <w:rPr>
          <w:rFonts w:ascii="Times New Roman" w:eastAsia="Times New Roman" w:hAnsi="Times New Roman" w:cs="Times New Roman"/>
          <w:color w:val="000000"/>
          <w:sz w:val="24"/>
          <w:szCs w:val="24"/>
        </w:rPr>
        <w:t>;</w:t>
      </w:r>
    </w:p>
    <w:p w14:paraId="30C9B7DD"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ПОП СПО</w:t>
      </w:r>
      <w:r w:rsidRPr="00985111">
        <w:rPr>
          <w:rFonts w:ascii="Times New Roman" w:hAnsi="Times New Roman" w:cs="Times New Roman"/>
          <w:bCs/>
          <w:color w:val="000000"/>
          <w:sz w:val="24"/>
          <w:szCs w:val="24"/>
        </w:rPr>
        <w:t xml:space="preserve"> – примерная образовательная программа</w:t>
      </w:r>
      <w:r>
        <w:rPr>
          <w:rFonts w:ascii="Times New Roman" w:hAnsi="Times New Roman" w:cs="Times New Roman"/>
          <w:bCs/>
          <w:color w:val="000000"/>
          <w:sz w:val="24"/>
          <w:szCs w:val="24"/>
        </w:rPr>
        <w:t xml:space="preserve"> СПО</w:t>
      </w:r>
    </w:p>
    <w:p w14:paraId="459F712D"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 – профессиональный цикл;</w:t>
      </w:r>
    </w:p>
    <w:p w14:paraId="10C5A7AA"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14:paraId="09BDCFD8" w14:textId="77777777" w:rsidR="00015626" w:rsidRDefault="00015626" w:rsidP="00252FFB">
      <w:pPr>
        <w:tabs>
          <w:tab w:val="left" w:pos="993"/>
        </w:tabs>
        <w:ind w:firstLine="709"/>
        <w:jc w:val="both"/>
        <w:rPr>
          <w:rFonts w:ascii="Times New Roman" w:eastAsia="Times New Roman" w:hAnsi="Times New Roman" w:cs="Times New Roman"/>
          <w:sz w:val="24"/>
          <w:szCs w:val="24"/>
        </w:rPr>
      </w:pPr>
      <w:r w:rsidRPr="003F3003">
        <w:rPr>
          <w:rFonts w:ascii="Times New Roman" w:eastAsia="Times New Roman" w:hAnsi="Times New Roman" w:cs="Times New Roman"/>
          <w:sz w:val="24"/>
          <w:szCs w:val="24"/>
        </w:rPr>
        <w:t>СГ – социально-гуманитарный цикл;</w:t>
      </w:r>
    </w:p>
    <w:p w14:paraId="51DB55F4"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14:paraId="667D4C3A"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bookmarkStart w:id="12" w:name="_Toc103593993"/>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r w:rsidR="00B02813">
        <w:rPr>
          <w:rFonts w:ascii="Times New Roman" w:hAnsi="Times New Roman" w:cs="Times New Roman"/>
          <w:bCs/>
          <w:color w:val="000000"/>
          <w:sz w:val="24"/>
          <w:szCs w:val="24"/>
        </w:rPr>
        <w:t>.</w:t>
      </w:r>
    </w:p>
    <w:p w14:paraId="6FE23E0F" w14:textId="77777777" w:rsidR="00CB4C73" w:rsidRDefault="00CB4C73" w:rsidP="00252FFB">
      <w:pPr>
        <w:suppressAutoHyphens/>
        <w:ind w:firstLine="709"/>
        <w:jc w:val="both"/>
        <w:rPr>
          <w:rFonts w:ascii="Times New Roman" w:hAnsi="Times New Roman"/>
          <w:bCs/>
          <w:i/>
        </w:rPr>
      </w:pPr>
    </w:p>
    <w:p w14:paraId="5573C25B" w14:textId="77777777" w:rsidR="00064407" w:rsidRDefault="00064407" w:rsidP="00252FFB">
      <w:pPr>
        <w:pStyle w:val="1"/>
        <w:spacing w:before="0" w:after="0"/>
        <w:jc w:val="both"/>
      </w:pPr>
      <w:bookmarkStart w:id="13" w:name="_Toc156156491"/>
      <w:r w:rsidRPr="00985111">
        <w:t xml:space="preserve">Раздел </w:t>
      </w:r>
      <w:r w:rsidR="007E45BC">
        <w:t>2</w:t>
      </w:r>
      <w:r w:rsidRPr="00985111">
        <w:t>. </w:t>
      </w:r>
      <w:r w:rsidR="00AA3AE2">
        <w:t>Основные</w:t>
      </w:r>
      <w:r w:rsidR="00AA3AE2" w:rsidRPr="00985111">
        <w:t xml:space="preserve"> характеристик</w:t>
      </w:r>
      <w:r w:rsidR="00AA3AE2">
        <w:t>и</w:t>
      </w:r>
      <w:r w:rsidR="00AA3AE2" w:rsidRPr="00985111">
        <w:t xml:space="preserve"> </w:t>
      </w:r>
      <w:r w:rsidRPr="00985111">
        <w:t>образовательной программы</w:t>
      </w:r>
      <w:bookmarkEnd w:id="13"/>
      <w:r w:rsidRPr="00985111">
        <w:t xml:space="preserve"> </w:t>
      </w:r>
      <w:bookmarkEnd w:id="12"/>
    </w:p>
    <w:p w14:paraId="54F3EF1B" w14:textId="77777777" w:rsidR="00A6158F" w:rsidRPr="00985111" w:rsidRDefault="00A6158F" w:rsidP="00252FFB">
      <w:pPr>
        <w:pStyle w:val="1"/>
        <w:spacing w:before="0" w:after="0"/>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64"/>
        <w:gridCol w:w="2948"/>
      </w:tblGrid>
      <w:tr w:rsidR="00A6158F" w:rsidRPr="0015784E" w14:paraId="08662902" w14:textId="77777777" w:rsidTr="00072D4E">
        <w:tc>
          <w:tcPr>
            <w:tcW w:w="3794" w:type="dxa"/>
          </w:tcPr>
          <w:p w14:paraId="2D28B4AE"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5812" w:type="dxa"/>
            <w:gridSpan w:val="2"/>
          </w:tcPr>
          <w:p w14:paraId="0DA830D6"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A6158F" w:rsidRPr="0015784E" w14:paraId="3D50F4A5" w14:textId="77777777" w:rsidTr="00072D4E">
        <w:tc>
          <w:tcPr>
            <w:tcW w:w="3794" w:type="dxa"/>
          </w:tcPr>
          <w:p w14:paraId="523FEC18" w14:textId="045182C5"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Код и наим</w:t>
            </w:r>
            <w:r w:rsidR="00CE7E4D">
              <w:rPr>
                <w:rFonts w:ascii="Times New Roman" w:eastAsia="DejaVu Sans" w:hAnsi="Times New Roman" w:cs="Times New Roman"/>
                <w:sz w:val="24"/>
                <w:szCs w:val="24"/>
                <w:lang w:eastAsia="zh-CN" w:bidi="hi-IN"/>
              </w:rPr>
              <w:t>енование профессии</w:t>
            </w:r>
          </w:p>
        </w:tc>
        <w:tc>
          <w:tcPr>
            <w:tcW w:w="5812" w:type="dxa"/>
            <w:gridSpan w:val="2"/>
          </w:tcPr>
          <w:p w14:paraId="795141A9" w14:textId="6201D34A" w:rsidR="00A6158F" w:rsidRPr="00C810F2" w:rsidRDefault="00CE7E4D" w:rsidP="00501F99">
            <w:pPr>
              <w:rPr>
                <w:rFonts w:ascii="Times New Roman" w:eastAsia="DejaVu Sans" w:hAnsi="Times New Roman" w:cs="Times New Roman"/>
                <w:i/>
                <w:iCs/>
                <w:sz w:val="24"/>
                <w:szCs w:val="24"/>
                <w:lang w:eastAsia="zh-CN" w:bidi="hi-IN"/>
              </w:rPr>
            </w:pPr>
            <w:r w:rsidRPr="000352A1">
              <w:rPr>
                <w:rFonts w:ascii="Times New Roman" w:eastAsia="Calibri" w:hAnsi="Times New Roman" w:cs="Times New Roman"/>
                <w:bCs/>
                <w:iCs/>
                <w:sz w:val="24"/>
                <w:szCs w:val="24"/>
              </w:rPr>
              <w:t>15.01.05 Сварщик (ручной и частично механизированной сварки (наплавки)</w:t>
            </w:r>
          </w:p>
        </w:tc>
      </w:tr>
      <w:tr w:rsidR="00A6158F" w:rsidRPr="0015784E" w14:paraId="5F33CB6D" w14:textId="77777777" w:rsidTr="00072D4E">
        <w:tc>
          <w:tcPr>
            <w:tcW w:w="3794" w:type="dxa"/>
          </w:tcPr>
          <w:p w14:paraId="65C62858"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5812" w:type="dxa"/>
            <w:gridSpan w:val="2"/>
          </w:tcPr>
          <w:p w14:paraId="7E069FF7" w14:textId="1C528EAD" w:rsidR="00CE7E4D" w:rsidRPr="00CE7E4D" w:rsidRDefault="00A6158F" w:rsidP="00CE7E4D">
            <w:pPr>
              <w:rPr>
                <w:rFonts w:ascii="Times New Roman" w:eastAsia="DejaVu Sans" w:hAnsi="Times New Roman" w:cs="Times New Roman"/>
                <w:iCs/>
                <w:sz w:val="24"/>
                <w:szCs w:val="24"/>
                <w:lang w:eastAsia="zh-CN" w:bidi="hi-IN"/>
              </w:rPr>
            </w:pPr>
            <w:r w:rsidRPr="00CE7E4D">
              <w:rPr>
                <w:rFonts w:ascii="Times New Roman" w:eastAsia="DejaVu Sans" w:hAnsi="Times New Roman" w:cs="Times New Roman"/>
                <w:iCs/>
                <w:sz w:val="24"/>
                <w:szCs w:val="24"/>
                <w:lang w:eastAsia="zh-CN" w:bidi="hi-IN"/>
              </w:rPr>
              <w:t xml:space="preserve">Приказ Минпросвещения России от </w:t>
            </w:r>
            <w:r w:rsidR="00CE7E4D" w:rsidRPr="00CE7E4D">
              <w:rPr>
                <w:rFonts w:ascii="Times New Roman" w:eastAsia="DejaVu Sans" w:hAnsi="Times New Roman" w:cs="Times New Roman"/>
                <w:iCs/>
                <w:sz w:val="24"/>
                <w:szCs w:val="24"/>
                <w:lang w:eastAsia="zh-CN" w:bidi="hi-IN"/>
              </w:rPr>
              <w:t>15.11.2023 № 863</w:t>
            </w:r>
          </w:p>
        </w:tc>
      </w:tr>
      <w:tr w:rsidR="00A6158F" w:rsidRPr="0015784E" w14:paraId="74D7676B" w14:textId="77777777" w:rsidTr="00072D4E">
        <w:tc>
          <w:tcPr>
            <w:tcW w:w="3794" w:type="dxa"/>
          </w:tcPr>
          <w:p w14:paraId="611008CF"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14:paraId="3F2EE2D6"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14:paraId="04C10C54"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СОО:</w:t>
            </w:r>
          </w:p>
        </w:tc>
        <w:tc>
          <w:tcPr>
            <w:tcW w:w="5812" w:type="dxa"/>
            <w:gridSpan w:val="2"/>
          </w:tcPr>
          <w:p w14:paraId="7D02AB28" w14:textId="77777777" w:rsidR="00A6158F" w:rsidRDefault="00A6158F" w:rsidP="00501F99">
            <w:pPr>
              <w:rPr>
                <w:rFonts w:ascii="Times New Roman" w:eastAsia="DejaVu Sans" w:hAnsi="Times New Roman" w:cs="Times New Roman"/>
                <w:sz w:val="24"/>
                <w:szCs w:val="24"/>
                <w:lang w:eastAsia="zh-CN" w:bidi="hi-IN"/>
              </w:rPr>
            </w:pPr>
          </w:p>
          <w:p w14:paraId="6A6D2A05" w14:textId="22F1F0FC" w:rsidR="00A6158F" w:rsidRPr="00CE7E4D" w:rsidRDefault="00CE7E4D" w:rsidP="00501F99">
            <w:pPr>
              <w:rPr>
                <w:rFonts w:ascii="Times New Roman" w:eastAsia="DejaVu Sans" w:hAnsi="Times New Roman" w:cs="Times New Roman"/>
                <w:iCs/>
                <w:sz w:val="24"/>
                <w:szCs w:val="24"/>
                <w:lang w:eastAsia="zh-CN" w:bidi="hi-IN"/>
              </w:rPr>
            </w:pPr>
            <w:r>
              <w:rPr>
                <w:rFonts w:ascii="Times New Roman" w:eastAsia="DejaVu Sans" w:hAnsi="Times New Roman" w:cs="Times New Roman"/>
                <w:iCs/>
                <w:sz w:val="24"/>
                <w:szCs w:val="24"/>
                <w:lang w:eastAsia="zh-CN" w:bidi="hi-IN"/>
              </w:rPr>
              <w:t>1 год</w:t>
            </w:r>
            <w:r w:rsidR="00A6158F" w:rsidRPr="00CE7E4D">
              <w:rPr>
                <w:rFonts w:ascii="Times New Roman" w:eastAsia="DejaVu Sans" w:hAnsi="Times New Roman" w:cs="Times New Roman"/>
                <w:iCs/>
                <w:sz w:val="24"/>
                <w:szCs w:val="24"/>
                <w:lang w:eastAsia="zh-CN" w:bidi="hi-IN"/>
              </w:rPr>
              <w:t xml:space="preserve"> 10 мес.</w:t>
            </w:r>
          </w:p>
          <w:p w14:paraId="78F1F1D5" w14:textId="1E4C7017" w:rsidR="00A6158F" w:rsidRPr="0015784E" w:rsidRDefault="00A6158F" w:rsidP="00501F99">
            <w:pPr>
              <w:rPr>
                <w:rFonts w:ascii="Times New Roman" w:eastAsia="DejaVu Sans" w:hAnsi="Times New Roman" w:cs="Times New Roman"/>
                <w:sz w:val="24"/>
                <w:szCs w:val="24"/>
                <w:lang w:eastAsia="zh-CN" w:bidi="hi-IN"/>
              </w:rPr>
            </w:pPr>
            <w:r w:rsidRPr="00CE7E4D">
              <w:rPr>
                <w:rFonts w:ascii="Times New Roman" w:eastAsia="DejaVu Sans" w:hAnsi="Times New Roman" w:cs="Times New Roman"/>
                <w:iCs/>
                <w:sz w:val="24"/>
                <w:szCs w:val="24"/>
                <w:lang w:eastAsia="zh-CN" w:bidi="hi-IN"/>
              </w:rPr>
              <w:t>10 мес.</w:t>
            </w:r>
          </w:p>
        </w:tc>
      </w:tr>
      <w:tr w:rsidR="00127647" w:rsidRPr="0015784E" w14:paraId="3CB1F3BB" w14:textId="77777777" w:rsidTr="00072D4E">
        <w:tc>
          <w:tcPr>
            <w:tcW w:w="3794" w:type="dxa"/>
          </w:tcPr>
          <w:p w14:paraId="06A77B92" w14:textId="77777777" w:rsidR="00127647" w:rsidRPr="0015784E" w:rsidRDefault="00127647"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812" w:type="dxa"/>
            <w:gridSpan w:val="2"/>
          </w:tcPr>
          <w:p w14:paraId="623C41B7" w14:textId="37D9C0C2" w:rsidR="00127647" w:rsidRPr="00992BB8" w:rsidRDefault="00992BB8" w:rsidP="00992BB8">
            <w:pPr>
              <w:rPr>
                <w:rFonts w:ascii="Times New Roman" w:eastAsia="DejaVu Sans" w:hAnsi="Times New Roman" w:cs="Times New Roman"/>
                <w:sz w:val="24"/>
                <w:szCs w:val="24"/>
                <w:lang w:eastAsia="zh-CN" w:bidi="hi-IN"/>
              </w:rPr>
            </w:pPr>
            <w:r w:rsidRPr="00992BB8">
              <w:rPr>
                <w:rFonts w:ascii="Times New Roman" w:eastAsia="DejaVu Sans" w:hAnsi="Times New Roman" w:cs="Times New Roman"/>
                <w:sz w:val="24"/>
                <w:szCs w:val="24"/>
                <w:lang w:eastAsia="zh-CN" w:bidi="hi-IN"/>
              </w:rPr>
              <w:t>Обучение по образовательной программе в образовательной организации осуществляется в очной</w:t>
            </w:r>
            <w:r>
              <w:rPr>
                <w:rFonts w:ascii="Times New Roman" w:eastAsia="DejaVu Sans" w:hAnsi="Times New Roman" w:cs="Times New Roman"/>
                <w:sz w:val="24"/>
                <w:szCs w:val="24"/>
                <w:lang w:eastAsia="zh-CN" w:bidi="hi-IN"/>
              </w:rPr>
              <w:t xml:space="preserve"> и очно-заочной формах обучения</w:t>
            </w:r>
          </w:p>
        </w:tc>
      </w:tr>
      <w:tr w:rsidR="00A6158F" w:rsidRPr="0015784E" w14:paraId="061D589D" w14:textId="77777777" w:rsidTr="00072D4E">
        <w:trPr>
          <w:trHeight w:val="117"/>
        </w:trPr>
        <w:tc>
          <w:tcPr>
            <w:tcW w:w="3794" w:type="dxa"/>
          </w:tcPr>
          <w:p w14:paraId="11E01624"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5812" w:type="dxa"/>
            <w:gridSpan w:val="2"/>
          </w:tcPr>
          <w:p w14:paraId="5CBE284F" w14:textId="018B8B5E" w:rsidR="00A6158F" w:rsidRPr="00992BB8" w:rsidRDefault="00992BB8" w:rsidP="00501F99">
            <w:pPr>
              <w:rPr>
                <w:rFonts w:ascii="Times New Roman" w:eastAsia="DejaVu Sans" w:hAnsi="Times New Roman" w:cs="Times New Roman"/>
                <w:iCs/>
                <w:sz w:val="24"/>
                <w:szCs w:val="24"/>
                <w:lang w:eastAsia="zh-CN" w:bidi="hi-IN"/>
              </w:rPr>
            </w:pPr>
            <w:r w:rsidRPr="00992BB8">
              <w:rPr>
                <w:rFonts w:ascii="Times New Roman" w:eastAsia="DejaVu Sans" w:hAnsi="Times New Roman" w:cs="Times New Roman"/>
                <w:iCs/>
                <w:sz w:val="24"/>
                <w:szCs w:val="24"/>
                <w:lang w:eastAsia="zh-CN" w:bidi="hi-IN"/>
              </w:rPr>
              <w:t xml:space="preserve">Сварщик </w:t>
            </w:r>
          </w:p>
        </w:tc>
      </w:tr>
      <w:tr w:rsidR="00A6158F" w:rsidRPr="0015784E" w14:paraId="7EB280B7" w14:textId="77777777" w:rsidTr="00072D4E">
        <w:trPr>
          <w:trHeight w:val="117"/>
        </w:trPr>
        <w:tc>
          <w:tcPr>
            <w:tcW w:w="3794" w:type="dxa"/>
          </w:tcPr>
          <w:p w14:paraId="2EDD2074"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Направленности (при наличии): </w:t>
            </w:r>
          </w:p>
        </w:tc>
        <w:tc>
          <w:tcPr>
            <w:tcW w:w="5812" w:type="dxa"/>
            <w:gridSpan w:val="2"/>
          </w:tcPr>
          <w:p w14:paraId="085ED1BE" w14:textId="77777777" w:rsidR="00992BB8" w:rsidRDefault="00992BB8" w:rsidP="00992BB8">
            <w:pPr>
              <w:suppressAutoHyphens/>
              <w:jc w:val="both"/>
              <w:rPr>
                <w:rFonts w:ascii="Times New Roman" w:hAnsi="Times New Roman"/>
                <w:sz w:val="24"/>
                <w:szCs w:val="24"/>
              </w:rPr>
            </w:pPr>
            <w:r>
              <w:rPr>
                <w:rFonts w:ascii="Times New Roman" w:hAnsi="Times New Roman"/>
                <w:sz w:val="24"/>
                <w:szCs w:val="24"/>
              </w:rPr>
              <w:t>1.Сварщик ручной дуговой сварки плавящимся покрытым электродом-сварщик частично механизированной сварки плавлением</w:t>
            </w:r>
          </w:p>
          <w:p w14:paraId="38A11527" w14:textId="77777777" w:rsidR="00992BB8" w:rsidRDefault="00992BB8" w:rsidP="00992BB8">
            <w:pPr>
              <w:suppressAutoHyphens/>
              <w:jc w:val="both"/>
              <w:rPr>
                <w:rFonts w:ascii="Times New Roman" w:hAnsi="Times New Roman"/>
                <w:sz w:val="24"/>
                <w:szCs w:val="24"/>
              </w:rPr>
            </w:pPr>
            <w:r>
              <w:rPr>
                <w:rFonts w:ascii="Times New Roman" w:hAnsi="Times New Roman"/>
                <w:sz w:val="24"/>
                <w:szCs w:val="24"/>
              </w:rPr>
              <w:t>2.Сварщик ручной дуговой сварки плавящимся покрытым электродом-сварщик ручной дуговой сварки неплавящимся электродом в защитном газе</w:t>
            </w:r>
          </w:p>
          <w:p w14:paraId="16B55CAD" w14:textId="77777777" w:rsidR="00992BB8" w:rsidRDefault="00992BB8" w:rsidP="00992BB8">
            <w:pPr>
              <w:suppressAutoHyphens/>
              <w:jc w:val="both"/>
              <w:rPr>
                <w:rFonts w:ascii="Times New Roman" w:hAnsi="Times New Roman"/>
                <w:sz w:val="24"/>
                <w:szCs w:val="24"/>
              </w:rPr>
            </w:pPr>
            <w:r>
              <w:rPr>
                <w:rFonts w:ascii="Times New Roman" w:hAnsi="Times New Roman"/>
                <w:sz w:val="24"/>
                <w:szCs w:val="24"/>
              </w:rPr>
              <w:t>3.Сварщик ручной дуговой сварки плавящимся покрытым электродом-сварщик ручной сварки полимерных материалов</w:t>
            </w:r>
          </w:p>
          <w:p w14:paraId="46B114B7" w14:textId="77777777" w:rsidR="00992BB8" w:rsidRDefault="00992BB8" w:rsidP="00992BB8">
            <w:pPr>
              <w:suppressAutoHyphens/>
              <w:jc w:val="both"/>
              <w:rPr>
                <w:rFonts w:ascii="Times New Roman" w:hAnsi="Times New Roman"/>
                <w:sz w:val="24"/>
                <w:szCs w:val="24"/>
              </w:rPr>
            </w:pPr>
            <w:r>
              <w:rPr>
                <w:rFonts w:ascii="Times New Roman" w:hAnsi="Times New Roman"/>
                <w:sz w:val="24"/>
                <w:szCs w:val="24"/>
              </w:rPr>
              <w:t>4.Сварщик ручной дуговой сварки плавящимся покрытым электродом-сварщик термитной сварки</w:t>
            </w:r>
          </w:p>
          <w:p w14:paraId="12748F58" w14:textId="77777777" w:rsidR="00992BB8" w:rsidRDefault="00992BB8" w:rsidP="00992BB8">
            <w:pPr>
              <w:suppressAutoHyphens/>
              <w:jc w:val="both"/>
              <w:rPr>
                <w:rFonts w:ascii="Times New Roman" w:hAnsi="Times New Roman"/>
                <w:sz w:val="24"/>
                <w:szCs w:val="24"/>
              </w:rPr>
            </w:pPr>
            <w:r>
              <w:rPr>
                <w:rFonts w:ascii="Times New Roman" w:hAnsi="Times New Roman"/>
                <w:sz w:val="24"/>
                <w:szCs w:val="24"/>
              </w:rPr>
              <w:t>5.Сварщик частично механизированной сварки плавлением- сварщик ручной дуговой сварки неплавящимся электродом в защитном газе</w:t>
            </w:r>
          </w:p>
          <w:p w14:paraId="1CABD4CC" w14:textId="77777777" w:rsidR="00992BB8" w:rsidRDefault="00992BB8" w:rsidP="00992BB8">
            <w:pPr>
              <w:suppressAutoHyphens/>
              <w:jc w:val="both"/>
              <w:rPr>
                <w:rFonts w:ascii="Times New Roman" w:hAnsi="Times New Roman"/>
                <w:sz w:val="24"/>
                <w:szCs w:val="24"/>
              </w:rPr>
            </w:pPr>
            <w:r>
              <w:rPr>
                <w:rFonts w:ascii="Times New Roman" w:hAnsi="Times New Roman"/>
                <w:sz w:val="24"/>
                <w:szCs w:val="24"/>
              </w:rPr>
              <w:lastRenderedPageBreak/>
              <w:t>6.Сварщик частично механизированной сварки плавлением-сварщик ручной сварки полимерных материалов</w:t>
            </w:r>
          </w:p>
          <w:p w14:paraId="070F67EF" w14:textId="77777777" w:rsidR="00992BB8" w:rsidRDefault="00992BB8" w:rsidP="00992BB8">
            <w:pPr>
              <w:suppressAutoHyphens/>
              <w:jc w:val="both"/>
              <w:rPr>
                <w:rFonts w:ascii="Times New Roman" w:hAnsi="Times New Roman"/>
                <w:sz w:val="24"/>
                <w:szCs w:val="24"/>
              </w:rPr>
            </w:pPr>
            <w:r>
              <w:rPr>
                <w:rFonts w:ascii="Times New Roman" w:hAnsi="Times New Roman"/>
                <w:sz w:val="24"/>
                <w:szCs w:val="24"/>
              </w:rPr>
              <w:t>7.Сварщик частично механизированной сварки плавлением-сварщик термитной сварки</w:t>
            </w:r>
          </w:p>
          <w:p w14:paraId="7512FCC9" w14:textId="77777777" w:rsidR="00992BB8" w:rsidRDefault="00992BB8" w:rsidP="00992BB8">
            <w:pPr>
              <w:suppressAutoHyphens/>
              <w:jc w:val="both"/>
              <w:rPr>
                <w:rFonts w:ascii="Times New Roman" w:hAnsi="Times New Roman"/>
                <w:sz w:val="24"/>
                <w:szCs w:val="24"/>
              </w:rPr>
            </w:pPr>
            <w:r>
              <w:rPr>
                <w:rFonts w:ascii="Times New Roman" w:hAnsi="Times New Roman"/>
                <w:sz w:val="24"/>
                <w:szCs w:val="24"/>
              </w:rPr>
              <w:t>8.Сварщик ручной дуговой сварки неплавящимся электродом в защитном газе-сварщик ручной сварки полимерных материалов</w:t>
            </w:r>
          </w:p>
          <w:p w14:paraId="7478975D" w14:textId="77777777" w:rsidR="00992BB8" w:rsidRDefault="00992BB8" w:rsidP="00992BB8">
            <w:pPr>
              <w:suppressAutoHyphens/>
              <w:jc w:val="both"/>
              <w:rPr>
                <w:rFonts w:ascii="Times New Roman" w:hAnsi="Times New Roman"/>
                <w:sz w:val="24"/>
                <w:szCs w:val="24"/>
              </w:rPr>
            </w:pPr>
            <w:r>
              <w:rPr>
                <w:rFonts w:ascii="Times New Roman" w:hAnsi="Times New Roman"/>
                <w:sz w:val="24"/>
                <w:szCs w:val="24"/>
              </w:rPr>
              <w:t>9.Сварщик ручной дуговой сварки неплавящимся электродом в защитном газе-сварщик термитной сварки</w:t>
            </w:r>
          </w:p>
          <w:p w14:paraId="3B170F4B" w14:textId="20D8C9A2" w:rsidR="00A6158F" w:rsidRPr="00992BB8" w:rsidRDefault="00992BB8" w:rsidP="00992BB8">
            <w:pPr>
              <w:suppressAutoHyphens/>
              <w:jc w:val="both"/>
              <w:rPr>
                <w:rFonts w:ascii="Times New Roman" w:hAnsi="Times New Roman"/>
                <w:sz w:val="24"/>
                <w:szCs w:val="24"/>
              </w:rPr>
            </w:pPr>
            <w:r>
              <w:rPr>
                <w:rFonts w:ascii="Times New Roman" w:hAnsi="Times New Roman"/>
                <w:sz w:val="24"/>
                <w:szCs w:val="24"/>
              </w:rPr>
              <w:t>10.Сварщик ручной сварки полимерных материалов-сварщик термитной сварки</w:t>
            </w:r>
          </w:p>
        </w:tc>
      </w:tr>
      <w:tr w:rsidR="00A6158F" w:rsidRPr="0015784E" w14:paraId="076CD48F" w14:textId="77777777" w:rsidTr="00072D4E">
        <w:trPr>
          <w:trHeight w:val="1080"/>
        </w:trPr>
        <w:tc>
          <w:tcPr>
            <w:tcW w:w="3794" w:type="dxa"/>
          </w:tcPr>
          <w:p w14:paraId="2100EFD5"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hAnsi="Times New Roman" w:cs="Times New Roman"/>
                <w:sz w:val="24"/>
                <w:szCs w:val="24"/>
                <w:lang w:bidi="hi-IN"/>
              </w:rPr>
              <w:lastRenderedPageBreak/>
              <w:t>Перечень профессиональных стандартов, соответствующих профессиональной деятельности выпускников (при наличии)</w:t>
            </w:r>
          </w:p>
        </w:tc>
        <w:tc>
          <w:tcPr>
            <w:tcW w:w="5812" w:type="dxa"/>
            <w:gridSpan w:val="2"/>
          </w:tcPr>
          <w:p w14:paraId="6170DC35" w14:textId="123C3DBB" w:rsidR="00A6158F" w:rsidRPr="00992BB8" w:rsidRDefault="00992BB8" w:rsidP="00501F99">
            <w:pPr>
              <w:rPr>
                <w:rFonts w:ascii="Times New Roman" w:eastAsia="DejaVu Sans" w:hAnsi="Times New Roman" w:cs="Times New Roman"/>
                <w:iCs/>
                <w:sz w:val="24"/>
                <w:szCs w:val="24"/>
                <w:lang w:eastAsia="zh-CN" w:bidi="hi-IN"/>
              </w:rPr>
            </w:pPr>
            <w:r w:rsidRPr="00992BB8">
              <w:rPr>
                <w:rFonts w:ascii="Times New Roman" w:eastAsia="DejaVu Sans" w:hAnsi="Times New Roman" w:cs="Times New Roman"/>
                <w:iCs/>
                <w:sz w:val="24"/>
                <w:szCs w:val="24"/>
                <w:lang w:eastAsia="zh-CN" w:bidi="hi-IN"/>
              </w:rPr>
              <w:t xml:space="preserve">40.002 Сварщик </w:t>
            </w:r>
          </w:p>
          <w:p w14:paraId="000DE24A" w14:textId="77777777" w:rsidR="00992BB8" w:rsidRDefault="00992BB8" w:rsidP="00501F99">
            <w:pPr>
              <w:rPr>
                <w:rFonts w:ascii="Times New Roman" w:eastAsia="DejaVu Sans" w:hAnsi="Times New Roman" w:cs="Times New Roman"/>
                <w:i/>
                <w:iCs/>
                <w:sz w:val="24"/>
                <w:szCs w:val="24"/>
                <w:lang w:eastAsia="zh-CN" w:bidi="hi-IN"/>
              </w:rPr>
            </w:pPr>
          </w:p>
          <w:p w14:paraId="3BFD81E4" w14:textId="2FAEF418" w:rsidR="00992BB8" w:rsidRPr="00C810F2" w:rsidRDefault="00992BB8" w:rsidP="00992BB8">
            <w:pPr>
              <w:rPr>
                <w:rFonts w:ascii="Times New Roman" w:eastAsia="DejaVu Sans" w:hAnsi="Times New Roman" w:cs="Times New Roman"/>
                <w:i/>
                <w:iCs/>
                <w:sz w:val="24"/>
                <w:szCs w:val="24"/>
                <w:lang w:eastAsia="zh-CN" w:bidi="hi-IN"/>
              </w:rPr>
            </w:pPr>
          </w:p>
        </w:tc>
      </w:tr>
      <w:tr w:rsidR="00A6158F" w:rsidRPr="0015784E" w14:paraId="058CEEA2" w14:textId="77777777" w:rsidTr="00072D4E">
        <w:trPr>
          <w:trHeight w:val="238"/>
        </w:trPr>
        <w:tc>
          <w:tcPr>
            <w:tcW w:w="3794" w:type="dxa"/>
          </w:tcPr>
          <w:p w14:paraId="09F6DE79" w14:textId="77777777" w:rsidR="00A6158F" w:rsidRPr="00C810F2" w:rsidRDefault="00A6158F" w:rsidP="00501F99">
            <w:pP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Структура образовательной программы</w:t>
            </w:r>
          </w:p>
        </w:tc>
        <w:tc>
          <w:tcPr>
            <w:tcW w:w="2864" w:type="dxa"/>
          </w:tcPr>
          <w:p w14:paraId="5EC18B77"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Объем, в ак.ч.</w:t>
            </w:r>
          </w:p>
        </w:tc>
        <w:tc>
          <w:tcPr>
            <w:tcW w:w="2948" w:type="dxa"/>
          </w:tcPr>
          <w:p w14:paraId="42104752"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в т.ч. в форме практической подготовки</w:t>
            </w:r>
          </w:p>
        </w:tc>
      </w:tr>
      <w:tr w:rsidR="00A6158F" w:rsidRPr="0015784E" w14:paraId="1905E724" w14:textId="77777777" w:rsidTr="00072D4E">
        <w:trPr>
          <w:trHeight w:val="238"/>
        </w:trPr>
        <w:tc>
          <w:tcPr>
            <w:tcW w:w="3794" w:type="dxa"/>
          </w:tcPr>
          <w:p w14:paraId="0AAB682A" w14:textId="77777777" w:rsidR="00A6158F" w:rsidRPr="0015784E"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864" w:type="dxa"/>
          </w:tcPr>
          <w:p w14:paraId="6CC7C648" w14:textId="0D3AD1A7" w:rsidR="00A6158F" w:rsidRPr="00C810F2" w:rsidRDefault="007E10B3"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1152</w:t>
            </w:r>
          </w:p>
        </w:tc>
        <w:tc>
          <w:tcPr>
            <w:tcW w:w="2948" w:type="dxa"/>
          </w:tcPr>
          <w:p w14:paraId="470EACBF" w14:textId="13CA144F" w:rsidR="00A6158F" w:rsidRPr="007E10B3" w:rsidRDefault="007E10B3" w:rsidP="006573E1">
            <w:pPr>
              <w:jc w:val="center"/>
              <w:rPr>
                <w:rFonts w:ascii="Times New Roman" w:eastAsia="DejaVu Sans" w:hAnsi="Times New Roman" w:cs="Times New Roman"/>
                <w:b/>
                <w:bCs/>
                <w:iCs/>
                <w:sz w:val="24"/>
                <w:szCs w:val="24"/>
                <w:lang w:eastAsia="zh-CN" w:bidi="hi-IN"/>
              </w:rPr>
            </w:pPr>
            <w:r w:rsidRPr="007E10B3">
              <w:rPr>
                <w:rFonts w:ascii="Times New Roman" w:eastAsia="DejaVu Sans" w:hAnsi="Times New Roman" w:cs="Times New Roman"/>
                <w:b/>
                <w:bCs/>
                <w:iCs/>
                <w:sz w:val="24"/>
                <w:szCs w:val="24"/>
                <w:lang w:eastAsia="zh-CN" w:bidi="hi-IN"/>
              </w:rPr>
              <w:t>83</w:t>
            </w:r>
            <w:r w:rsidR="006573E1">
              <w:rPr>
                <w:rFonts w:ascii="Times New Roman" w:eastAsia="DejaVu Sans" w:hAnsi="Times New Roman" w:cs="Times New Roman"/>
                <w:b/>
                <w:bCs/>
                <w:iCs/>
                <w:sz w:val="24"/>
                <w:szCs w:val="24"/>
                <w:lang w:eastAsia="zh-CN" w:bidi="hi-IN"/>
              </w:rPr>
              <w:t>1</w:t>
            </w:r>
          </w:p>
        </w:tc>
      </w:tr>
      <w:tr w:rsidR="00A6158F" w:rsidRPr="0015784E" w14:paraId="49FDAFAE" w14:textId="77777777" w:rsidTr="00072D4E">
        <w:trPr>
          <w:trHeight w:val="366"/>
        </w:trPr>
        <w:tc>
          <w:tcPr>
            <w:tcW w:w="3794" w:type="dxa"/>
          </w:tcPr>
          <w:p w14:paraId="12811C0F"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w:t>
            </w:r>
            <w:r w:rsidRPr="0015784E">
              <w:rPr>
                <w:rFonts w:ascii="Times New Roman" w:eastAsia="DejaVu Sans" w:hAnsi="Times New Roman" w:cs="Times New Roman"/>
                <w:sz w:val="24"/>
                <w:szCs w:val="24"/>
                <w:lang w:eastAsia="zh-CN" w:bidi="hi-IN"/>
              </w:rPr>
              <w:t>оциально-гуманитарный цикл</w:t>
            </w:r>
          </w:p>
        </w:tc>
        <w:tc>
          <w:tcPr>
            <w:tcW w:w="2864" w:type="dxa"/>
          </w:tcPr>
          <w:p w14:paraId="7E1E25F7" w14:textId="44807516" w:rsidR="00A6158F" w:rsidRPr="0015784E" w:rsidRDefault="007E10B3" w:rsidP="00134922">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216</w:t>
            </w:r>
          </w:p>
        </w:tc>
        <w:tc>
          <w:tcPr>
            <w:tcW w:w="2948" w:type="dxa"/>
          </w:tcPr>
          <w:p w14:paraId="65A36F9C" w14:textId="4649F9B7" w:rsidR="00A6158F" w:rsidRPr="00A20CBB" w:rsidRDefault="007E10B3" w:rsidP="00134922">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13</w:t>
            </w:r>
            <w:r w:rsidR="006573E1">
              <w:rPr>
                <w:rFonts w:ascii="Times New Roman" w:eastAsia="DejaVu Sans" w:hAnsi="Times New Roman" w:cs="Times New Roman"/>
                <w:sz w:val="24"/>
                <w:szCs w:val="24"/>
                <w:lang w:eastAsia="zh-CN" w:bidi="hi-IN"/>
              </w:rPr>
              <w:t>1</w:t>
            </w:r>
          </w:p>
        </w:tc>
      </w:tr>
      <w:tr w:rsidR="00A6158F" w:rsidRPr="0015784E" w14:paraId="14A42BE9" w14:textId="77777777" w:rsidTr="00072D4E">
        <w:trPr>
          <w:trHeight w:val="374"/>
        </w:trPr>
        <w:tc>
          <w:tcPr>
            <w:tcW w:w="3794" w:type="dxa"/>
          </w:tcPr>
          <w:p w14:paraId="2449714B"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w:t>
            </w:r>
            <w:r w:rsidRPr="0015784E">
              <w:rPr>
                <w:rFonts w:ascii="Times New Roman" w:eastAsia="DejaVu Sans" w:hAnsi="Times New Roman" w:cs="Times New Roman"/>
                <w:sz w:val="24"/>
                <w:szCs w:val="24"/>
                <w:lang w:eastAsia="zh-CN" w:bidi="hi-IN"/>
              </w:rPr>
              <w:t>бщепрофессиональный цикл</w:t>
            </w:r>
          </w:p>
        </w:tc>
        <w:tc>
          <w:tcPr>
            <w:tcW w:w="2864" w:type="dxa"/>
          </w:tcPr>
          <w:p w14:paraId="308BFDDF" w14:textId="5F206C2F" w:rsidR="00A6158F" w:rsidRPr="0015784E" w:rsidRDefault="007E10B3" w:rsidP="00134922">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144</w:t>
            </w:r>
          </w:p>
        </w:tc>
        <w:tc>
          <w:tcPr>
            <w:tcW w:w="2948" w:type="dxa"/>
          </w:tcPr>
          <w:p w14:paraId="059733A0" w14:textId="3985DFB1" w:rsidR="00A6158F" w:rsidRPr="00A20CBB" w:rsidRDefault="007E10B3" w:rsidP="00134922">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64</w:t>
            </w:r>
          </w:p>
        </w:tc>
      </w:tr>
      <w:tr w:rsidR="00A6158F" w:rsidRPr="0015784E" w14:paraId="5AEE7F7E" w14:textId="77777777" w:rsidTr="00072D4E">
        <w:trPr>
          <w:trHeight w:val="407"/>
        </w:trPr>
        <w:tc>
          <w:tcPr>
            <w:tcW w:w="3794" w:type="dxa"/>
          </w:tcPr>
          <w:p w14:paraId="7935589E"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w:t>
            </w:r>
            <w:r w:rsidRPr="0015784E">
              <w:rPr>
                <w:rFonts w:ascii="Times New Roman" w:eastAsia="DejaVu Sans" w:hAnsi="Times New Roman" w:cs="Times New Roman"/>
                <w:sz w:val="24"/>
                <w:szCs w:val="24"/>
                <w:lang w:eastAsia="zh-CN" w:bidi="hi-IN"/>
              </w:rPr>
              <w:t>рофессиональный цикл</w:t>
            </w:r>
          </w:p>
        </w:tc>
        <w:tc>
          <w:tcPr>
            <w:tcW w:w="2864" w:type="dxa"/>
          </w:tcPr>
          <w:p w14:paraId="0E959079" w14:textId="09ACF7DC" w:rsidR="00A6158F" w:rsidRPr="0015784E" w:rsidRDefault="007E10B3" w:rsidP="00134922">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792</w:t>
            </w:r>
          </w:p>
        </w:tc>
        <w:tc>
          <w:tcPr>
            <w:tcW w:w="2948" w:type="dxa"/>
          </w:tcPr>
          <w:p w14:paraId="1AD43B2A" w14:textId="3D24EFAB" w:rsidR="00A6158F" w:rsidRPr="00A20CBB" w:rsidRDefault="007E10B3" w:rsidP="00134922">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636</w:t>
            </w:r>
          </w:p>
        </w:tc>
      </w:tr>
      <w:tr w:rsidR="00A6158F" w:rsidRPr="0015784E" w14:paraId="6D69E777" w14:textId="77777777" w:rsidTr="007E10B3">
        <w:trPr>
          <w:trHeight w:val="643"/>
        </w:trPr>
        <w:tc>
          <w:tcPr>
            <w:tcW w:w="3794" w:type="dxa"/>
          </w:tcPr>
          <w:p w14:paraId="0A9DD852" w14:textId="77777777" w:rsidR="00A6158F"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w:t>
            </w:r>
            <w:r w:rsidRPr="0015784E">
              <w:rPr>
                <w:rFonts w:ascii="Times New Roman" w:eastAsia="DejaVu Sans" w:hAnsi="Times New Roman" w:cs="Times New Roman"/>
                <w:sz w:val="24"/>
                <w:szCs w:val="24"/>
                <w:lang w:eastAsia="zh-CN" w:bidi="hi-IN"/>
              </w:rPr>
              <w:t xml:space="preserve"> т.ч. практика:</w:t>
            </w:r>
          </w:p>
          <w:p w14:paraId="64808992" w14:textId="77777777" w:rsidR="00A6158F" w:rsidRDefault="00A6158F" w:rsidP="00072D4E">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учебная</w:t>
            </w:r>
          </w:p>
          <w:p w14:paraId="2389EBA3" w14:textId="12EFA8CD" w:rsidR="007E10B3" w:rsidRPr="0015784E" w:rsidRDefault="00A6158F" w:rsidP="00072D4E">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производственная</w:t>
            </w:r>
          </w:p>
        </w:tc>
        <w:tc>
          <w:tcPr>
            <w:tcW w:w="2864" w:type="dxa"/>
          </w:tcPr>
          <w:p w14:paraId="7D218CE0" w14:textId="5D77F78B" w:rsidR="00A6158F" w:rsidRDefault="007E10B3" w:rsidP="00134922">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540</w:t>
            </w:r>
          </w:p>
          <w:p w14:paraId="0B266437" w14:textId="61A454B3" w:rsidR="00A6158F" w:rsidRPr="00C810F2" w:rsidRDefault="00A6158F" w:rsidP="00134922">
            <w:pPr>
              <w:ind w:left="156"/>
              <w:jc w:val="center"/>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7E10B3">
              <w:rPr>
                <w:rFonts w:ascii="Times New Roman" w:eastAsia="DejaVu Sans" w:hAnsi="Times New Roman" w:cs="Times New Roman"/>
                <w:i/>
                <w:iCs/>
                <w:sz w:val="24"/>
                <w:szCs w:val="24"/>
                <w:lang w:eastAsia="zh-CN" w:bidi="hi-IN"/>
              </w:rPr>
              <w:t>252</w:t>
            </w:r>
          </w:p>
          <w:p w14:paraId="42F6E57C" w14:textId="4F468069" w:rsidR="00A6158F" w:rsidRPr="007E10B3" w:rsidRDefault="00A6158F" w:rsidP="00134922">
            <w:pPr>
              <w:ind w:left="156"/>
              <w:jc w:val="center"/>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7E10B3">
              <w:rPr>
                <w:rFonts w:ascii="Times New Roman" w:eastAsia="DejaVu Sans" w:hAnsi="Times New Roman" w:cs="Times New Roman"/>
                <w:i/>
                <w:iCs/>
                <w:sz w:val="24"/>
                <w:szCs w:val="24"/>
                <w:lang w:eastAsia="zh-CN" w:bidi="hi-IN"/>
              </w:rPr>
              <w:t>288</w:t>
            </w:r>
          </w:p>
        </w:tc>
        <w:tc>
          <w:tcPr>
            <w:tcW w:w="2948" w:type="dxa"/>
          </w:tcPr>
          <w:p w14:paraId="14CEA9EE" w14:textId="2C59DE06" w:rsidR="00A6158F" w:rsidRDefault="007E10B3" w:rsidP="00134922">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540</w:t>
            </w:r>
          </w:p>
          <w:p w14:paraId="5759C7CE" w14:textId="17E85EB0" w:rsidR="00A6158F" w:rsidRPr="00C810F2" w:rsidRDefault="00A6158F" w:rsidP="00134922">
            <w:pPr>
              <w:ind w:left="156"/>
              <w:jc w:val="center"/>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7E10B3">
              <w:rPr>
                <w:rFonts w:ascii="Times New Roman" w:eastAsia="DejaVu Sans" w:hAnsi="Times New Roman" w:cs="Times New Roman"/>
                <w:i/>
                <w:iCs/>
                <w:sz w:val="24"/>
                <w:szCs w:val="24"/>
                <w:lang w:eastAsia="zh-CN" w:bidi="hi-IN"/>
              </w:rPr>
              <w:t>252</w:t>
            </w:r>
          </w:p>
          <w:p w14:paraId="512AAE34" w14:textId="6AF36678" w:rsidR="00A6158F" w:rsidRPr="007E10B3" w:rsidRDefault="007E10B3" w:rsidP="00134922">
            <w:pPr>
              <w:ind w:left="156"/>
              <w:jc w:val="center"/>
              <w:rPr>
                <w:rFonts w:ascii="Times New Roman" w:eastAsia="DejaVu Sans" w:hAnsi="Times New Roman" w:cs="Times New Roman"/>
                <w:i/>
                <w:iCs/>
                <w:sz w:val="24"/>
                <w:szCs w:val="24"/>
                <w:lang w:eastAsia="zh-CN" w:bidi="hi-IN"/>
              </w:rPr>
            </w:pPr>
            <w:r>
              <w:rPr>
                <w:rFonts w:ascii="Times New Roman" w:eastAsia="DejaVu Sans" w:hAnsi="Times New Roman" w:cs="Times New Roman"/>
                <w:i/>
                <w:iCs/>
                <w:sz w:val="24"/>
                <w:szCs w:val="24"/>
                <w:lang w:eastAsia="zh-CN" w:bidi="hi-IN"/>
              </w:rPr>
              <w:t>- 288</w:t>
            </w:r>
          </w:p>
        </w:tc>
      </w:tr>
      <w:tr w:rsidR="00A6158F" w:rsidRPr="0015784E" w14:paraId="2E70233F" w14:textId="77777777" w:rsidTr="00072D4E">
        <w:trPr>
          <w:trHeight w:val="190"/>
        </w:trPr>
        <w:tc>
          <w:tcPr>
            <w:tcW w:w="3794" w:type="dxa"/>
          </w:tcPr>
          <w:p w14:paraId="12E1B3A0" w14:textId="77777777" w:rsidR="00A6158F"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864" w:type="dxa"/>
          </w:tcPr>
          <w:p w14:paraId="77B4AA1C" w14:textId="5C1D2944" w:rsidR="00A6158F" w:rsidRPr="00A20CBB" w:rsidRDefault="007E10B3"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288</w:t>
            </w:r>
          </w:p>
        </w:tc>
        <w:tc>
          <w:tcPr>
            <w:tcW w:w="2948" w:type="dxa"/>
          </w:tcPr>
          <w:p w14:paraId="68EEDBB8" w14:textId="19170086" w:rsidR="00A6158F" w:rsidRPr="00A20CBB" w:rsidRDefault="007E10B3" w:rsidP="00501F99">
            <w:pPr>
              <w:jc w:val="center"/>
              <w:rPr>
                <w:rFonts w:ascii="Times New Roman" w:eastAsia="DejaVu Sans" w:hAnsi="Times New Roman" w:cs="Times New Roman"/>
                <w:i/>
                <w:iCs/>
                <w:sz w:val="24"/>
                <w:szCs w:val="24"/>
                <w:lang w:eastAsia="zh-CN" w:bidi="hi-IN"/>
              </w:rPr>
            </w:pPr>
            <w:r>
              <w:rPr>
                <w:rFonts w:ascii="Times New Roman" w:eastAsia="DejaVu Sans" w:hAnsi="Times New Roman" w:cs="Times New Roman"/>
                <w:b/>
                <w:bCs/>
                <w:sz w:val="24"/>
                <w:szCs w:val="24"/>
                <w:lang w:eastAsia="zh-CN" w:bidi="hi-IN"/>
              </w:rPr>
              <w:t>288</w:t>
            </w:r>
          </w:p>
        </w:tc>
      </w:tr>
      <w:tr w:rsidR="00A6158F" w:rsidRPr="0015784E" w14:paraId="79206465" w14:textId="77777777" w:rsidTr="00072D4E">
        <w:trPr>
          <w:trHeight w:val="190"/>
        </w:trPr>
        <w:tc>
          <w:tcPr>
            <w:tcW w:w="3794" w:type="dxa"/>
          </w:tcPr>
          <w:p w14:paraId="1F04F5F7" w14:textId="703001D3" w:rsidR="00A6158F" w:rsidRPr="00547313" w:rsidRDefault="00A6158F" w:rsidP="007E10B3">
            <w:pPr>
              <w:rPr>
                <w:rFonts w:ascii="Times New Roman" w:eastAsia="DejaVu Sans" w:hAnsi="Times New Roman" w:cs="Times New Roman"/>
                <w:i/>
                <w:iCs/>
                <w:sz w:val="24"/>
                <w:szCs w:val="24"/>
                <w:lang w:eastAsia="zh-CN" w:bidi="hi-IN"/>
              </w:rPr>
            </w:pPr>
            <w:r>
              <w:rPr>
                <w:rFonts w:ascii="Times New Roman" w:eastAsia="DejaVu Sans" w:hAnsi="Times New Roman" w:cs="Times New Roman"/>
                <w:sz w:val="24"/>
                <w:szCs w:val="24"/>
                <w:lang w:eastAsia="zh-CN" w:bidi="hi-IN"/>
              </w:rPr>
              <w:t xml:space="preserve">ГИА </w:t>
            </w:r>
            <w:r w:rsidRPr="007E10B3">
              <w:rPr>
                <w:rFonts w:ascii="Times New Roman" w:eastAsia="DejaVu Sans" w:hAnsi="Times New Roman" w:cs="Times New Roman"/>
                <w:sz w:val="24"/>
                <w:szCs w:val="24"/>
                <w:lang w:eastAsia="zh-CN" w:bidi="hi-IN"/>
              </w:rPr>
              <w:t xml:space="preserve">в форме </w:t>
            </w:r>
            <w:r w:rsidRPr="007E10B3">
              <w:rPr>
                <w:rFonts w:ascii="Times New Roman" w:eastAsia="DejaVu Sans" w:hAnsi="Times New Roman" w:cs="Times New Roman"/>
                <w:iCs/>
                <w:sz w:val="24"/>
                <w:szCs w:val="24"/>
                <w:lang w:eastAsia="zh-CN" w:bidi="hi-IN"/>
              </w:rPr>
              <w:t xml:space="preserve"> </w:t>
            </w:r>
            <w:r w:rsidR="007E10B3" w:rsidRPr="007E10B3">
              <w:rPr>
                <w:rFonts w:ascii="Times New Roman" w:eastAsia="DejaVu Sans" w:hAnsi="Times New Roman" w:cs="Times New Roman"/>
                <w:iCs/>
                <w:sz w:val="24"/>
                <w:szCs w:val="24"/>
                <w:lang w:eastAsia="zh-CN" w:bidi="hi-IN"/>
              </w:rPr>
              <w:t>демонстрационного экзамена</w:t>
            </w:r>
          </w:p>
        </w:tc>
        <w:tc>
          <w:tcPr>
            <w:tcW w:w="2864" w:type="dxa"/>
          </w:tcPr>
          <w:p w14:paraId="1C5CC28C" w14:textId="0C7FCF3A" w:rsidR="00A6158F" w:rsidRPr="00A20CBB" w:rsidRDefault="007E10B3"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36</w:t>
            </w:r>
          </w:p>
        </w:tc>
        <w:tc>
          <w:tcPr>
            <w:tcW w:w="2948" w:type="dxa"/>
          </w:tcPr>
          <w:p w14:paraId="2DA04915" w14:textId="5FF972B2" w:rsidR="00A6158F" w:rsidRPr="00002F19" w:rsidRDefault="00002F19" w:rsidP="00501F99">
            <w:pPr>
              <w:jc w:val="center"/>
              <w:rPr>
                <w:rFonts w:ascii="Times New Roman" w:eastAsia="DejaVu Sans" w:hAnsi="Times New Roman" w:cs="Times New Roman"/>
                <w:b/>
                <w:bCs/>
                <w:sz w:val="24"/>
                <w:szCs w:val="24"/>
                <w:lang w:eastAsia="zh-CN" w:bidi="hi-IN"/>
              </w:rPr>
            </w:pPr>
            <w:r w:rsidRPr="00002F19">
              <w:rPr>
                <w:rFonts w:ascii="Times New Roman" w:eastAsia="DejaVu Sans" w:hAnsi="Times New Roman" w:cs="Times New Roman"/>
                <w:b/>
                <w:bCs/>
                <w:sz w:val="24"/>
                <w:szCs w:val="24"/>
                <w:lang w:eastAsia="zh-CN" w:bidi="hi-IN"/>
              </w:rPr>
              <w:t>36</w:t>
            </w:r>
          </w:p>
        </w:tc>
      </w:tr>
      <w:tr w:rsidR="00A6158F" w:rsidRPr="0015784E" w14:paraId="6BD17E84" w14:textId="77777777" w:rsidTr="00072D4E">
        <w:trPr>
          <w:trHeight w:val="190"/>
        </w:trPr>
        <w:tc>
          <w:tcPr>
            <w:tcW w:w="3794" w:type="dxa"/>
          </w:tcPr>
          <w:p w14:paraId="6AB8789D" w14:textId="77777777" w:rsidR="00A6158F"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Всего</w:t>
            </w:r>
          </w:p>
        </w:tc>
        <w:tc>
          <w:tcPr>
            <w:tcW w:w="2864" w:type="dxa"/>
          </w:tcPr>
          <w:p w14:paraId="41F81E0A" w14:textId="08FA80E3" w:rsidR="00A6158F" w:rsidRPr="00A20CBB" w:rsidRDefault="007E10B3"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1476</w:t>
            </w:r>
          </w:p>
        </w:tc>
        <w:tc>
          <w:tcPr>
            <w:tcW w:w="2948" w:type="dxa"/>
          </w:tcPr>
          <w:p w14:paraId="66A53AE6" w14:textId="232EE8AD" w:rsidR="00A6158F" w:rsidRPr="00A20CBB" w:rsidRDefault="007E10B3" w:rsidP="006573E1">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11</w:t>
            </w:r>
            <w:r w:rsidR="006573E1">
              <w:rPr>
                <w:rFonts w:ascii="Times New Roman" w:eastAsia="DejaVu Sans" w:hAnsi="Times New Roman" w:cs="Times New Roman"/>
                <w:b/>
                <w:bCs/>
                <w:sz w:val="24"/>
                <w:szCs w:val="24"/>
                <w:lang w:eastAsia="zh-CN" w:bidi="hi-IN"/>
              </w:rPr>
              <w:t>55</w:t>
            </w:r>
          </w:p>
        </w:tc>
      </w:tr>
    </w:tbl>
    <w:p w14:paraId="5EEF7C8C" w14:textId="77777777" w:rsidR="00252FFB" w:rsidRPr="001D7748" w:rsidRDefault="00252FFB" w:rsidP="00252FFB">
      <w:pPr>
        <w:pStyle w:val="1f3"/>
        <w:rPr>
          <w:lang w:val="ru-RU"/>
        </w:rPr>
      </w:pPr>
    </w:p>
    <w:p w14:paraId="2489E499" w14:textId="77777777" w:rsidR="007E45BC" w:rsidRPr="00985111" w:rsidRDefault="007E45BC" w:rsidP="00252FFB">
      <w:pPr>
        <w:pStyle w:val="1"/>
        <w:spacing w:before="0" w:after="0"/>
      </w:pPr>
      <w:bookmarkStart w:id="14" w:name="_Toc156156492"/>
      <w:bookmarkStart w:id="15" w:name="_Toc103593995"/>
      <w:r w:rsidRPr="00985111">
        <w:t xml:space="preserve">Раздел </w:t>
      </w:r>
      <w:r>
        <w:t>3</w:t>
      </w:r>
      <w:r w:rsidRPr="00985111">
        <w:t>. Характеристика профессиональной деятельности выпускника</w:t>
      </w:r>
      <w:bookmarkEnd w:id="14"/>
    </w:p>
    <w:p w14:paraId="59137DF9" w14:textId="77777777" w:rsidR="00252FFB" w:rsidRDefault="00252FFB" w:rsidP="00252FFB"/>
    <w:p w14:paraId="10969CA5" w14:textId="77777777" w:rsidR="008D5D30" w:rsidRDefault="007E45BC" w:rsidP="008D5D30">
      <w:pPr>
        <w:pStyle w:val="114"/>
        <w:spacing w:after="0" w:line="240" w:lineRule="auto"/>
      </w:pPr>
      <w:bookmarkStart w:id="16" w:name="_Toc156156493"/>
      <w:r w:rsidRPr="008D5D30">
        <w:t>3.1. Область</w:t>
      </w:r>
      <w:r w:rsidR="0097210A" w:rsidRPr="008D5D30">
        <w:t>(и)</w:t>
      </w:r>
      <w:r w:rsidRPr="008D5D30">
        <w:t xml:space="preserve"> профессиональной деятельности выпускников</w:t>
      </w:r>
      <w:r w:rsidR="0034368E" w:rsidRPr="008D5D30">
        <w:t>:</w:t>
      </w:r>
      <w:bookmarkEnd w:id="16"/>
    </w:p>
    <w:p w14:paraId="0773C1A5" w14:textId="488AD192" w:rsidR="00252FFB" w:rsidRPr="008D5D30" w:rsidRDefault="008D5D30" w:rsidP="008D5D30">
      <w:pPr>
        <w:pStyle w:val="114"/>
        <w:spacing w:after="0" w:line="240" w:lineRule="auto"/>
      </w:pPr>
      <w:r w:rsidRPr="008D5D30">
        <w:rPr>
          <w:rFonts w:eastAsia="Calibri"/>
          <w:bCs/>
        </w:rPr>
        <w:t>40 Сквозные виды профессиональной деятельности в промышленности</w:t>
      </w:r>
    </w:p>
    <w:p w14:paraId="41D6213C" w14:textId="77777777" w:rsidR="008D5D30" w:rsidRDefault="008D5D30" w:rsidP="00252FFB"/>
    <w:p w14:paraId="7ED88505" w14:textId="77777777" w:rsidR="007E45BC" w:rsidRDefault="007E45BC" w:rsidP="00252FFB">
      <w:pPr>
        <w:pStyle w:val="114"/>
        <w:spacing w:after="0" w:line="240" w:lineRule="auto"/>
      </w:pPr>
      <w:bookmarkStart w:id="17" w:name="_Toc156156494"/>
      <w:r>
        <w:t>3</w:t>
      </w:r>
      <w:r w:rsidRPr="007341D7">
        <w:t xml:space="preserve">.2. </w:t>
      </w:r>
      <w:r>
        <w:t>Профессиональные стандарты</w:t>
      </w:r>
      <w:bookmarkEnd w:id="17"/>
    </w:p>
    <w:p w14:paraId="537405DB" w14:textId="77777777" w:rsidR="0034368E" w:rsidRDefault="0034368E" w:rsidP="00252FFB">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sidR="00666B58">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 СПО:</w:t>
      </w:r>
    </w:p>
    <w:tbl>
      <w:tblPr>
        <w:tblStyle w:val="a3"/>
        <w:tblW w:w="9493" w:type="dxa"/>
        <w:tblLook w:val="04A0" w:firstRow="1" w:lastRow="0" w:firstColumn="1" w:lastColumn="0" w:noHBand="0" w:noVBand="1"/>
      </w:tblPr>
      <w:tblGrid>
        <w:gridCol w:w="426"/>
        <w:gridCol w:w="1698"/>
        <w:gridCol w:w="1713"/>
        <w:gridCol w:w="2821"/>
        <w:gridCol w:w="2835"/>
      </w:tblGrid>
      <w:tr w:rsidR="00876989" w14:paraId="614E7088" w14:textId="77777777" w:rsidTr="00876989">
        <w:tc>
          <w:tcPr>
            <w:tcW w:w="426" w:type="dxa"/>
          </w:tcPr>
          <w:p w14:paraId="251171E9"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w:t>
            </w:r>
          </w:p>
        </w:tc>
        <w:tc>
          <w:tcPr>
            <w:tcW w:w="1698" w:type="dxa"/>
          </w:tcPr>
          <w:p w14:paraId="294BB8D5"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 xml:space="preserve">Код </w:t>
            </w:r>
            <w:r>
              <w:rPr>
                <w:rFonts w:ascii="Times New Roman" w:hAnsi="Times New Roman"/>
              </w:rPr>
              <w:t xml:space="preserve">и </w:t>
            </w:r>
            <w:r w:rsidRPr="00B02813">
              <w:rPr>
                <w:rFonts w:ascii="Times New Roman" w:hAnsi="Times New Roman"/>
              </w:rPr>
              <w:t>Наименование ПС</w:t>
            </w:r>
          </w:p>
        </w:tc>
        <w:tc>
          <w:tcPr>
            <w:tcW w:w="1713" w:type="dxa"/>
          </w:tcPr>
          <w:p w14:paraId="58FE9E44"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Реквизиты утверждения</w:t>
            </w:r>
          </w:p>
        </w:tc>
        <w:tc>
          <w:tcPr>
            <w:tcW w:w="2821" w:type="dxa"/>
          </w:tcPr>
          <w:p w14:paraId="3B0A7D35"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Код и наименование</w:t>
            </w:r>
            <w:r w:rsidR="00BF7D61" w:rsidRPr="00B02813">
              <w:rPr>
                <w:rFonts w:ascii="Times New Roman" w:hAnsi="Times New Roman"/>
              </w:rPr>
              <w:t xml:space="preserve"> ОТФ</w:t>
            </w:r>
          </w:p>
        </w:tc>
        <w:tc>
          <w:tcPr>
            <w:tcW w:w="2835" w:type="dxa"/>
          </w:tcPr>
          <w:p w14:paraId="1C722050" w14:textId="77777777" w:rsidR="00876989" w:rsidRPr="00B02813" w:rsidRDefault="00BF7D61" w:rsidP="00876989">
            <w:pPr>
              <w:suppressAutoHyphens/>
              <w:jc w:val="center"/>
              <w:rPr>
                <w:rFonts w:ascii="Times New Roman" w:hAnsi="Times New Roman"/>
              </w:rPr>
            </w:pPr>
            <w:r>
              <w:rPr>
                <w:rFonts w:ascii="Times New Roman" w:hAnsi="Times New Roman"/>
              </w:rPr>
              <w:t>К</w:t>
            </w:r>
            <w:r w:rsidR="00876989" w:rsidRPr="00B02813">
              <w:rPr>
                <w:rFonts w:ascii="Times New Roman" w:hAnsi="Times New Roman"/>
              </w:rPr>
              <w:t>од и наименование</w:t>
            </w:r>
            <w:r w:rsidRPr="00B02813">
              <w:rPr>
                <w:rFonts w:ascii="Times New Roman" w:hAnsi="Times New Roman"/>
              </w:rPr>
              <w:t xml:space="preserve"> ТФ</w:t>
            </w:r>
          </w:p>
        </w:tc>
      </w:tr>
      <w:tr w:rsidR="00D46C39" w14:paraId="693787AC" w14:textId="77777777" w:rsidTr="00B8031A">
        <w:tc>
          <w:tcPr>
            <w:tcW w:w="426" w:type="dxa"/>
            <w:vMerge w:val="restart"/>
          </w:tcPr>
          <w:p w14:paraId="193FF896" w14:textId="77777777" w:rsidR="00D46C39" w:rsidRDefault="00D46C39" w:rsidP="00D46C39">
            <w:pPr>
              <w:suppressAutoHyphens/>
              <w:jc w:val="both"/>
              <w:rPr>
                <w:rFonts w:ascii="Times New Roman" w:hAnsi="Times New Roman"/>
                <w:sz w:val="24"/>
                <w:szCs w:val="24"/>
              </w:rPr>
            </w:pPr>
            <w:r>
              <w:rPr>
                <w:rFonts w:ascii="Times New Roman" w:hAnsi="Times New Roman"/>
                <w:sz w:val="24"/>
                <w:szCs w:val="24"/>
              </w:rPr>
              <w:t>1</w:t>
            </w:r>
          </w:p>
        </w:tc>
        <w:tc>
          <w:tcPr>
            <w:tcW w:w="1698" w:type="dxa"/>
            <w:vMerge w:val="restart"/>
            <w:tcBorders>
              <w:right w:val="single" w:sz="4" w:space="0" w:color="000000"/>
            </w:tcBorders>
          </w:tcPr>
          <w:p w14:paraId="46304A8A" w14:textId="248966CE" w:rsidR="00D46C39" w:rsidRDefault="00D46C39" w:rsidP="00D46C39">
            <w:pPr>
              <w:suppressAutoHyphens/>
              <w:jc w:val="both"/>
              <w:rPr>
                <w:rFonts w:ascii="Times New Roman" w:hAnsi="Times New Roman"/>
                <w:sz w:val="24"/>
                <w:szCs w:val="24"/>
              </w:rPr>
            </w:pPr>
            <w:r w:rsidRPr="0019289E">
              <w:rPr>
                <w:rFonts w:ascii="Times New Roman" w:hAnsi="Times New Roman"/>
                <w:sz w:val="24"/>
              </w:rPr>
              <w:t xml:space="preserve">40.002 </w:t>
            </w:r>
            <w:r w:rsidRPr="0019289E">
              <w:rPr>
                <w:rFonts w:ascii="Times New Roman" w:hAnsi="Times New Roman"/>
              </w:rPr>
              <w:t>Сварщик</w:t>
            </w:r>
          </w:p>
        </w:tc>
        <w:tc>
          <w:tcPr>
            <w:tcW w:w="1713" w:type="dxa"/>
            <w:vMerge w:val="restart"/>
            <w:tcBorders>
              <w:left w:val="single" w:sz="4" w:space="0" w:color="000000"/>
              <w:right w:val="single" w:sz="4" w:space="0" w:color="000000"/>
            </w:tcBorders>
          </w:tcPr>
          <w:p w14:paraId="6B6D895D" w14:textId="77777777" w:rsidR="00D46C39" w:rsidRDefault="00D46C39" w:rsidP="00D46C39">
            <w:pPr>
              <w:suppressAutoHyphens/>
              <w:jc w:val="both"/>
              <w:rPr>
                <w:rFonts w:ascii="Times New Roman" w:hAnsi="Times New Roman"/>
              </w:rPr>
            </w:pPr>
            <w:r w:rsidRPr="0019289E">
              <w:rPr>
                <w:rFonts w:ascii="Times New Roman" w:hAnsi="Times New Roman"/>
              </w:rPr>
              <w:t xml:space="preserve">Приказ Минтруда России от 28.11.2013 </w:t>
            </w:r>
          </w:p>
          <w:p w14:paraId="45A864E0" w14:textId="4B753B37" w:rsidR="00D46C39" w:rsidRDefault="00D46C39" w:rsidP="00D46C39">
            <w:pPr>
              <w:suppressAutoHyphens/>
              <w:jc w:val="both"/>
              <w:rPr>
                <w:rFonts w:ascii="Times New Roman" w:hAnsi="Times New Roman"/>
                <w:sz w:val="24"/>
                <w:szCs w:val="24"/>
              </w:rPr>
            </w:pPr>
            <w:r>
              <w:rPr>
                <w:rFonts w:ascii="Times New Roman" w:hAnsi="Times New Roman" w:cs="Times New Roman"/>
              </w:rPr>
              <w:t>№</w:t>
            </w:r>
            <w:r>
              <w:rPr>
                <w:rFonts w:ascii="Times New Roman" w:hAnsi="Times New Roman"/>
              </w:rPr>
              <w:t xml:space="preserve"> </w:t>
            </w:r>
            <w:r w:rsidRPr="0019289E">
              <w:rPr>
                <w:rFonts w:ascii="Times New Roman" w:hAnsi="Times New Roman"/>
              </w:rPr>
              <w:t xml:space="preserve">701н (ред. от 10.01.2017) </w:t>
            </w:r>
          </w:p>
        </w:tc>
        <w:tc>
          <w:tcPr>
            <w:tcW w:w="2821" w:type="dxa"/>
            <w:vMerge w:val="restart"/>
            <w:tcBorders>
              <w:left w:val="single" w:sz="4" w:space="0" w:color="000000"/>
            </w:tcBorders>
          </w:tcPr>
          <w:p w14:paraId="185D0175" w14:textId="77777777" w:rsidR="00D46C39" w:rsidRPr="0019289E" w:rsidRDefault="00D46C39" w:rsidP="00D46C39">
            <w:pPr>
              <w:rPr>
                <w:rFonts w:ascii="Times New Roman" w:hAnsi="Times New Roman"/>
              </w:rPr>
            </w:pPr>
            <w:r w:rsidRPr="0019289E">
              <w:rPr>
                <w:rFonts w:ascii="Times New Roman" w:hAnsi="Times New Roman"/>
              </w:rPr>
              <w:t xml:space="preserve">ОТФ В Сварка (наплавка, резка) сложных и ответственных конструкций (оборудования, изделий, узлов, трубопроводов, деталей) из различных материалов (сталей, </w:t>
            </w:r>
            <w:r w:rsidRPr="0019289E">
              <w:rPr>
                <w:rFonts w:ascii="Times New Roman" w:hAnsi="Times New Roman"/>
              </w:rPr>
              <w:lastRenderedPageBreak/>
              <w:t>чугуна, цветных металлов и сплавов, полимерных материалов)</w:t>
            </w:r>
          </w:p>
          <w:p w14:paraId="6832CFEC" w14:textId="77777777" w:rsidR="00D46C39" w:rsidRDefault="00D46C39" w:rsidP="00D46C39">
            <w:pPr>
              <w:suppressAutoHyphens/>
              <w:jc w:val="both"/>
              <w:rPr>
                <w:rFonts w:ascii="Times New Roman" w:hAnsi="Times New Roman"/>
                <w:sz w:val="24"/>
                <w:szCs w:val="24"/>
              </w:rPr>
            </w:pPr>
          </w:p>
        </w:tc>
        <w:tc>
          <w:tcPr>
            <w:tcW w:w="2835" w:type="dxa"/>
          </w:tcPr>
          <w:p w14:paraId="005F75D1" w14:textId="7C44AF18" w:rsidR="00D46C39" w:rsidRDefault="00D46C39" w:rsidP="00D46C39">
            <w:pPr>
              <w:suppressAutoHyphens/>
              <w:jc w:val="both"/>
              <w:rPr>
                <w:rFonts w:ascii="Times New Roman" w:hAnsi="Times New Roman"/>
                <w:sz w:val="24"/>
                <w:szCs w:val="24"/>
              </w:rPr>
            </w:pPr>
            <w:r w:rsidRPr="0019289E">
              <w:rPr>
                <w:rFonts w:ascii="Times New Roman" w:hAnsi="Times New Roman"/>
              </w:rPr>
              <w:lastRenderedPageBreak/>
              <w:t xml:space="preserve">B/01.3 Газовая сварка (наплавка) (Г) сложных и ответственных конструкций (оборудования, изделий, узлов, трубопроводов, деталей) из различных материалов (сталей, чугуна, </w:t>
            </w:r>
            <w:r w:rsidRPr="0019289E">
              <w:rPr>
                <w:rFonts w:ascii="Times New Roman" w:hAnsi="Times New Roman"/>
              </w:rPr>
              <w:lastRenderedPageBreak/>
              <w:t>цветных металлов и сплавов), предназначенных для работы под давлением, под статическими, динамическими и вибрационными нагрузками</w:t>
            </w:r>
          </w:p>
        </w:tc>
      </w:tr>
      <w:tr w:rsidR="00D46C39" w14:paraId="1BF821C8" w14:textId="77777777" w:rsidTr="00B8031A">
        <w:tc>
          <w:tcPr>
            <w:tcW w:w="426" w:type="dxa"/>
            <w:vMerge/>
          </w:tcPr>
          <w:p w14:paraId="125CCCE5" w14:textId="77777777" w:rsidR="00D46C39" w:rsidRDefault="00D46C39" w:rsidP="00D46C39">
            <w:pPr>
              <w:suppressAutoHyphens/>
              <w:jc w:val="both"/>
              <w:rPr>
                <w:rFonts w:ascii="Times New Roman" w:hAnsi="Times New Roman"/>
                <w:sz w:val="24"/>
                <w:szCs w:val="24"/>
              </w:rPr>
            </w:pPr>
          </w:p>
        </w:tc>
        <w:tc>
          <w:tcPr>
            <w:tcW w:w="1698" w:type="dxa"/>
            <w:vMerge/>
            <w:tcBorders>
              <w:right w:val="single" w:sz="4" w:space="0" w:color="000000"/>
            </w:tcBorders>
          </w:tcPr>
          <w:p w14:paraId="0D2D3547" w14:textId="77777777" w:rsidR="00D46C39" w:rsidRDefault="00D46C39" w:rsidP="00D46C39">
            <w:pPr>
              <w:suppressAutoHyphens/>
              <w:jc w:val="both"/>
              <w:rPr>
                <w:rFonts w:ascii="Times New Roman" w:hAnsi="Times New Roman"/>
                <w:sz w:val="24"/>
                <w:szCs w:val="24"/>
              </w:rPr>
            </w:pPr>
          </w:p>
        </w:tc>
        <w:tc>
          <w:tcPr>
            <w:tcW w:w="1713" w:type="dxa"/>
            <w:vMerge/>
            <w:tcBorders>
              <w:left w:val="single" w:sz="4" w:space="0" w:color="000000"/>
              <w:right w:val="single" w:sz="4" w:space="0" w:color="000000"/>
            </w:tcBorders>
          </w:tcPr>
          <w:p w14:paraId="1A618E3B" w14:textId="77777777" w:rsidR="00D46C39" w:rsidRDefault="00D46C39" w:rsidP="00D46C39">
            <w:pPr>
              <w:suppressAutoHyphens/>
              <w:jc w:val="both"/>
              <w:rPr>
                <w:rFonts w:ascii="Times New Roman" w:hAnsi="Times New Roman"/>
                <w:sz w:val="24"/>
                <w:szCs w:val="24"/>
              </w:rPr>
            </w:pPr>
          </w:p>
        </w:tc>
        <w:tc>
          <w:tcPr>
            <w:tcW w:w="2821" w:type="dxa"/>
            <w:vMerge/>
            <w:tcBorders>
              <w:left w:val="single" w:sz="4" w:space="0" w:color="000000"/>
            </w:tcBorders>
          </w:tcPr>
          <w:p w14:paraId="2B9A3212" w14:textId="77777777" w:rsidR="00D46C39" w:rsidRDefault="00D46C39" w:rsidP="00D46C39">
            <w:pPr>
              <w:suppressAutoHyphens/>
              <w:jc w:val="both"/>
              <w:rPr>
                <w:rFonts w:ascii="Times New Roman" w:hAnsi="Times New Roman"/>
                <w:sz w:val="24"/>
                <w:szCs w:val="24"/>
              </w:rPr>
            </w:pPr>
          </w:p>
        </w:tc>
        <w:tc>
          <w:tcPr>
            <w:tcW w:w="2835" w:type="dxa"/>
          </w:tcPr>
          <w:p w14:paraId="557F9EB3" w14:textId="71FE2CBE" w:rsidR="00D46C39" w:rsidRDefault="00D46C39" w:rsidP="00D46C39">
            <w:pPr>
              <w:suppressAutoHyphens/>
              <w:jc w:val="both"/>
              <w:rPr>
                <w:rFonts w:ascii="Times New Roman" w:hAnsi="Times New Roman"/>
                <w:sz w:val="24"/>
                <w:szCs w:val="24"/>
              </w:rPr>
            </w:pPr>
            <w:r w:rsidRPr="0019289E">
              <w:rPr>
                <w:rFonts w:ascii="Times New Roman" w:hAnsi="Times New Roman"/>
              </w:rPr>
              <w:t>B/02.3 Ручная дуговая сварка (наплавка, резка) плавящимся покрытым электродом (РД)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r>
      <w:tr w:rsidR="00D46C39" w14:paraId="68CB2D16" w14:textId="77777777" w:rsidTr="00B8031A">
        <w:tc>
          <w:tcPr>
            <w:tcW w:w="426" w:type="dxa"/>
            <w:vMerge/>
          </w:tcPr>
          <w:p w14:paraId="36236FE9" w14:textId="77777777" w:rsidR="00D46C39" w:rsidRDefault="00D46C39" w:rsidP="00D46C39">
            <w:pPr>
              <w:suppressAutoHyphens/>
              <w:jc w:val="both"/>
              <w:rPr>
                <w:rFonts w:ascii="Times New Roman" w:hAnsi="Times New Roman"/>
                <w:sz w:val="24"/>
                <w:szCs w:val="24"/>
              </w:rPr>
            </w:pPr>
          </w:p>
        </w:tc>
        <w:tc>
          <w:tcPr>
            <w:tcW w:w="1698" w:type="dxa"/>
            <w:vMerge/>
            <w:tcBorders>
              <w:right w:val="single" w:sz="4" w:space="0" w:color="000000"/>
            </w:tcBorders>
          </w:tcPr>
          <w:p w14:paraId="088902CF" w14:textId="77777777" w:rsidR="00D46C39" w:rsidRDefault="00D46C39" w:rsidP="00D46C39">
            <w:pPr>
              <w:suppressAutoHyphens/>
              <w:jc w:val="both"/>
              <w:rPr>
                <w:rFonts w:ascii="Times New Roman" w:hAnsi="Times New Roman"/>
                <w:sz w:val="24"/>
                <w:szCs w:val="24"/>
              </w:rPr>
            </w:pPr>
          </w:p>
        </w:tc>
        <w:tc>
          <w:tcPr>
            <w:tcW w:w="1713" w:type="dxa"/>
            <w:vMerge/>
            <w:tcBorders>
              <w:left w:val="single" w:sz="4" w:space="0" w:color="000000"/>
              <w:right w:val="single" w:sz="4" w:space="0" w:color="000000"/>
            </w:tcBorders>
          </w:tcPr>
          <w:p w14:paraId="0B3D656B" w14:textId="77777777" w:rsidR="00D46C39" w:rsidRDefault="00D46C39" w:rsidP="00D46C39">
            <w:pPr>
              <w:suppressAutoHyphens/>
              <w:jc w:val="both"/>
              <w:rPr>
                <w:rFonts w:ascii="Times New Roman" w:hAnsi="Times New Roman"/>
                <w:sz w:val="24"/>
                <w:szCs w:val="24"/>
              </w:rPr>
            </w:pPr>
          </w:p>
        </w:tc>
        <w:tc>
          <w:tcPr>
            <w:tcW w:w="2821" w:type="dxa"/>
            <w:vMerge/>
            <w:tcBorders>
              <w:left w:val="single" w:sz="4" w:space="0" w:color="000000"/>
            </w:tcBorders>
          </w:tcPr>
          <w:p w14:paraId="4D685F69" w14:textId="77777777" w:rsidR="00D46C39" w:rsidRDefault="00D46C39" w:rsidP="00D46C39">
            <w:pPr>
              <w:suppressAutoHyphens/>
              <w:jc w:val="both"/>
              <w:rPr>
                <w:rFonts w:ascii="Times New Roman" w:hAnsi="Times New Roman"/>
                <w:sz w:val="24"/>
                <w:szCs w:val="24"/>
              </w:rPr>
            </w:pPr>
          </w:p>
        </w:tc>
        <w:tc>
          <w:tcPr>
            <w:tcW w:w="2835" w:type="dxa"/>
          </w:tcPr>
          <w:p w14:paraId="3821190F" w14:textId="3F076D22" w:rsidR="00D46C39" w:rsidRDefault="00D46C39" w:rsidP="00D46C39">
            <w:pPr>
              <w:suppressAutoHyphens/>
              <w:jc w:val="both"/>
              <w:rPr>
                <w:rFonts w:ascii="Times New Roman" w:hAnsi="Times New Roman"/>
                <w:sz w:val="24"/>
                <w:szCs w:val="24"/>
              </w:rPr>
            </w:pPr>
            <w:r w:rsidRPr="0019289E">
              <w:rPr>
                <w:rFonts w:ascii="Times New Roman" w:hAnsi="Times New Roman"/>
              </w:rPr>
              <w:t>B/03.3 Ручная дуговая сварка (наплавка) неплавящимся электродом в защитном газе (РАД) и плазменная дуговая сварка (наплавка, резка) (П)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вибрационными нагрузками</w:t>
            </w:r>
          </w:p>
        </w:tc>
      </w:tr>
      <w:tr w:rsidR="00D46C39" w14:paraId="506CAB00" w14:textId="77777777" w:rsidTr="00B8031A">
        <w:tc>
          <w:tcPr>
            <w:tcW w:w="426" w:type="dxa"/>
            <w:vMerge/>
          </w:tcPr>
          <w:p w14:paraId="558DA09F" w14:textId="77777777" w:rsidR="00D46C39" w:rsidRDefault="00D46C39" w:rsidP="00D46C39">
            <w:pPr>
              <w:suppressAutoHyphens/>
              <w:jc w:val="both"/>
              <w:rPr>
                <w:rFonts w:ascii="Times New Roman" w:hAnsi="Times New Roman"/>
                <w:sz w:val="24"/>
                <w:szCs w:val="24"/>
              </w:rPr>
            </w:pPr>
          </w:p>
        </w:tc>
        <w:tc>
          <w:tcPr>
            <w:tcW w:w="1698" w:type="dxa"/>
            <w:vMerge/>
            <w:tcBorders>
              <w:right w:val="single" w:sz="4" w:space="0" w:color="000000"/>
            </w:tcBorders>
          </w:tcPr>
          <w:p w14:paraId="3557E8BA" w14:textId="77777777" w:rsidR="00D46C39" w:rsidRDefault="00D46C39" w:rsidP="00D46C39">
            <w:pPr>
              <w:suppressAutoHyphens/>
              <w:jc w:val="both"/>
              <w:rPr>
                <w:rFonts w:ascii="Times New Roman" w:hAnsi="Times New Roman"/>
                <w:sz w:val="24"/>
                <w:szCs w:val="24"/>
              </w:rPr>
            </w:pPr>
          </w:p>
        </w:tc>
        <w:tc>
          <w:tcPr>
            <w:tcW w:w="1713" w:type="dxa"/>
            <w:vMerge/>
            <w:tcBorders>
              <w:left w:val="single" w:sz="4" w:space="0" w:color="000000"/>
              <w:right w:val="single" w:sz="4" w:space="0" w:color="000000"/>
            </w:tcBorders>
          </w:tcPr>
          <w:p w14:paraId="0887EFCE" w14:textId="77777777" w:rsidR="00D46C39" w:rsidRDefault="00D46C39" w:rsidP="00D46C39">
            <w:pPr>
              <w:suppressAutoHyphens/>
              <w:jc w:val="both"/>
              <w:rPr>
                <w:rFonts w:ascii="Times New Roman" w:hAnsi="Times New Roman"/>
                <w:sz w:val="24"/>
                <w:szCs w:val="24"/>
              </w:rPr>
            </w:pPr>
          </w:p>
        </w:tc>
        <w:tc>
          <w:tcPr>
            <w:tcW w:w="2821" w:type="dxa"/>
            <w:vMerge/>
            <w:tcBorders>
              <w:left w:val="single" w:sz="4" w:space="0" w:color="000000"/>
            </w:tcBorders>
          </w:tcPr>
          <w:p w14:paraId="62076935" w14:textId="77777777" w:rsidR="00D46C39" w:rsidRDefault="00D46C39" w:rsidP="00D46C39">
            <w:pPr>
              <w:suppressAutoHyphens/>
              <w:jc w:val="both"/>
              <w:rPr>
                <w:rFonts w:ascii="Times New Roman" w:hAnsi="Times New Roman"/>
                <w:sz w:val="24"/>
                <w:szCs w:val="24"/>
              </w:rPr>
            </w:pPr>
          </w:p>
        </w:tc>
        <w:tc>
          <w:tcPr>
            <w:tcW w:w="2835" w:type="dxa"/>
          </w:tcPr>
          <w:p w14:paraId="515BF902" w14:textId="1AF291C9" w:rsidR="00D46C39" w:rsidRDefault="00D46C39" w:rsidP="00D46C39">
            <w:pPr>
              <w:suppressAutoHyphens/>
              <w:jc w:val="both"/>
              <w:rPr>
                <w:rFonts w:ascii="Times New Roman" w:hAnsi="Times New Roman"/>
                <w:sz w:val="24"/>
                <w:szCs w:val="24"/>
              </w:rPr>
            </w:pPr>
            <w:r w:rsidRPr="0019289E">
              <w:rPr>
                <w:rFonts w:ascii="Times New Roman" w:hAnsi="Times New Roman"/>
              </w:rPr>
              <w:t xml:space="preserve">B/04.3 Частично механизированная сварка (наплавка) плавлением сложных и ответственных конструкций (оборудования, изделий, узлов, трубопроводов, деталей) из различных материалов (сталей, чугуна, цветных металлов и сплавов), предназначенных для работы под давлением, под статическими, динамическими и </w:t>
            </w:r>
            <w:r w:rsidRPr="0019289E">
              <w:rPr>
                <w:rFonts w:ascii="Times New Roman" w:hAnsi="Times New Roman"/>
              </w:rPr>
              <w:lastRenderedPageBreak/>
              <w:t>вибрационными нагрузками</w:t>
            </w:r>
          </w:p>
        </w:tc>
      </w:tr>
      <w:tr w:rsidR="00D46C39" w14:paraId="1EA357ED" w14:textId="77777777" w:rsidTr="00B8031A">
        <w:tc>
          <w:tcPr>
            <w:tcW w:w="426" w:type="dxa"/>
            <w:vMerge/>
          </w:tcPr>
          <w:p w14:paraId="312DB92B" w14:textId="77777777" w:rsidR="00D46C39" w:rsidRDefault="00D46C39" w:rsidP="00D46C39">
            <w:pPr>
              <w:suppressAutoHyphens/>
              <w:jc w:val="both"/>
              <w:rPr>
                <w:rFonts w:ascii="Times New Roman" w:hAnsi="Times New Roman"/>
                <w:sz w:val="24"/>
                <w:szCs w:val="24"/>
              </w:rPr>
            </w:pPr>
          </w:p>
        </w:tc>
        <w:tc>
          <w:tcPr>
            <w:tcW w:w="1698" w:type="dxa"/>
            <w:vMerge/>
            <w:tcBorders>
              <w:right w:val="single" w:sz="4" w:space="0" w:color="000000"/>
            </w:tcBorders>
          </w:tcPr>
          <w:p w14:paraId="4225809C" w14:textId="77777777" w:rsidR="00D46C39" w:rsidRDefault="00D46C39" w:rsidP="00D46C39">
            <w:pPr>
              <w:suppressAutoHyphens/>
              <w:jc w:val="both"/>
              <w:rPr>
                <w:rFonts w:ascii="Times New Roman" w:hAnsi="Times New Roman"/>
                <w:sz w:val="24"/>
                <w:szCs w:val="24"/>
              </w:rPr>
            </w:pPr>
          </w:p>
        </w:tc>
        <w:tc>
          <w:tcPr>
            <w:tcW w:w="1713" w:type="dxa"/>
            <w:vMerge/>
            <w:tcBorders>
              <w:left w:val="single" w:sz="4" w:space="0" w:color="000000"/>
              <w:right w:val="single" w:sz="4" w:space="0" w:color="000000"/>
            </w:tcBorders>
          </w:tcPr>
          <w:p w14:paraId="33C3C048" w14:textId="77777777" w:rsidR="00D46C39" w:rsidRDefault="00D46C39" w:rsidP="00D46C39">
            <w:pPr>
              <w:suppressAutoHyphens/>
              <w:jc w:val="both"/>
              <w:rPr>
                <w:rFonts w:ascii="Times New Roman" w:hAnsi="Times New Roman"/>
                <w:sz w:val="24"/>
                <w:szCs w:val="24"/>
              </w:rPr>
            </w:pPr>
          </w:p>
        </w:tc>
        <w:tc>
          <w:tcPr>
            <w:tcW w:w="2821" w:type="dxa"/>
            <w:vMerge/>
            <w:tcBorders>
              <w:left w:val="single" w:sz="4" w:space="0" w:color="000000"/>
            </w:tcBorders>
          </w:tcPr>
          <w:p w14:paraId="77B45B4D" w14:textId="77777777" w:rsidR="00D46C39" w:rsidRDefault="00D46C39" w:rsidP="00D46C39">
            <w:pPr>
              <w:suppressAutoHyphens/>
              <w:jc w:val="both"/>
              <w:rPr>
                <w:rFonts w:ascii="Times New Roman" w:hAnsi="Times New Roman"/>
                <w:sz w:val="24"/>
                <w:szCs w:val="24"/>
              </w:rPr>
            </w:pPr>
          </w:p>
        </w:tc>
        <w:tc>
          <w:tcPr>
            <w:tcW w:w="2835" w:type="dxa"/>
          </w:tcPr>
          <w:p w14:paraId="5D1F8E4F" w14:textId="66CF9D17" w:rsidR="00D46C39" w:rsidRDefault="00D46C39" w:rsidP="00D46C39">
            <w:pPr>
              <w:suppressAutoHyphens/>
              <w:jc w:val="both"/>
              <w:rPr>
                <w:rFonts w:ascii="Times New Roman" w:hAnsi="Times New Roman"/>
                <w:sz w:val="24"/>
                <w:szCs w:val="24"/>
              </w:rPr>
            </w:pPr>
            <w:r w:rsidRPr="0019289E">
              <w:rPr>
                <w:rFonts w:ascii="Times New Roman" w:hAnsi="Times New Roman"/>
              </w:rPr>
              <w:t>B/05.3 Термитная сварка (Т) сложных и ответственных конструкций (оборудования, изделий, узлов, трубопроводов, деталей)</w:t>
            </w:r>
          </w:p>
        </w:tc>
      </w:tr>
      <w:tr w:rsidR="00D46C39" w14:paraId="7EE17FC1" w14:textId="77777777" w:rsidTr="00B8031A">
        <w:tc>
          <w:tcPr>
            <w:tcW w:w="426" w:type="dxa"/>
            <w:vMerge/>
          </w:tcPr>
          <w:p w14:paraId="7B70CFCC" w14:textId="77777777" w:rsidR="00D46C39" w:rsidRDefault="00D46C39" w:rsidP="00D46C39">
            <w:pPr>
              <w:suppressAutoHyphens/>
              <w:jc w:val="both"/>
              <w:rPr>
                <w:rFonts w:ascii="Times New Roman" w:hAnsi="Times New Roman"/>
                <w:sz w:val="24"/>
                <w:szCs w:val="24"/>
              </w:rPr>
            </w:pPr>
          </w:p>
        </w:tc>
        <w:tc>
          <w:tcPr>
            <w:tcW w:w="1698" w:type="dxa"/>
            <w:vMerge/>
            <w:tcBorders>
              <w:right w:val="single" w:sz="4" w:space="0" w:color="000000"/>
            </w:tcBorders>
          </w:tcPr>
          <w:p w14:paraId="31E0C7DC" w14:textId="77777777" w:rsidR="00D46C39" w:rsidRDefault="00D46C39" w:rsidP="00D46C39">
            <w:pPr>
              <w:suppressAutoHyphens/>
              <w:jc w:val="both"/>
              <w:rPr>
                <w:rFonts w:ascii="Times New Roman" w:hAnsi="Times New Roman"/>
                <w:sz w:val="24"/>
                <w:szCs w:val="24"/>
              </w:rPr>
            </w:pPr>
          </w:p>
        </w:tc>
        <w:tc>
          <w:tcPr>
            <w:tcW w:w="1713" w:type="dxa"/>
            <w:vMerge/>
            <w:tcBorders>
              <w:left w:val="single" w:sz="4" w:space="0" w:color="000000"/>
              <w:right w:val="single" w:sz="4" w:space="0" w:color="000000"/>
            </w:tcBorders>
          </w:tcPr>
          <w:p w14:paraId="17601B6A" w14:textId="77777777" w:rsidR="00D46C39" w:rsidRDefault="00D46C39" w:rsidP="00D46C39">
            <w:pPr>
              <w:suppressAutoHyphens/>
              <w:jc w:val="both"/>
              <w:rPr>
                <w:rFonts w:ascii="Times New Roman" w:hAnsi="Times New Roman"/>
                <w:sz w:val="24"/>
                <w:szCs w:val="24"/>
              </w:rPr>
            </w:pPr>
          </w:p>
        </w:tc>
        <w:tc>
          <w:tcPr>
            <w:tcW w:w="2821" w:type="dxa"/>
            <w:vMerge/>
            <w:tcBorders>
              <w:left w:val="single" w:sz="4" w:space="0" w:color="000000"/>
            </w:tcBorders>
          </w:tcPr>
          <w:p w14:paraId="5D0878D7" w14:textId="77777777" w:rsidR="00D46C39" w:rsidRDefault="00D46C39" w:rsidP="00D46C39">
            <w:pPr>
              <w:suppressAutoHyphens/>
              <w:jc w:val="both"/>
              <w:rPr>
                <w:rFonts w:ascii="Times New Roman" w:hAnsi="Times New Roman"/>
                <w:sz w:val="24"/>
                <w:szCs w:val="24"/>
              </w:rPr>
            </w:pPr>
          </w:p>
        </w:tc>
        <w:tc>
          <w:tcPr>
            <w:tcW w:w="2835" w:type="dxa"/>
          </w:tcPr>
          <w:p w14:paraId="2910A6F3" w14:textId="45CA69BA" w:rsidR="00D46C39" w:rsidRDefault="00D46C39" w:rsidP="00D46C39">
            <w:pPr>
              <w:suppressAutoHyphens/>
              <w:jc w:val="both"/>
              <w:rPr>
                <w:rFonts w:ascii="Times New Roman" w:hAnsi="Times New Roman"/>
                <w:sz w:val="24"/>
                <w:szCs w:val="24"/>
              </w:rPr>
            </w:pPr>
            <w:r w:rsidRPr="0019289E">
              <w:rPr>
                <w:rFonts w:ascii="Times New Roman" w:hAnsi="Times New Roman"/>
              </w:rPr>
              <w:t>B/06.3 Сварка ручным способом с внешним источником нагрева (сварка нагретым газом (НГ), сварка нагретым инструментом (НИ), экструзионная сварка (Э)) сложных и ответственных конструкций (оборудования, изделий, узлов, трубопроводов, деталей) из полимерных материалов (пластмасс, полиэтилена, полипропилена и т.д.)</w:t>
            </w:r>
          </w:p>
        </w:tc>
      </w:tr>
    </w:tbl>
    <w:p w14:paraId="1934A696" w14:textId="77777777" w:rsidR="00CB7FB1" w:rsidRDefault="00CB7FB1" w:rsidP="00252FFB">
      <w:pPr>
        <w:suppressAutoHyphens/>
        <w:ind w:firstLine="709"/>
        <w:jc w:val="both"/>
        <w:rPr>
          <w:rFonts w:ascii="Times New Roman" w:hAnsi="Times New Roman"/>
          <w:i/>
          <w:iCs/>
          <w:sz w:val="24"/>
          <w:szCs w:val="24"/>
        </w:rPr>
      </w:pPr>
    </w:p>
    <w:p w14:paraId="15B949D0" w14:textId="22698530" w:rsidR="0034368E" w:rsidRDefault="00292910" w:rsidP="00666B58">
      <w:pPr>
        <w:pStyle w:val="114"/>
        <w:spacing w:after="0" w:line="240" w:lineRule="auto"/>
      </w:pPr>
      <w:bookmarkStart w:id="18" w:name="_Toc156156495"/>
      <w:r>
        <w:t>3.3</w:t>
      </w:r>
      <w:r w:rsidR="00C63463">
        <w:t>.</w:t>
      </w:r>
      <w:r>
        <w:t xml:space="preserve"> </w:t>
      </w:r>
      <w:r w:rsidR="007E45BC">
        <w:t>Осваиваемые</w:t>
      </w:r>
      <w:r w:rsidR="007E45BC" w:rsidRPr="007341D7">
        <w:t xml:space="preserve"> вид</w:t>
      </w:r>
      <w:r w:rsidR="007E45BC">
        <w:t>ы</w:t>
      </w:r>
      <w:r w:rsidR="007E45BC" w:rsidRPr="007341D7">
        <w:t xml:space="preserve"> деятельности</w:t>
      </w:r>
      <w:bookmarkEnd w:id="18"/>
      <w:r w:rsidR="007E45BC" w:rsidRPr="007341D7">
        <w:t xml:space="preserve"> </w:t>
      </w:r>
    </w:p>
    <w:p w14:paraId="4AFDEB12" w14:textId="3FF47EA8" w:rsidR="00600588" w:rsidRDefault="00600588" w:rsidP="00600588">
      <w:pPr>
        <w:pStyle w:val="114"/>
        <w:spacing w:after="0" w:line="240" w:lineRule="auto"/>
        <w:rPr>
          <w:bCs/>
        </w:rPr>
      </w:pPr>
    </w:p>
    <w:p w14:paraId="1D635A88" w14:textId="508D6577" w:rsidR="00913B66" w:rsidRDefault="00913B66" w:rsidP="00913B66">
      <w:pPr>
        <w:ind w:firstLine="709"/>
        <w:jc w:val="both"/>
        <w:rPr>
          <w:rFonts w:ascii="Times New Roman" w:hAnsi="Times New Roman"/>
          <w:sz w:val="24"/>
        </w:rPr>
      </w:pPr>
      <w:r w:rsidRPr="0019289E">
        <w:rPr>
          <w:rFonts w:ascii="Times New Roman" w:hAnsi="Times New Roman"/>
          <w:i/>
          <w:sz w:val="24"/>
        </w:rPr>
        <w:t xml:space="preserve">Наименование направленности 1 </w:t>
      </w:r>
      <w:r w:rsidRPr="0019289E">
        <w:rPr>
          <w:rFonts w:ascii="Times New Roman" w:hAnsi="Times New Roman"/>
          <w:sz w:val="24"/>
        </w:rPr>
        <w:t>Сварщик ручной дуговой сварки плавящимся покрытым электродом-сварщик частично механизированной сварки плавлением</w:t>
      </w:r>
    </w:p>
    <w:p w14:paraId="5B7A780C" w14:textId="77777777" w:rsidR="00913B66" w:rsidRPr="0019289E" w:rsidRDefault="00913B66" w:rsidP="00913B66">
      <w:pPr>
        <w:ind w:firstLine="709"/>
        <w:jc w:val="both"/>
        <w:rPr>
          <w:rFonts w:ascii="Times New Roman" w:hAnsi="Times New Roman"/>
          <w:i/>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913B66" w:rsidRPr="0019289E" w14:paraId="5B3EDB1A" w14:textId="77777777" w:rsidTr="00913B66">
        <w:trPr>
          <w:trHeight w:val="347"/>
        </w:trPr>
        <w:tc>
          <w:tcPr>
            <w:tcW w:w="4503" w:type="dxa"/>
            <w:tcBorders>
              <w:top w:val="single" w:sz="4" w:space="0" w:color="000000"/>
              <w:left w:val="single" w:sz="4" w:space="0" w:color="000000"/>
              <w:bottom w:val="single" w:sz="4" w:space="0" w:color="000000"/>
              <w:right w:val="single" w:sz="4" w:space="0" w:color="000000"/>
            </w:tcBorders>
          </w:tcPr>
          <w:p w14:paraId="0794CBD5"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725C553C"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Код и наименование ПМ</w:t>
            </w:r>
          </w:p>
        </w:tc>
      </w:tr>
      <w:tr w:rsidR="00913B66" w:rsidRPr="0019289E" w14:paraId="5F8A016E"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15685B7A" w14:textId="77777777" w:rsidR="00913B66" w:rsidRPr="0019289E" w:rsidRDefault="00913B66" w:rsidP="00B8031A">
            <w:pPr>
              <w:rPr>
                <w:rFonts w:ascii="Times New Roman" w:hAnsi="Times New Roman"/>
                <w:sz w:val="24"/>
              </w:rPr>
            </w:pPr>
            <w:r w:rsidRPr="0019289E">
              <w:rPr>
                <w:rFonts w:ascii="Times New Roman" w:hAnsi="Times New Roman"/>
                <w:sz w:val="24"/>
              </w:rPr>
              <w:t xml:space="preserve">Вид деятельности (общий) </w:t>
            </w:r>
          </w:p>
        </w:tc>
      </w:tr>
      <w:tr w:rsidR="00913B66" w:rsidRPr="0019289E" w14:paraId="662FA83D"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4C65B5F2"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подготовительных, сборочных операций перед сваркой и контроль сварных соединений</w:t>
            </w:r>
          </w:p>
        </w:tc>
        <w:tc>
          <w:tcPr>
            <w:tcW w:w="5103" w:type="dxa"/>
            <w:tcBorders>
              <w:top w:val="single" w:sz="4" w:space="0" w:color="000000"/>
              <w:left w:val="single" w:sz="4" w:space="0" w:color="000000"/>
              <w:bottom w:val="single" w:sz="4" w:space="0" w:color="000000"/>
              <w:right w:val="single" w:sz="4" w:space="0" w:color="000000"/>
            </w:tcBorders>
          </w:tcPr>
          <w:p w14:paraId="7501EEB6" w14:textId="77777777" w:rsidR="00913B66" w:rsidRPr="0019289E" w:rsidRDefault="00913B66" w:rsidP="00B8031A">
            <w:pPr>
              <w:rPr>
                <w:rFonts w:ascii="Times New Roman" w:hAnsi="Times New Roman"/>
                <w:sz w:val="24"/>
              </w:rPr>
            </w:pPr>
            <w:r w:rsidRPr="0019289E">
              <w:rPr>
                <w:rFonts w:ascii="Times New Roman" w:hAnsi="Times New Roman"/>
                <w:sz w:val="24"/>
              </w:rPr>
              <w:t>ПМ 01. Выполнение подготовительных, сборочных операций перед сваркой и контроль сварных соединений</w:t>
            </w:r>
          </w:p>
        </w:tc>
      </w:tr>
      <w:tr w:rsidR="00913B66" w:rsidRPr="0019289E" w14:paraId="132B313C"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383CE508" w14:textId="77777777" w:rsidR="00913B66" w:rsidRPr="0019289E" w:rsidRDefault="00913B66" w:rsidP="00B8031A">
            <w:pPr>
              <w:rPr>
                <w:rFonts w:ascii="Times New Roman" w:hAnsi="Times New Roman"/>
                <w:sz w:val="24"/>
              </w:rPr>
            </w:pPr>
            <w:r w:rsidRPr="0019289E">
              <w:rPr>
                <w:rFonts w:ascii="Times New Roman" w:hAnsi="Times New Roman"/>
                <w:sz w:val="24"/>
              </w:rPr>
              <w:t xml:space="preserve">Виды деятельности по выбору </w:t>
            </w:r>
          </w:p>
        </w:tc>
      </w:tr>
      <w:tr w:rsidR="00913B66" w:rsidRPr="0019289E" w14:paraId="2FE7569F"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7B0C8FA7" w14:textId="57A11A6E" w:rsidR="00913B66" w:rsidRPr="0019289E" w:rsidRDefault="00913B66" w:rsidP="00B8031A">
            <w:pPr>
              <w:rPr>
                <w:rFonts w:ascii="Times New Roman" w:hAnsi="Times New Roman"/>
                <w:i/>
                <w:sz w:val="24"/>
              </w:rPr>
            </w:pPr>
            <w:r w:rsidRPr="0019289E">
              <w:rPr>
                <w:rFonts w:ascii="Times New Roman" w:hAnsi="Times New Roman"/>
                <w:sz w:val="24"/>
              </w:rPr>
              <w:t xml:space="preserve">выполнение ручной дуговой сварки (наплавка, резка) плавящимся </w:t>
            </w:r>
            <w:r w:rsidR="005866D5">
              <w:rPr>
                <w:rFonts w:ascii="Times New Roman" w:hAnsi="Times New Roman"/>
                <w:sz w:val="24"/>
              </w:rPr>
              <w:t>покрытым электродом (по выбору)</w:t>
            </w:r>
          </w:p>
        </w:tc>
        <w:tc>
          <w:tcPr>
            <w:tcW w:w="5103" w:type="dxa"/>
            <w:tcBorders>
              <w:top w:val="single" w:sz="4" w:space="0" w:color="000000"/>
              <w:left w:val="single" w:sz="4" w:space="0" w:color="000000"/>
              <w:bottom w:val="single" w:sz="4" w:space="0" w:color="000000"/>
              <w:right w:val="single" w:sz="4" w:space="0" w:color="000000"/>
            </w:tcBorders>
          </w:tcPr>
          <w:p w14:paraId="2BEFF719"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ручной дуговой сварки (наплавка, резка) плавящимся покрытым электродом.</w:t>
            </w:r>
          </w:p>
        </w:tc>
      </w:tr>
      <w:tr w:rsidR="00913B66" w:rsidRPr="0019289E" w14:paraId="31818683"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58F2D1C0"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частично механизированной сварки (наплавки) плавлением (по выбору)</w:t>
            </w:r>
          </w:p>
        </w:tc>
        <w:tc>
          <w:tcPr>
            <w:tcW w:w="5103" w:type="dxa"/>
            <w:tcBorders>
              <w:top w:val="single" w:sz="4" w:space="0" w:color="000000"/>
              <w:left w:val="single" w:sz="4" w:space="0" w:color="000000"/>
              <w:bottom w:val="single" w:sz="4" w:space="0" w:color="000000"/>
              <w:right w:val="single" w:sz="4" w:space="0" w:color="000000"/>
            </w:tcBorders>
          </w:tcPr>
          <w:p w14:paraId="7665913B"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частично механизированной сварки (наплавки) плавлением</w:t>
            </w:r>
          </w:p>
        </w:tc>
      </w:tr>
    </w:tbl>
    <w:p w14:paraId="51120FA7" w14:textId="51B95553" w:rsidR="00913B66" w:rsidRDefault="00913B66" w:rsidP="00913B66">
      <w:pPr>
        <w:rPr>
          <w:sz w:val="24"/>
        </w:rPr>
      </w:pPr>
    </w:p>
    <w:p w14:paraId="4E0B37A7" w14:textId="75197E8E" w:rsidR="00913B66" w:rsidRDefault="00913B66" w:rsidP="00913B66">
      <w:pPr>
        <w:rPr>
          <w:sz w:val="24"/>
        </w:rPr>
      </w:pPr>
    </w:p>
    <w:p w14:paraId="3CEF5F1F" w14:textId="693EF70C" w:rsidR="00913B66" w:rsidRDefault="00913B66" w:rsidP="00913B66">
      <w:pPr>
        <w:ind w:firstLine="709"/>
        <w:jc w:val="both"/>
        <w:rPr>
          <w:rFonts w:ascii="Times New Roman" w:hAnsi="Times New Roman"/>
          <w:sz w:val="24"/>
        </w:rPr>
      </w:pPr>
      <w:r w:rsidRPr="0019289E">
        <w:rPr>
          <w:rFonts w:ascii="Times New Roman" w:hAnsi="Times New Roman"/>
          <w:i/>
          <w:sz w:val="24"/>
        </w:rPr>
        <w:t xml:space="preserve">Наименование направленности 2 </w:t>
      </w:r>
      <w:r w:rsidRPr="0019289E">
        <w:rPr>
          <w:rFonts w:ascii="Times New Roman" w:hAnsi="Times New Roman"/>
          <w:sz w:val="24"/>
        </w:rPr>
        <w:t>Сварщик ручной дуговой сварки плавящимся покрытым электродом-сварщик ручной дуговой сварки неплавящимся электродом в защитном газе</w:t>
      </w:r>
    </w:p>
    <w:p w14:paraId="2F98817E" w14:textId="77777777" w:rsidR="00913B66" w:rsidRPr="0019289E" w:rsidRDefault="00913B66" w:rsidP="00913B66">
      <w:pPr>
        <w:ind w:firstLine="709"/>
        <w:jc w:val="both"/>
        <w:rPr>
          <w:rFonts w:ascii="Times New Roman" w:hAnsi="Times New Roman"/>
          <w:i/>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913B66" w:rsidRPr="0019289E" w14:paraId="6B71FC91" w14:textId="77777777" w:rsidTr="00913B66">
        <w:trPr>
          <w:trHeight w:val="347"/>
        </w:trPr>
        <w:tc>
          <w:tcPr>
            <w:tcW w:w="4503" w:type="dxa"/>
            <w:tcBorders>
              <w:top w:val="single" w:sz="4" w:space="0" w:color="000000"/>
              <w:left w:val="single" w:sz="4" w:space="0" w:color="000000"/>
              <w:bottom w:val="single" w:sz="4" w:space="0" w:color="000000"/>
              <w:right w:val="single" w:sz="4" w:space="0" w:color="000000"/>
            </w:tcBorders>
          </w:tcPr>
          <w:p w14:paraId="4620FFDA"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7B0434FE"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Код и наименование ПМ</w:t>
            </w:r>
          </w:p>
        </w:tc>
      </w:tr>
      <w:tr w:rsidR="00913B66" w:rsidRPr="0019289E" w14:paraId="22891ECD"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0EF3301A" w14:textId="77777777" w:rsidR="00913B66" w:rsidRPr="0019289E" w:rsidRDefault="00913B66" w:rsidP="00B8031A">
            <w:pPr>
              <w:rPr>
                <w:rFonts w:ascii="Times New Roman" w:hAnsi="Times New Roman"/>
                <w:sz w:val="24"/>
              </w:rPr>
            </w:pPr>
            <w:r w:rsidRPr="0019289E">
              <w:rPr>
                <w:rFonts w:ascii="Times New Roman" w:hAnsi="Times New Roman"/>
                <w:sz w:val="24"/>
              </w:rPr>
              <w:t xml:space="preserve">Вид деятельности (общий) </w:t>
            </w:r>
          </w:p>
        </w:tc>
      </w:tr>
      <w:tr w:rsidR="00913B66" w:rsidRPr="0019289E" w14:paraId="3F62436B"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016F71A6"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подготовительных, сборочных операций перед сваркой и контроль сварных соединений</w:t>
            </w:r>
          </w:p>
        </w:tc>
        <w:tc>
          <w:tcPr>
            <w:tcW w:w="5103" w:type="dxa"/>
            <w:tcBorders>
              <w:top w:val="single" w:sz="4" w:space="0" w:color="000000"/>
              <w:left w:val="single" w:sz="4" w:space="0" w:color="000000"/>
              <w:bottom w:val="single" w:sz="4" w:space="0" w:color="000000"/>
              <w:right w:val="single" w:sz="4" w:space="0" w:color="000000"/>
            </w:tcBorders>
          </w:tcPr>
          <w:p w14:paraId="2B67923F" w14:textId="77777777" w:rsidR="00913B66" w:rsidRPr="0019289E" w:rsidRDefault="00913B66" w:rsidP="00B8031A">
            <w:pPr>
              <w:rPr>
                <w:rFonts w:ascii="Times New Roman" w:hAnsi="Times New Roman"/>
                <w:sz w:val="24"/>
              </w:rPr>
            </w:pPr>
            <w:r w:rsidRPr="0019289E">
              <w:rPr>
                <w:rFonts w:ascii="Times New Roman" w:hAnsi="Times New Roman"/>
                <w:sz w:val="24"/>
              </w:rPr>
              <w:t>ПМ 01. Выполнение подготовительных, сборочных операций перед сваркой и контроль сварных соединений</w:t>
            </w:r>
          </w:p>
        </w:tc>
      </w:tr>
      <w:tr w:rsidR="00913B66" w:rsidRPr="0019289E" w14:paraId="4A354662"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17F5C28C" w14:textId="77777777" w:rsidR="00913B66" w:rsidRPr="0019289E" w:rsidRDefault="00913B66" w:rsidP="00B8031A">
            <w:pPr>
              <w:rPr>
                <w:rFonts w:ascii="Times New Roman" w:hAnsi="Times New Roman"/>
                <w:sz w:val="24"/>
              </w:rPr>
            </w:pPr>
            <w:r w:rsidRPr="0019289E">
              <w:rPr>
                <w:rFonts w:ascii="Times New Roman" w:hAnsi="Times New Roman"/>
                <w:sz w:val="24"/>
              </w:rPr>
              <w:lastRenderedPageBreak/>
              <w:t xml:space="preserve">Виды деятельности по выбору </w:t>
            </w:r>
          </w:p>
        </w:tc>
      </w:tr>
      <w:tr w:rsidR="00913B66" w:rsidRPr="0019289E" w14:paraId="4225D6BD"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78D9E90D" w14:textId="29584545" w:rsidR="00913B66" w:rsidRPr="0019289E" w:rsidRDefault="00913B66" w:rsidP="00B8031A">
            <w:pPr>
              <w:rPr>
                <w:rFonts w:ascii="Times New Roman" w:hAnsi="Times New Roman"/>
                <w:i/>
                <w:sz w:val="24"/>
              </w:rPr>
            </w:pPr>
            <w:r w:rsidRPr="0019289E">
              <w:rPr>
                <w:rFonts w:ascii="Times New Roman" w:hAnsi="Times New Roman"/>
                <w:sz w:val="24"/>
              </w:rPr>
              <w:t xml:space="preserve">выполнение ручной дуговой сварки (наплавка, резка) плавящимся </w:t>
            </w:r>
            <w:r w:rsidR="005866D5">
              <w:rPr>
                <w:rFonts w:ascii="Times New Roman" w:hAnsi="Times New Roman"/>
                <w:sz w:val="24"/>
              </w:rPr>
              <w:t>покрытым электродом (по выбору)</w:t>
            </w:r>
          </w:p>
        </w:tc>
        <w:tc>
          <w:tcPr>
            <w:tcW w:w="5103" w:type="dxa"/>
            <w:tcBorders>
              <w:top w:val="single" w:sz="4" w:space="0" w:color="000000"/>
              <w:left w:val="single" w:sz="4" w:space="0" w:color="000000"/>
              <w:bottom w:val="single" w:sz="4" w:space="0" w:color="000000"/>
              <w:right w:val="single" w:sz="4" w:space="0" w:color="000000"/>
            </w:tcBorders>
          </w:tcPr>
          <w:p w14:paraId="5ACE948D"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ручной дуговой сварки (наплавка, резка) плавящимся покрытым электродом</w:t>
            </w:r>
          </w:p>
        </w:tc>
      </w:tr>
      <w:tr w:rsidR="00913B66" w:rsidRPr="0019289E" w14:paraId="6A9176FC"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40ABF19E"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ручной дуговой сварки (наплавки) неплавящимся электродом в защитном газе (по выбору)</w:t>
            </w:r>
          </w:p>
        </w:tc>
        <w:tc>
          <w:tcPr>
            <w:tcW w:w="5103" w:type="dxa"/>
            <w:tcBorders>
              <w:top w:val="single" w:sz="4" w:space="0" w:color="000000"/>
              <w:left w:val="single" w:sz="4" w:space="0" w:color="000000"/>
              <w:bottom w:val="single" w:sz="4" w:space="0" w:color="000000"/>
              <w:right w:val="single" w:sz="4" w:space="0" w:color="000000"/>
            </w:tcBorders>
          </w:tcPr>
          <w:p w14:paraId="1F6115E3"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ручной дуговой сварки (наплавки) неплавящимся электродом в защитном газе</w:t>
            </w:r>
          </w:p>
        </w:tc>
      </w:tr>
    </w:tbl>
    <w:p w14:paraId="698E935C" w14:textId="77777777" w:rsidR="00913B66" w:rsidRPr="0019289E" w:rsidRDefault="00913B66" w:rsidP="00913B66">
      <w:pPr>
        <w:pStyle w:val="114"/>
        <w:spacing w:after="0" w:line="240" w:lineRule="auto"/>
      </w:pPr>
    </w:p>
    <w:p w14:paraId="1DB82D41" w14:textId="15F626EE" w:rsidR="00913B66" w:rsidRDefault="00913B66" w:rsidP="00913B66">
      <w:pPr>
        <w:ind w:firstLine="709"/>
        <w:jc w:val="both"/>
        <w:rPr>
          <w:rFonts w:ascii="Times New Roman" w:hAnsi="Times New Roman"/>
          <w:sz w:val="24"/>
        </w:rPr>
      </w:pPr>
      <w:r w:rsidRPr="0019289E">
        <w:rPr>
          <w:rFonts w:ascii="Times New Roman" w:hAnsi="Times New Roman"/>
          <w:i/>
          <w:sz w:val="24"/>
        </w:rPr>
        <w:t xml:space="preserve">Наименование направленности 3 </w:t>
      </w:r>
      <w:r w:rsidRPr="0019289E">
        <w:rPr>
          <w:rFonts w:ascii="Times New Roman" w:hAnsi="Times New Roman"/>
          <w:sz w:val="24"/>
        </w:rPr>
        <w:t>Сварщик ручной дуговой сварки плавящимся покрытым электродом-сварщик ручной сварки полимерных материалов</w:t>
      </w:r>
    </w:p>
    <w:p w14:paraId="1F4023EC" w14:textId="77777777" w:rsidR="00913B66" w:rsidRPr="0019289E" w:rsidRDefault="00913B66" w:rsidP="00913B66">
      <w:pPr>
        <w:ind w:firstLine="709"/>
        <w:jc w:val="both"/>
        <w:rPr>
          <w:rFonts w:ascii="Times New Roman" w:hAnsi="Times New Roman"/>
          <w:i/>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913B66" w:rsidRPr="0019289E" w14:paraId="5039159A" w14:textId="77777777" w:rsidTr="00913B66">
        <w:trPr>
          <w:trHeight w:val="347"/>
        </w:trPr>
        <w:tc>
          <w:tcPr>
            <w:tcW w:w="4503" w:type="dxa"/>
            <w:tcBorders>
              <w:top w:val="single" w:sz="4" w:space="0" w:color="000000"/>
              <w:left w:val="single" w:sz="4" w:space="0" w:color="000000"/>
              <w:bottom w:val="single" w:sz="4" w:space="0" w:color="000000"/>
              <w:right w:val="single" w:sz="4" w:space="0" w:color="000000"/>
            </w:tcBorders>
          </w:tcPr>
          <w:p w14:paraId="3DACE19E"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2C583D6C"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Код и наименование ПМ</w:t>
            </w:r>
          </w:p>
        </w:tc>
      </w:tr>
      <w:tr w:rsidR="00913B66" w:rsidRPr="0019289E" w14:paraId="175CB658"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38FE85B8" w14:textId="77777777" w:rsidR="00913B66" w:rsidRPr="0019289E" w:rsidRDefault="00913B66" w:rsidP="00B8031A">
            <w:pPr>
              <w:rPr>
                <w:rFonts w:ascii="Times New Roman" w:hAnsi="Times New Roman"/>
                <w:sz w:val="24"/>
              </w:rPr>
            </w:pPr>
            <w:r w:rsidRPr="0019289E">
              <w:rPr>
                <w:rFonts w:ascii="Times New Roman" w:hAnsi="Times New Roman"/>
                <w:sz w:val="24"/>
              </w:rPr>
              <w:t>Вид деятельности (общий)</w:t>
            </w:r>
          </w:p>
        </w:tc>
      </w:tr>
      <w:tr w:rsidR="00913B66" w:rsidRPr="0019289E" w14:paraId="0733F427"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5ACC00EB"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подготовительных, сборочных операций перед сваркой и контроль сварных соединений</w:t>
            </w:r>
          </w:p>
        </w:tc>
        <w:tc>
          <w:tcPr>
            <w:tcW w:w="5103" w:type="dxa"/>
            <w:tcBorders>
              <w:top w:val="single" w:sz="4" w:space="0" w:color="000000"/>
              <w:left w:val="single" w:sz="4" w:space="0" w:color="000000"/>
              <w:bottom w:val="single" w:sz="4" w:space="0" w:color="000000"/>
              <w:right w:val="single" w:sz="4" w:space="0" w:color="000000"/>
            </w:tcBorders>
          </w:tcPr>
          <w:p w14:paraId="5F4C24FD" w14:textId="77777777" w:rsidR="00913B66" w:rsidRPr="0019289E" w:rsidRDefault="00913B66" w:rsidP="00B8031A">
            <w:pPr>
              <w:rPr>
                <w:rFonts w:ascii="Times New Roman" w:hAnsi="Times New Roman"/>
                <w:sz w:val="24"/>
              </w:rPr>
            </w:pPr>
            <w:r w:rsidRPr="0019289E">
              <w:rPr>
                <w:rFonts w:ascii="Times New Roman" w:hAnsi="Times New Roman"/>
                <w:sz w:val="24"/>
              </w:rPr>
              <w:t>ПМ 01. Выполнение подготовительных, сборочных операций перед сваркой и контроль сварных соединений</w:t>
            </w:r>
          </w:p>
        </w:tc>
      </w:tr>
      <w:tr w:rsidR="00913B66" w:rsidRPr="0019289E" w14:paraId="2EB0BF4C"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2FF92F33" w14:textId="77777777" w:rsidR="00913B66" w:rsidRPr="0019289E" w:rsidRDefault="00913B66" w:rsidP="00B8031A">
            <w:pPr>
              <w:rPr>
                <w:rFonts w:ascii="Times New Roman" w:hAnsi="Times New Roman"/>
                <w:sz w:val="24"/>
              </w:rPr>
            </w:pPr>
            <w:r w:rsidRPr="0019289E">
              <w:rPr>
                <w:rFonts w:ascii="Times New Roman" w:hAnsi="Times New Roman"/>
                <w:sz w:val="24"/>
              </w:rPr>
              <w:t>Виды деятельности по выбору</w:t>
            </w:r>
          </w:p>
        </w:tc>
        <w:tc>
          <w:tcPr>
            <w:tcW w:w="5103" w:type="dxa"/>
            <w:tcBorders>
              <w:top w:val="single" w:sz="4" w:space="0" w:color="000000"/>
              <w:left w:val="single" w:sz="4" w:space="0" w:color="000000"/>
              <w:bottom w:val="single" w:sz="4" w:space="0" w:color="000000"/>
              <w:right w:val="single" w:sz="4" w:space="0" w:color="000000"/>
            </w:tcBorders>
          </w:tcPr>
          <w:p w14:paraId="05948B4D" w14:textId="77777777" w:rsidR="00913B66" w:rsidRPr="0019289E" w:rsidRDefault="00913B66" w:rsidP="00B8031A">
            <w:pPr>
              <w:rPr>
                <w:rFonts w:ascii="Times New Roman" w:hAnsi="Times New Roman"/>
                <w:sz w:val="24"/>
              </w:rPr>
            </w:pPr>
          </w:p>
        </w:tc>
      </w:tr>
      <w:tr w:rsidR="00913B66" w:rsidRPr="0019289E" w14:paraId="06F7A98E"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4DA79489" w14:textId="182E2ADE" w:rsidR="00913B66" w:rsidRPr="0019289E" w:rsidRDefault="00913B66" w:rsidP="00B8031A">
            <w:pPr>
              <w:rPr>
                <w:rFonts w:ascii="Times New Roman" w:hAnsi="Times New Roman"/>
                <w:i/>
                <w:sz w:val="24"/>
              </w:rPr>
            </w:pPr>
            <w:r w:rsidRPr="0019289E">
              <w:rPr>
                <w:rFonts w:ascii="Times New Roman" w:hAnsi="Times New Roman"/>
                <w:sz w:val="24"/>
              </w:rPr>
              <w:t xml:space="preserve">выполнение ручной дуговой сварки (наплавка, резка) плавящимся </w:t>
            </w:r>
            <w:r w:rsidR="005866D5">
              <w:rPr>
                <w:rFonts w:ascii="Times New Roman" w:hAnsi="Times New Roman"/>
                <w:sz w:val="24"/>
              </w:rPr>
              <w:t>покрытым электродом (по выбору)</w:t>
            </w:r>
          </w:p>
        </w:tc>
        <w:tc>
          <w:tcPr>
            <w:tcW w:w="5103" w:type="dxa"/>
            <w:tcBorders>
              <w:top w:val="single" w:sz="4" w:space="0" w:color="000000"/>
              <w:left w:val="single" w:sz="4" w:space="0" w:color="000000"/>
              <w:bottom w:val="single" w:sz="4" w:space="0" w:color="000000"/>
              <w:right w:val="single" w:sz="4" w:space="0" w:color="000000"/>
            </w:tcBorders>
          </w:tcPr>
          <w:p w14:paraId="30FA2203"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ручной дуговой сварки (наплавка, резка) плавящимся покрытым электродом</w:t>
            </w:r>
          </w:p>
        </w:tc>
      </w:tr>
      <w:tr w:rsidR="00913B66" w:rsidRPr="0019289E" w14:paraId="25066559"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6630659B"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сварки ручным способом с внешним источником нагрева и экструзионной сварки различных деталей из полимерных материалов (по выбору)</w:t>
            </w:r>
          </w:p>
        </w:tc>
        <w:tc>
          <w:tcPr>
            <w:tcW w:w="5103" w:type="dxa"/>
            <w:tcBorders>
              <w:top w:val="single" w:sz="4" w:space="0" w:color="000000"/>
              <w:left w:val="single" w:sz="4" w:space="0" w:color="000000"/>
              <w:bottom w:val="single" w:sz="4" w:space="0" w:color="000000"/>
              <w:right w:val="single" w:sz="4" w:space="0" w:color="000000"/>
            </w:tcBorders>
          </w:tcPr>
          <w:p w14:paraId="69B6CDE9"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сварки ручным способом с внешним источником нагрева и экструзионной сварки различных деталей из полимерных материалов</w:t>
            </w:r>
          </w:p>
        </w:tc>
      </w:tr>
    </w:tbl>
    <w:p w14:paraId="016ACAEC" w14:textId="77777777" w:rsidR="00913B66" w:rsidRPr="0019289E" w:rsidRDefault="00913B66" w:rsidP="00913B66">
      <w:pPr>
        <w:ind w:firstLine="709"/>
        <w:jc w:val="both"/>
        <w:rPr>
          <w:rFonts w:ascii="Times New Roman" w:hAnsi="Times New Roman"/>
          <w:sz w:val="24"/>
        </w:rPr>
      </w:pPr>
    </w:p>
    <w:p w14:paraId="78F76D10" w14:textId="322ECA5E" w:rsidR="00913B66" w:rsidRDefault="00913B66" w:rsidP="00913B66">
      <w:pPr>
        <w:ind w:firstLine="709"/>
        <w:jc w:val="both"/>
        <w:rPr>
          <w:rFonts w:ascii="Times New Roman" w:hAnsi="Times New Roman"/>
          <w:sz w:val="24"/>
        </w:rPr>
      </w:pPr>
      <w:r w:rsidRPr="0019289E">
        <w:rPr>
          <w:rFonts w:ascii="Times New Roman" w:hAnsi="Times New Roman"/>
          <w:i/>
          <w:sz w:val="24"/>
        </w:rPr>
        <w:t xml:space="preserve">Наименование направленности 4 </w:t>
      </w:r>
      <w:r w:rsidRPr="0019289E">
        <w:rPr>
          <w:rFonts w:ascii="Times New Roman" w:hAnsi="Times New Roman"/>
          <w:sz w:val="24"/>
        </w:rPr>
        <w:t>Сварщик ручной дуговой сварки плавящимся покрытым электродом-сварщик термитной сварки</w:t>
      </w:r>
    </w:p>
    <w:p w14:paraId="481647A6" w14:textId="77777777" w:rsidR="00913B66" w:rsidRPr="0019289E" w:rsidRDefault="00913B66" w:rsidP="00913B66">
      <w:pPr>
        <w:ind w:firstLine="709"/>
        <w:jc w:val="both"/>
        <w:rPr>
          <w:rFonts w:ascii="Times New Roman" w:hAnsi="Times New Roman"/>
          <w:i/>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913B66" w:rsidRPr="0019289E" w14:paraId="75CFA71C" w14:textId="77777777" w:rsidTr="00913B66">
        <w:trPr>
          <w:trHeight w:val="347"/>
        </w:trPr>
        <w:tc>
          <w:tcPr>
            <w:tcW w:w="4503" w:type="dxa"/>
            <w:tcBorders>
              <w:top w:val="single" w:sz="4" w:space="0" w:color="000000"/>
              <w:left w:val="single" w:sz="4" w:space="0" w:color="000000"/>
              <w:bottom w:val="single" w:sz="4" w:space="0" w:color="000000"/>
              <w:right w:val="single" w:sz="4" w:space="0" w:color="000000"/>
            </w:tcBorders>
          </w:tcPr>
          <w:p w14:paraId="471FFAE5"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30E900C7"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Код и наименование ПМ</w:t>
            </w:r>
          </w:p>
        </w:tc>
      </w:tr>
      <w:tr w:rsidR="00913B66" w:rsidRPr="0019289E" w14:paraId="62E816F8"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3A4ACEB0" w14:textId="77777777" w:rsidR="00913B66" w:rsidRPr="0019289E" w:rsidRDefault="00913B66" w:rsidP="00B8031A">
            <w:pPr>
              <w:rPr>
                <w:rFonts w:ascii="Times New Roman" w:hAnsi="Times New Roman"/>
                <w:sz w:val="24"/>
              </w:rPr>
            </w:pPr>
            <w:r w:rsidRPr="0019289E">
              <w:rPr>
                <w:rFonts w:ascii="Times New Roman" w:hAnsi="Times New Roman"/>
                <w:sz w:val="24"/>
              </w:rPr>
              <w:t>Вид деятельности (общий)</w:t>
            </w:r>
          </w:p>
        </w:tc>
      </w:tr>
      <w:tr w:rsidR="00913B66" w:rsidRPr="0019289E" w14:paraId="22AC1608"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7CC60A8C"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подготовительных, сборочных операций перед сваркой и контроль сварных соединений</w:t>
            </w:r>
          </w:p>
        </w:tc>
        <w:tc>
          <w:tcPr>
            <w:tcW w:w="5103" w:type="dxa"/>
            <w:tcBorders>
              <w:top w:val="single" w:sz="4" w:space="0" w:color="000000"/>
              <w:left w:val="single" w:sz="4" w:space="0" w:color="000000"/>
              <w:bottom w:val="single" w:sz="4" w:space="0" w:color="000000"/>
              <w:right w:val="single" w:sz="4" w:space="0" w:color="000000"/>
            </w:tcBorders>
          </w:tcPr>
          <w:p w14:paraId="548F909F" w14:textId="77777777" w:rsidR="00913B66" w:rsidRPr="0019289E" w:rsidRDefault="00913B66" w:rsidP="00B8031A">
            <w:pPr>
              <w:rPr>
                <w:rFonts w:ascii="Times New Roman" w:hAnsi="Times New Roman"/>
                <w:sz w:val="24"/>
              </w:rPr>
            </w:pPr>
            <w:r w:rsidRPr="0019289E">
              <w:rPr>
                <w:rFonts w:ascii="Times New Roman" w:hAnsi="Times New Roman"/>
                <w:sz w:val="24"/>
              </w:rPr>
              <w:t>ПМ 01. Выполнение подготовительных, сборочных операций перед сваркой и контроль сварных соединений</w:t>
            </w:r>
          </w:p>
        </w:tc>
      </w:tr>
      <w:tr w:rsidR="00913B66" w:rsidRPr="0019289E" w14:paraId="6FB80812"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52C5A1B5" w14:textId="77777777" w:rsidR="00913B66" w:rsidRPr="0019289E" w:rsidRDefault="00913B66" w:rsidP="00B8031A">
            <w:pPr>
              <w:rPr>
                <w:rFonts w:ascii="Times New Roman" w:hAnsi="Times New Roman"/>
                <w:sz w:val="24"/>
              </w:rPr>
            </w:pPr>
            <w:r w:rsidRPr="0019289E">
              <w:rPr>
                <w:rFonts w:ascii="Times New Roman" w:hAnsi="Times New Roman"/>
                <w:sz w:val="24"/>
              </w:rPr>
              <w:t>Виды деятельности по выбору</w:t>
            </w:r>
          </w:p>
        </w:tc>
        <w:tc>
          <w:tcPr>
            <w:tcW w:w="5103" w:type="dxa"/>
            <w:tcBorders>
              <w:top w:val="single" w:sz="4" w:space="0" w:color="000000"/>
              <w:left w:val="single" w:sz="4" w:space="0" w:color="000000"/>
              <w:bottom w:val="single" w:sz="4" w:space="0" w:color="000000"/>
              <w:right w:val="single" w:sz="4" w:space="0" w:color="000000"/>
            </w:tcBorders>
          </w:tcPr>
          <w:p w14:paraId="02D991B9" w14:textId="77777777" w:rsidR="00913B66" w:rsidRPr="0019289E" w:rsidRDefault="00913B66" w:rsidP="00B8031A">
            <w:pPr>
              <w:rPr>
                <w:rFonts w:ascii="Times New Roman" w:hAnsi="Times New Roman"/>
                <w:sz w:val="24"/>
              </w:rPr>
            </w:pPr>
          </w:p>
        </w:tc>
      </w:tr>
      <w:tr w:rsidR="00913B66" w:rsidRPr="0019289E" w14:paraId="34784CAB"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021A9EA5" w14:textId="4D94BD94" w:rsidR="00913B66" w:rsidRPr="0019289E" w:rsidRDefault="00913B66" w:rsidP="00B8031A">
            <w:pPr>
              <w:rPr>
                <w:rFonts w:ascii="Times New Roman" w:hAnsi="Times New Roman"/>
                <w:i/>
                <w:sz w:val="24"/>
              </w:rPr>
            </w:pPr>
            <w:r w:rsidRPr="0019289E">
              <w:rPr>
                <w:rFonts w:ascii="Times New Roman" w:hAnsi="Times New Roman"/>
                <w:sz w:val="24"/>
              </w:rPr>
              <w:t xml:space="preserve">выполнение ручной дуговой сварки (наплавка, резка) плавящимся </w:t>
            </w:r>
            <w:r w:rsidR="005866D5">
              <w:rPr>
                <w:rFonts w:ascii="Times New Roman" w:hAnsi="Times New Roman"/>
                <w:sz w:val="24"/>
              </w:rPr>
              <w:t>покрытым электродом (по выбору)</w:t>
            </w:r>
          </w:p>
        </w:tc>
        <w:tc>
          <w:tcPr>
            <w:tcW w:w="5103" w:type="dxa"/>
            <w:tcBorders>
              <w:top w:val="single" w:sz="4" w:space="0" w:color="000000"/>
              <w:left w:val="single" w:sz="4" w:space="0" w:color="000000"/>
              <w:bottom w:val="single" w:sz="4" w:space="0" w:color="000000"/>
              <w:right w:val="single" w:sz="4" w:space="0" w:color="000000"/>
            </w:tcBorders>
          </w:tcPr>
          <w:p w14:paraId="5244CCF9"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ручной дуговой сварки (наплавка, резка) плавящимся покрытым электродом</w:t>
            </w:r>
          </w:p>
        </w:tc>
      </w:tr>
      <w:tr w:rsidR="00913B66" w:rsidRPr="0019289E" w14:paraId="2ADD98C1"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06220F4C"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операций термитной сварки (по выбору)</w:t>
            </w:r>
          </w:p>
        </w:tc>
        <w:tc>
          <w:tcPr>
            <w:tcW w:w="5103" w:type="dxa"/>
            <w:tcBorders>
              <w:top w:val="single" w:sz="4" w:space="0" w:color="000000"/>
              <w:left w:val="single" w:sz="4" w:space="0" w:color="000000"/>
              <w:bottom w:val="single" w:sz="4" w:space="0" w:color="000000"/>
              <w:right w:val="single" w:sz="4" w:space="0" w:color="000000"/>
            </w:tcBorders>
          </w:tcPr>
          <w:p w14:paraId="63B17B8C"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операций термитной сварки</w:t>
            </w:r>
          </w:p>
        </w:tc>
      </w:tr>
    </w:tbl>
    <w:p w14:paraId="1239F75D" w14:textId="6EA49A53" w:rsidR="00913B66" w:rsidRDefault="00913B66" w:rsidP="00913B66">
      <w:pPr>
        <w:ind w:firstLine="709"/>
        <w:jc w:val="both"/>
        <w:rPr>
          <w:rFonts w:ascii="Times New Roman" w:hAnsi="Times New Roman"/>
          <w:sz w:val="24"/>
        </w:rPr>
      </w:pPr>
    </w:p>
    <w:p w14:paraId="3BC14522" w14:textId="77777777" w:rsidR="00913B66" w:rsidRPr="0019289E" w:rsidRDefault="00913B66" w:rsidP="00913B66">
      <w:pPr>
        <w:ind w:firstLine="709"/>
        <w:jc w:val="both"/>
        <w:rPr>
          <w:rFonts w:ascii="Times New Roman" w:hAnsi="Times New Roman"/>
          <w:sz w:val="24"/>
        </w:rPr>
      </w:pPr>
    </w:p>
    <w:p w14:paraId="54D356B1" w14:textId="77777777" w:rsidR="00913B66" w:rsidRPr="0019289E" w:rsidRDefault="00913B66" w:rsidP="00913B66">
      <w:pPr>
        <w:ind w:firstLine="709"/>
        <w:jc w:val="both"/>
        <w:rPr>
          <w:rFonts w:ascii="Times New Roman" w:hAnsi="Times New Roman"/>
          <w:i/>
          <w:sz w:val="24"/>
        </w:rPr>
      </w:pPr>
      <w:r w:rsidRPr="0019289E">
        <w:rPr>
          <w:rFonts w:ascii="Times New Roman" w:hAnsi="Times New Roman"/>
          <w:i/>
          <w:sz w:val="24"/>
        </w:rPr>
        <w:t xml:space="preserve">Наименование направленности 5 </w:t>
      </w:r>
      <w:r w:rsidRPr="0019289E">
        <w:rPr>
          <w:rFonts w:ascii="Times New Roman" w:hAnsi="Times New Roman"/>
          <w:sz w:val="24"/>
        </w:rPr>
        <w:t>Сварщик частично механизированной сварки плавлением - сварщик ручной дуговой сварки неплавящимся электродом в защитном газе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913B66" w:rsidRPr="0019289E" w14:paraId="280FC66E" w14:textId="77777777" w:rsidTr="00913B66">
        <w:trPr>
          <w:trHeight w:val="347"/>
        </w:trPr>
        <w:tc>
          <w:tcPr>
            <w:tcW w:w="4503" w:type="dxa"/>
            <w:tcBorders>
              <w:top w:val="single" w:sz="4" w:space="0" w:color="000000"/>
              <w:left w:val="single" w:sz="4" w:space="0" w:color="000000"/>
              <w:bottom w:val="single" w:sz="4" w:space="0" w:color="000000"/>
              <w:right w:val="single" w:sz="4" w:space="0" w:color="000000"/>
            </w:tcBorders>
          </w:tcPr>
          <w:p w14:paraId="4AB1AF13"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1D963F86"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Код и наименование ПМ</w:t>
            </w:r>
          </w:p>
        </w:tc>
      </w:tr>
      <w:tr w:rsidR="00913B66" w:rsidRPr="0019289E" w14:paraId="2275077C"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003C4022" w14:textId="77777777" w:rsidR="00913B66" w:rsidRPr="0019289E" w:rsidRDefault="00913B66" w:rsidP="00B8031A">
            <w:pPr>
              <w:rPr>
                <w:rFonts w:ascii="Times New Roman" w:hAnsi="Times New Roman"/>
                <w:sz w:val="24"/>
              </w:rPr>
            </w:pPr>
            <w:r w:rsidRPr="0019289E">
              <w:rPr>
                <w:rFonts w:ascii="Times New Roman" w:hAnsi="Times New Roman"/>
                <w:sz w:val="24"/>
              </w:rPr>
              <w:t>Вид деятельности (общий)</w:t>
            </w:r>
          </w:p>
        </w:tc>
      </w:tr>
      <w:tr w:rsidR="00913B66" w:rsidRPr="0019289E" w14:paraId="664DD239"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7EACDD30"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подготовительных, сборочных операций перед сваркой и контроль сварных соединений</w:t>
            </w:r>
          </w:p>
        </w:tc>
        <w:tc>
          <w:tcPr>
            <w:tcW w:w="5103" w:type="dxa"/>
            <w:tcBorders>
              <w:top w:val="single" w:sz="4" w:space="0" w:color="000000"/>
              <w:left w:val="single" w:sz="4" w:space="0" w:color="000000"/>
              <w:bottom w:val="single" w:sz="4" w:space="0" w:color="000000"/>
              <w:right w:val="single" w:sz="4" w:space="0" w:color="000000"/>
            </w:tcBorders>
          </w:tcPr>
          <w:p w14:paraId="48AE6B0E" w14:textId="77777777" w:rsidR="00913B66" w:rsidRPr="0019289E" w:rsidRDefault="00913B66" w:rsidP="00B8031A">
            <w:pPr>
              <w:rPr>
                <w:rFonts w:ascii="Times New Roman" w:hAnsi="Times New Roman"/>
                <w:sz w:val="24"/>
              </w:rPr>
            </w:pPr>
            <w:r w:rsidRPr="0019289E">
              <w:rPr>
                <w:rFonts w:ascii="Times New Roman" w:hAnsi="Times New Roman"/>
                <w:sz w:val="24"/>
              </w:rPr>
              <w:t>ПМ 01. Выполнение подготовительных, сборочных операций перед сваркой и контроль сварных соединений</w:t>
            </w:r>
          </w:p>
        </w:tc>
      </w:tr>
      <w:tr w:rsidR="00913B66" w:rsidRPr="0019289E" w14:paraId="7BF669A9"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513BBE0A" w14:textId="77777777" w:rsidR="00913B66" w:rsidRPr="0019289E" w:rsidRDefault="00913B66" w:rsidP="00B8031A">
            <w:pPr>
              <w:rPr>
                <w:rFonts w:ascii="Times New Roman" w:hAnsi="Times New Roman"/>
                <w:sz w:val="20"/>
              </w:rPr>
            </w:pPr>
            <w:r w:rsidRPr="0019289E">
              <w:rPr>
                <w:rFonts w:ascii="Times New Roman" w:hAnsi="Times New Roman"/>
                <w:sz w:val="24"/>
              </w:rPr>
              <w:t>Виды деятельности по выбору</w:t>
            </w:r>
          </w:p>
        </w:tc>
      </w:tr>
      <w:tr w:rsidR="00913B66" w:rsidRPr="0019289E" w14:paraId="59DEFC48"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3740650B" w14:textId="30AFE475" w:rsidR="00913B66" w:rsidRPr="0019289E" w:rsidRDefault="00913B66" w:rsidP="00B8031A">
            <w:pPr>
              <w:rPr>
                <w:rFonts w:ascii="Times New Roman" w:hAnsi="Times New Roman"/>
                <w:i/>
                <w:sz w:val="24"/>
              </w:rPr>
            </w:pPr>
            <w:r w:rsidRPr="0019289E">
              <w:rPr>
                <w:rFonts w:ascii="Times New Roman" w:hAnsi="Times New Roman"/>
                <w:sz w:val="24"/>
              </w:rPr>
              <w:lastRenderedPageBreak/>
              <w:t>выполнение частично механизированной сварки (н</w:t>
            </w:r>
            <w:r w:rsidR="00E168C6">
              <w:rPr>
                <w:rFonts w:ascii="Times New Roman" w:hAnsi="Times New Roman"/>
                <w:sz w:val="24"/>
              </w:rPr>
              <w:t>аплавки) плавлением (по выбору)</w:t>
            </w:r>
          </w:p>
        </w:tc>
        <w:tc>
          <w:tcPr>
            <w:tcW w:w="5103" w:type="dxa"/>
            <w:tcBorders>
              <w:top w:val="single" w:sz="4" w:space="0" w:color="000000"/>
              <w:left w:val="single" w:sz="4" w:space="0" w:color="000000"/>
              <w:bottom w:val="single" w:sz="4" w:space="0" w:color="000000"/>
              <w:right w:val="single" w:sz="4" w:space="0" w:color="000000"/>
            </w:tcBorders>
          </w:tcPr>
          <w:p w14:paraId="3C711929"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частично механизированной сварки (наплавки) плавлением</w:t>
            </w:r>
          </w:p>
        </w:tc>
      </w:tr>
      <w:tr w:rsidR="00913B66" w:rsidRPr="0019289E" w14:paraId="6A996ECE"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5A812D72"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ручной дуговой сварки (наплавки) неплавящимся электродом в защитном газе (по выбору)</w:t>
            </w:r>
          </w:p>
        </w:tc>
        <w:tc>
          <w:tcPr>
            <w:tcW w:w="5103" w:type="dxa"/>
            <w:tcBorders>
              <w:top w:val="single" w:sz="4" w:space="0" w:color="000000"/>
              <w:left w:val="single" w:sz="4" w:space="0" w:color="000000"/>
              <w:bottom w:val="single" w:sz="4" w:space="0" w:color="000000"/>
              <w:right w:val="single" w:sz="4" w:space="0" w:color="000000"/>
            </w:tcBorders>
          </w:tcPr>
          <w:p w14:paraId="28B95FB5"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ручной дуговой сварки (наплавки) неплавящимся электродом в защитном газе</w:t>
            </w:r>
          </w:p>
        </w:tc>
      </w:tr>
    </w:tbl>
    <w:p w14:paraId="1B3CBCB0" w14:textId="77777777" w:rsidR="00913B66" w:rsidRPr="0019289E" w:rsidRDefault="00913B66" w:rsidP="00913B66">
      <w:pPr>
        <w:ind w:firstLine="709"/>
        <w:jc w:val="both"/>
        <w:rPr>
          <w:rFonts w:ascii="Times New Roman" w:hAnsi="Times New Roman"/>
          <w:sz w:val="24"/>
        </w:rPr>
      </w:pPr>
    </w:p>
    <w:p w14:paraId="041F7C57" w14:textId="6094A9D9" w:rsidR="00913B66" w:rsidRDefault="00913B66" w:rsidP="00913B66">
      <w:pPr>
        <w:ind w:firstLine="709"/>
        <w:jc w:val="both"/>
        <w:rPr>
          <w:rFonts w:ascii="Times New Roman" w:hAnsi="Times New Roman"/>
          <w:sz w:val="24"/>
        </w:rPr>
      </w:pPr>
      <w:r w:rsidRPr="0019289E">
        <w:rPr>
          <w:rFonts w:ascii="Times New Roman" w:hAnsi="Times New Roman"/>
          <w:i/>
          <w:sz w:val="24"/>
        </w:rPr>
        <w:t xml:space="preserve">Наименование направленности 6 </w:t>
      </w:r>
      <w:r w:rsidRPr="0019289E">
        <w:rPr>
          <w:rFonts w:ascii="Times New Roman" w:hAnsi="Times New Roman"/>
          <w:sz w:val="24"/>
        </w:rPr>
        <w:t>Сварщик частично механизированной сварки плавлением - сварщик ручной сварки полимерных материалов</w:t>
      </w:r>
    </w:p>
    <w:p w14:paraId="4244D940" w14:textId="77777777" w:rsidR="00913B66" w:rsidRPr="0019289E" w:rsidRDefault="00913B66" w:rsidP="00913B66">
      <w:pPr>
        <w:ind w:firstLine="709"/>
        <w:jc w:val="both"/>
        <w:rPr>
          <w:rFonts w:ascii="Times New Roman" w:hAnsi="Times New Roman"/>
          <w:i/>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913B66" w:rsidRPr="0019289E" w14:paraId="02C3D6F1" w14:textId="77777777" w:rsidTr="00913B66">
        <w:trPr>
          <w:trHeight w:val="347"/>
        </w:trPr>
        <w:tc>
          <w:tcPr>
            <w:tcW w:w="4503" w:type="dxa"/>
            <w:tcBorders>
              <w:top w:val="single" w:sz="4" w:space="0" w:color="000000"/>
              <w:left w:val="single" w:sz="4" w:space="0" w:color="000000"/>
              <w:bottom w:val="single" w:sz="4" w:space="0" w:color="000000"/>
              <w:right w:val="single" w:sz="4" w:space="0" w:color="000000"/>
            </w:tcBorders>
          </w:tcPr>
          <w:p w14:paraId="46F1C543" w14:textId="77777777" w:rsidR="00913B66" w:rsidRPr="0019289E" w:rsidRDefault="00913B66" w:rsidP="00B8031A">
            <w:pPr>
              <w:ind w:firstLine="709"/>
              <w:jc w:val="both"/>
              <w:rPr>
                <w:rFonts w:ascii="Times New Roman" w:hAnsi="Times New Roman"/>
                <w:sz w:val="24"/>
              </w:rPr>
            </w:pPr>
            <w:r w:rsidRPr="0019289E">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442962E5" w14:textId="77777777" w:rsidR="00913B66" w:rsidRPr="0019289E" w:rsidRDefault="00913B66" w:rsidP="00B8031A">
            <w:pPr>
              <w:ind w:firstLine="709"/>
              <w:jc w:val="both"/>
              <w:rPr>
                <w:rFonts w:ascii="Times New Roman" w:hAnsi="Times New Roman"/>
                <w:sz w:val="24"/>
              </w:rPr>
            </w:pPr>
            <w:r w:rsidRPr="0019289E">
              <w:rPr>
                <w:rFonts w:ascii="Times New Roman" w:hAnsi="Times New Roman"/>
                <w:sz w:val="24"/>
              </w:rPr>
              <w:t>Код и наименование ПМ</w:t>
            </w:r>
          </w:p>
        </w:tc>
      </w:tr>
      <w:tr w:rsidR="00913B66" w:rsidRPr="0019289E" w14:paraId="26B60407"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2E1996AC" w14:textId="77777777" w:rsidR="00913B66" w:rsidRPr="0019289E" w:rsidRDefault="00913B66" w:rsidP="00B8031A">
            <w:pPr>
              <w:ind w:firstLine="709"/>
              <w:jc w:val="both"/>
              <w:rPr>
                <w:rFonts w:ascii="Times New Roman" w:hAnsi="Times New Roman"/>
                <w:sz w:val="24"/>
              </w:rPr>
            </w:pPr>
            <w:r w:rsidRPr="0019289E">
              <w:rPr>
                <w:rFonts w:ascii="Times New Roman" w:hAnsi="Times New Roman"/>
                <w:sz w:val="24"/>
              </w:rPr>
              <w:t xml:space="preserve">Вид деятельности (общий) </w:t>
            </w:r>
          </w:p>
        </w:tc>
      </w:tr>
      <w:tr w:rsidR="00913B66" w:rsidRPr="0019289E" w14:paraId="7AA4B07B"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2FC54C39"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подготовительных, сборочных операций перед сваркой и контроль сварных соединений</w:t>
            </w:r>
          </w:p>
        </w:tc>
        <w:tc>
          <w:tcPr>
            <w:tcW w:w="5103" w:type="dxa"/>
            <w:tcBorders>
              <w:top w:val="single" w:sz="4" w:space="0" w:color="000000"/>
              <w:left w:val="single" w:sz="4" w:space="0" w:color="000000"/>
              <w:bottom w:val="single" w:sz="4" w:space="0" w:color="000000"/>
              <w:right w:val="single" w:sz="4" w:space="0" w:color="000000"/>
            </w:tcBorders>
          </w:tcPr>
          <w:p w14:paraId="3F09EBB7" w14:textId="77777777" w:rsidR="00913B66" w:rsidRPr="0019289E" w:rsidRDefault="00913B66" w:rsidP="00B8031A">
            <w:pPr>
              <w:rPr>
                <w:rFonts w:ascii="Times New Roman" w:hAnsi="Times New Roman"/>
                <w:sz w:val="24"/>
              </w:rPr>
            </w:pPr>
            <w:r w:rsidRPr="0019289E">
              <w:rPr>
                <w:rFonts w:ascii="Times New Roman" w:hAnsi="Times New Roman"/>
                <w:sz w:val="24"/>
              </w:rPr>
              <w:t>ПМ 01. Выполнение подготовительных, сборочных операций перед сваркой и контроль сварных соединений</w:t>
            </w:r>
          </w:p>
        </w:tc>
      </w:tr>
      <w:tr w:rsidR="00913B66" w:rsidRPr="0019289E" w14:paraId="4C670884"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62901448" w14:textId="77777777" w:rsidR="00913B66" w:rsidRPr="0019289E" w:rsidRDefault="00913B66" w:rsidP="00B8031A">
            <w:pPr>
              <w:rPr>
                <w:rFonts w:ascii="Times New Roman" w:hAnsi="Times New Roman"/>
                <w:sz w:val="24"/>
              </w:rPr>
            </w:pPr>
            <w:r w:rsidRPr="0019289E">
              <w:rPr>
                <w:rFonts w:ascii="Times New Roman" w:hAnsi="Times New Roman"/>
                <w:sz w:val="24"/>
              </w:rPr>
              <w:t>Виды деятельности по выбору</w:t>
            </w:r>
          </w:p>
        </w:tc>
      </w:tr>
      <w:tr w:rsidR="00913B66" w:rsidRPr="0019289E" w14:paraId="7BFBF394"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27BE7B2F" w14:textId="5842B948" w:rsidR="00913B66" w:rsidRPr="0019289E" w:rsidRDefault="00913B66" w:rsidP="00B8031A">
            <w:pPr>
              <w:rPr>
                <w:rFonts w:ascii="Times New Roman" w:hAnsi="Times New Roman"/>
                <w:i/>
                <w:sz w:val="24"/>
              </w:rPr>
            </w:pPr>
            <w:r w:rsidRPr="0019289E">
              <w:rPr>
                <w:rFonts w:ascii="Times New Roman" w:hAnsi="Times New Roman"/>
                <w:sz w:val="24"/>
              </w:rPr>
              <w:t>выполнение частично механизированной сварки (н</w:t>
            </w:r>
            <w:r w:rsidR="00E168C6">
              <w:rPr>
                <w:rFonts w:ascii="Times New Roman" w:hAnsi="Times New Roman"/>
                <w:sz w:val="24"/>
              </w:rPr>
              <w:t>аплавки) плавлением (по выбору)</w:t>
            </w:r>
          </w:p>
        </w:tc>
        <w:tc>
          <w:tcPr>
            <w:tcW w:w="5103" w:type="dxa"/>
            <w:tcBorders>
              <w:top w:val="single" w:sz="4" w:space="0" w:color="000000"/>
              <w:left w:val="single" w:sz="4" w:space="0" w:color="000000"/>
              <w:bottom w:val="single" w:sz="4" w:space="0" w:color="000000"/>
              <w:right w:val="single" w:sz="4" w:space="0" w:color="000000"/>
            </w:tcBorders>
          </w:tcPr>
          <w:p w14:paraId="51887BA3" w14:textId="77777777" w:rsidR="00913B66" w:rsidRPr="0019289E" w:rsidRDefault="00913B66" w:rsidP="00B8031A">
            <w:pPr>
              <w:jc w:val="both"/>
              <w:rPr>
                <w:rFonts w:ascii="Times New Roman" w:hAnsi="Times New Roman"/>
                <w:sz w:val="24"/>
              </w:rPr>
            </w:pPr>
            <w:r w:rsidRPr="0019289E">
              <w:rPr>
                <w:rFonts w:ascii="Times New Roman" w:hAnsi="Times New Roman"/>
                <w:sz w:val="24"/>
              </w:rPr>
              <w:t>ПМн ХХ. Выполнение частично механизированной сварки (наплавки) плавлением</w:t>
            </w:r>
          </w:p>
        </w:tc>
      </w:tr>
      <w:tr w:rsidR="00913B66" w:rsidRPr="0019289E" w14:paraId="230A830E"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0BBC6D07"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сварки ручным способом с внешним источником нагрева и экструзионной сварки различных деталей из полимерных материалов (по выбору)</w:t>
            </w:r>
          </w:p>
        </w:tc>
        <w:tc>
          <w:tcPr>
            <w:tcW w:w="5103" w:type="dxa"/>
            <w:tcBorders>
              <w:top w:val="single" w:sz="4" w:space="0" w:color="000000"/>
              <w:left w:val="single" w:sz="4" w:space="0" w:color="000000"/>
              <w:bottom w:val="single" w:sz="4" w:space="0" w:color="000000"/>
              <w:right w:val="single" w:sz="4" w:space="0" w:color="000000"/>
            </w:tcBorders>
          </w:tcPr>
          <w:p w14:paraId="56AF6D8C" w14:textId="77777777" w:rsidR="00913B66" w:rsidRPr="0019289E" w:rsidRDefault="00913B66" w:rsidP="00B8031A">
            <w:pPr>
              <w:jc w:val="both"/>
              <w:rPr>
                <w:rFonts w:ascii="Times New Roman" w:hAnsi="Times New Roman"/>
                <w:sz w:val="24"/>
              </w:rPr>
            </w:pPr>
            <w:r w:rsidRPr="0019289E">
              <w:rPr>
                <w:rFonts w:ascii="Times New Roman" w:hAnsi="Times New Roman"/>
                <w:sz w:val="24"/>
              </w:rPr>
              <w:t>ПМн ХХ. Выполнение сварки ручным способом с внешним источником нагрева и экструзионной сварки различных деталей из полимерных материалов</w:t>
            </w:r>
          </w:p>
        </w:tc>
      </w:tr>
    </w:tbl>
    <w:p w14:paraId="655278D7" w14:textId="77777777" w:rsidR="00913B66" w:rsidRPr="0019289E" w:rsidRDefault="00913B66" w:rsidP="00913B66">
      <w:pPr>
        <w:ind w:firstLine="709"/>
        <w:jc w:val="both"/>
        <w:rPr>
          <w:rFonts w:ascii="Times New Roman" w:hAnsi="Times New Roman"/>
          <w:sz w:val="24"/>
        </w:rPr>
      </w:pPr>
    </w:p>
    <w:p w14:paraId="26EAA700" w14:textId="6308830E" w:rsidR="00913B66" w:rsidRDefault="00913B66" w:rsidP="00913B66">
      <w:pPr>
        <w:ind w:firstLine="709"/>
        <w:jc w:val="both"/>
        <w:rPr>
          <w:rFonts w:ascii="Times New Roman" w:hAnsi="Times New Roman"/>
          <w:sz w:val="24"/>
        </w:rPr>
      </w:pPr>
      <w:r w:rsidRPr="0019289E">
        <w:rPr>
          <w:rFonts w:ascii="Times New Roman" w:hAnsi="Times New Roman"/>
          <w:i/>
          <w:sz w:val="24"/>
        </w:rPr>
        <w:t xml:space="preserve">Наименование направленности 7 </w:t>
      </w:r>
      <w:r w:rsidRPr="0019289E">
        <w:rPr>
          <w:rFonts w:ascii="Times New Roman" w:hAnsi="Times New Roman"/>
          <w:sz w:val="24"/>
        </w:rPr>
        <w:t>Сварщик частично механизированной сварки плавлением-сварщик термитной сварки</w:t>
      </w:r>
    </w:p>
    <w:p w14:paraId="5898A9B2" w14:textId="77777777" w:rsidR="00913B66" w:rsidRPr="0019289E" w:rsidRDefault="00913B66" w:rsidP="00913B66">
      <w:pPr>
        <w:ind w:firstLine="709"/>
        <w:jc w:val="both"/>
        <w:rPr>
          <w:rFonts w:ascii="Times New Roman" w:hAnsi="Times New Roman"/>
          <w:i/>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913B66" w:rsidRPr="0019289E" w14:paraId="0698ED2D" w14:textId="77777777" w:rsidTr="00913B66">
        <w:trPr>
          <w:trHeight w:val="347"/>
        </w:trPr>
        <w:tc>
          <w:tcPr>
            <w:tcW w:w="4503" w:type="dxa"/>
            <w:tcBorders>
              <w:top w:val="single" w:sz="4" w:space="0" w:color="000000"/>
              <w:left w:val="single" w:sz="4" w:space="0" w:color="000000"/>
              <w:bottom w:val="single" w:sz="4" w:space="0" w:color="000000"/>
              <w:right w:val="single" w:sz="4" w:space="0" w:color="000000"/>
            </w:tcBorders>
          </w:tcPr>
          <w:p w14:paraId="1315740F"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39121ABF"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Код и наименование ПМ</w:t>
            </w:r>
          </w:p>
        </w:tc>
      </w:tr>
      <w:tr w:rsidR="00913B66" w:rsidRPr="0019289E" w14:paraId="3EFBD092"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33CF9E61" w14:textId="77777777" w:rsidR="00913B66" w:rsidRPr="0019289E" w:rsidRDefault="00913B66" w:rsidP="00B8031A">
            <w:pPr>
              <w:rPr>
                <w:rFonts w:ascii="Times New Roman" w:hAnsi="Times New Roman"/>
                <w:sz w:val="24"/>
              </w:rPr>
            </w:pPr>
            <w:r w:rsidRPr="0019289E">
              <w:rPr>
                <w:rFonts w:ascii="Times New Roman" w:hAnsi="Times New Roman"/>
                <w:sz w:val="24"/>
              </w:rPr>
              <w:t xml:space="preserve">Вид деятельности (общий) </w:t>
            </w:r>
          </w:p>
        </w:tc>
      </w:tr>
      <w:tr w:rsidR="00913B66" w:rsidRPr="0019289E" w14:paraId="3B7B1D45"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5D7D4901"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подготовительных, сборочных операций перед сваркой и контроль сварных соединений</w:t>
            </w:r>
          </w:p>
        </w:tc>
        <w:tc>
          <w:tcPr>
            <w:tcW w:w="5103" w:type="dxa"/>
            <w:tcBorders>
              <w:top w:val="single" w:sz="4" w:space="0" w:color="000000"/>
              <w:left w:val="single" w:sz="4" w:space="0" w:color="000000"/>
              <w:bottom w:val="single" w:sz="4" w:space="0" w:color="000000"/>
              <w:right w:val="single" w:sz="4" w:space="0" w:color="000000"/>
            </w:tcBorders>
          </w:tcPr>
          <w:p w14:paraId="2A668EA5" w14:textId="77777777" w:rsidR="00913B66" w:rsidRPr="0019289E" w:rsidRDefault="00913B66" w:rsidP="00B8031A">
            <w:pPr>
              <w:rPr>
                <w:rFonts w:ascii="Times New Roman" w:hAnsi="Times New Roman"/>
                <w:sz w:val="24"/>
              </w:rPr>
            </w:pPr>
            <w:r w:rsidRPr="0019289E">
              <w:rPr>
                <w:rFonts w:ascii="Times New Roman" w:hAnsi="Times New Roman"/>
                <w:sz w:val="24"/>
              </w:rPr>
              <w:t>ПМ 01. Выполнение подготовительных, сборочных операций перед сваркой и контроль сварных соединений</w:t>
            </w:r>
          </w:p>
        </w:tc>
      </w:tr>
      <w:tr w:rsidR="00913B66" w:rsidRPr="0019289E" w14:paraId="47CA2419"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6148FACB" w14:textId="77777777" w:rsidR="00913B66" w:rsidRPr="0019289E" w:rsidRDefault="00913B66" w:rsidP="00B8031A">
            <w:pPr>
              <w:jc w:val="both"/>
              <w:rPr>
                <w:rFonts w:ascii="Times New Roman" w:hAnsi="Times New Roman"/>
                <w:sz w:val="24"/>
              </w:rPr>
            </w:pPr>
            <w:r w:rsidRPr="0019289E">
              <w:rPr>
                <w:rFonts w:ascii="Times New Roman" w:hAnsi="Times New Roman"/>
                <w:sz w:val="24"/>
              </w:rPr>
              <w:t xml:space="preserve">Виды деятельности по выбору </w:t>
            </w:r>
          </w:p>
        </w:tc>
      </w:tr>
      <w:tr w:rsidR="00913B66" w:rsidRPr="0019289E" w14:paraId="3EF73364"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30D7B191" w14:textId="053CEA33" w:rsidR="00913B66" w:rsidRPr="0019289E" w:rsidRDefault="00913B66" w:rsidP="00B8031A">
            <w:pPr>
              <w:jc w:val="both"/>
              <w:rPr>
                <w:rFonts w:ascii="Times New Roman" w:hAnsi="Times New Roman"/>
                <w:i/>
                <w:sz w:val="24"/>
              </w:rPr>
            </w:pPr>
            <w:r w:rsidRPr="0019289E">
              <w:rPr>
                <w:rFonts w:ascii="Times New Roman" w:hAnsi="Times New Roman"/>
                <w:sz w:val="24"/>
              </w:rPr>
              <w:t>выполнение частично механизированной сварки (н</w:t>
            </w:r>
            <w:r w:rsidR="00E168C6">
              <w:rPr>
                <w:rFonts w:ascii="Times New Roman" w:hAnsi="Times New Roman"/>
                <w:sz w:val="24"/>
              </w:rPr>
              <w:t>аплавки) плавлением (по выбору)</w:t>
            </w:r>
          </w:p>
        </w:tc>
        <w:tc>
          <w:tcPr>
            <w:tcW w:w="5103" w:type="dxa"/>
            <w:tcBorders>
              <w:top w:val="single" w:sz="4" w:space="0" w:color="000000"/>
              <w:left w:val="single" w:sz="4" w:space="0" w:color="000000"/>
              <w:bottom w:val="single" w:sz="4" w:space="0" w:color="000000"/>
              <w:right w:val="single" w:sz="4" w:space="0" w:color="000000"/>
            </w:tcBorders>
          </w:tcPr>
          <w:p w14:paraId="5DC3E363"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частично механизированной сварки (наплавки) плавлением</w:t>
            </w:r>
          </w:p>
        </w:tc>
      </w:tr>
      <w:tr w:rsidR="00913B66" w:rsidRPr="0019289E" w14:paraId="75308FAF"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2C7B68C8"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операций термитной сварки (по выбору)</w:t>
            </w:r>
          </w:p>
        </w:tc>
        <w:tc>
          <w:tcPr>
            <w:tcW w:w="5103" w:type="dxa"/>
            <w:tcBorders>
              <w:top w:val="single" w:sz="4" w:space="0" w:color="000000"/>
              <w:left w:val="single" w:sz="4" w:space="0" w:color="000000"/>
              <w:bottom w:val="single" w:sz="4" w:space="0" w:color="000000"/>
              <w:right w:val="single" w:sz="4" w:space="0" w:color="000000"/>
            </w:tcBorders>
          </w:tcPr>
          <w:p w14:paraId="156F9840"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операций термитной сварки</w:t>
            </w:r>
          </w:p>
        </w:tc>
      </w:tr>
    </w:tbl>
    <w:p w14:paraId="630534DE" w14:textId="3687A72D" w:rsidR="00913B66" w:rsidRDefault="00913B66" w:rsidP="00913B66">
      <w:pPr>
        <w:rPr>
          <w:sz w:val="24"/>
        </w:rPr>
      </w:pPr>
    </w:p>
    <w:p w14:paraId="0D253375" w14:textId="45FCA705" w:rsidR="00913B66" w:rsidRDefault="00913B66" w:rsidP="00913B66">
      <w:pPr>
        <w:rPr>
          <w:sz w:val="24"/>
        </w:rPr>
      </w:pPr>
    </w:p>
    <w:p w14:paraId="08A03A05" w14:textId="68932ADD" w:rsidR="00913B66" w:rsidRDefault="00913B66" w:rsidP="00913B66">
      <w:pPr>
        <w:rPr>
          <w:sz w:val="24"/>
        </w:rPr>
      </w:pPr>
    </w:p>
    <w:p w14:paraId="70E03D6B" w14:textId="77777777" w:rsidR="00913B66" w:rsidRPr="0019289E" w:rsidRDefault="00913B66" w:rsidP="00913B66">
      <w:pPr>
        <w:rPr>
          <w:sz w:val="24"/>
        </w:rPr>
      </w:pPr>
    </w:p>
    <w:p w14:paraId="59CA1212" w14:textId="4EAC7A87" w:rsidR="00913B66" w:rsidRDefault="00913B66" w:rsidP="00913B66">
      <w:pPr>
        <w:ind w:firstLine="709"/>
        <w:jc w:val="both"/>
        <w:rPr>
          <w:rFonts w:ascii="Times New Roman" w:hAnsi="Times New Roman"/>
          <w:sz w:val="24"/>
        </w:rPr>
      </w:pPr>
      <w:r w:rsidRPr="0019289E">
        <w:rPr>
          <w:rFonts w:ascii="Times New Roman" w:hAnsi="Times New Roman"/>
          <w:i/>
          <w:sz w:val="24"/>
        </w:rPr>
        <w:t xml:space="preserve">Наименование направленности 8 </w:t>
      </w:r>
      <w:r w:rsidRPr="0019289E">
        <w:rPr>
          <w:rFonts w:ascii="Times New Roman" w:hAnsi="Times New Roman"/>
          <w:sz w:val="24"/>
        </w:rPr>
        <w:t>Сварщик ручной дуговой сварки неплавящимся электродом в защитном газе - сварщик ручной сварки полимерных материалов</w:t>
      </w:r>
    </w:p>
    <w:p w14:paraId="49E57DF6" w14:textId="77777777" w:rsidR="00913B66" w:rsidRPr="0019289E" w:rsidRDefault="00913B66" w:rsidP="00913B66">
      <w:pPr>
        <w:ind w:firstLine="709"/>
        <w:jc w:val="both"/>
        <w:rPr>
          <w:rFonts w:ascii="Times New Roman" w:hAnsi="Times New Roman"/>
          <w:i/>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913B66" w:rsidRPr="0019289E" w14:paraId="00191A39" w14:textId="77777777" w:rsidTr="00913B66">
        <w:trPr>
          <w:trHeight w:val="347"/>
        </w:trPr>
        <w:tc>
          <w:tcPr>
            <w:tcW w:w="4503" w:type="dxa"/>
            <w:tcBorders>
              <w:top w:val="single" w:sz="4" w:space="0" w:color="000000"/>
              <w:left w:val="single" w:sz="4" w:space="0" w:color="000000"/>
              <w:bottom w:val="single" w:sz="4" w:space="0" w:color="000000"/>
              <w:right w:val="single" w:sz="4" w:space="0" w:color="000000"/>
            </w:tcBorders>
          </w:tcPr>
          <w:p w14:paraId="38242C2F" w14:textId="77777777" w:rsidR="00913B66" w:rsidRPr="0019289E" w:rsidRDefault="00913B66" w:rsidP="00B8031A">
            <w:pPr>
              <w:ind w:firstLine="709"/>
              <w:jc w:val="both"/>
              <w:rPr>
                <w:rFonts w:ascii="Times New Roman" w:hAnsi="Times New Roman"/>
                <w:sz w:val="24"/>
              </w:rPr>
            </w:pPr>
            <w:r w:rsidRPr="0019289E">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5EBFD346" w14:textId="77777777" w:rsidR="00913B66" w:rsidRPr="0019289E" w:rsidRDefault="00913B66" w:rsidP="00B8031A">
            <w:pPr>
              <w:ind w:firstLine="709"/>
              <w:jc w:val="both"/>
              <w:rPr>
                <w:rFonts w:ascii="Times New Roman" w:hAnsi="Times New Roman"/>
                <w:sz w:val="24"/>
              </w:rPr>
            </w:pPr>
            <w:r w:rsidRPr="0019289E">
              <w:rPr>
                <w:rFonts w:ascii="Times New Roman" w:hAnsi="Times New Roman"/>
                <w:sz w:val="24"/>
              </w:rPr>
              <w:t>Код и наименование ПМ</w:t>
            </w:r>
          </w:p>
        </w:tc>
      </w:tr>
      <w:tr w:rsidR="00913B66" w:rsidRPr="0019289E" w14:paraId="18406B45"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5E0F9E80" w14:textId="77777777" w:rsidR="00913B66" w:rsidRPr="0019289E" w:rsidRDefault="00913B66" w:rsidP="00B8031A">
            <w:pPr>
              <w:jc w:val="both"/>
              <w:rPr>
                <w:rFonts w:ascii="Times New Roman" w:hAnsi="Times New Roman"/>
                <w:sz w:val="24"/>
              </w:rPr>
            </w:pPr>
            <w:r w:rsidRPr="0019289E">
              <w:rPr>
                <w:rFonts w:ascii="Times New Roman" w:hAnsi="Times New Roman"/>
                <w:sz w:val="24"/>
              </w:rPr>
              <w:t xml:space="preserve">Вид деятельности (общий) </w:t>
            </w:r>
          </w:p>
        </w:tc>
      </w:tr>
      <w:tr w:rsidR="00913B66" w:rsidRPr="0019289E" w14:paraId="0A2ECB3D"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7A600437"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подготовительных, сборочных операций перед сваркой и контроль сварных соединений</w:t>
            </w:r>
          </w:p>
        </w:tc>
        <w:tc>
          <w:tcPr>
            <w:tcW w:w="5103" w:type="dxa"/>
            <w:tcBorders>
              <w:top w:val="single" w:sz="4" w:space="0" w:color="000000"/>
              <w:left w:val="single" w:sz="4" w:space="0" w:color="000000"/>
              <w:bottom w:val="single" w:sz="4" w:space="0" w:color="000000"/>
              <w:right w:val="single" w:sz="4" w:space="0" w:color="000000"/>
            </w:tcBorders>
          </w:tcPr>
          <w:p w14:paraId="508E9D21" w14:textId="77777777" w:rsidR="00913B66" w:rsidRPr="0019289E" w:rsidRDefault="00913B66" w:rsidP="00B8031A">
            <w:pPr>
              <w:jc w:val="both"/>
              <w:rPr>
                <w:rFonts w:ascii="Times New Roman" w:hAnsi="Times New Roman"/>
                <w:sz w:val="24"/>
              </w:rPr>
            </w:pPr>
            <w:r w:rsidRPr="0019289E">
              <w:rPr>
                <w:rFonts w:ascii="Times New Roman" w:hAnsi="Times New Roman"/>
                <w:sz w:val="24"/>
              </w:rPr>
              <w:t>ПМ 01. Выполнение подготовительных, сборочных операций перед сваркой и контроль сварных соединений</w:t>
            </w:r>
          </w:p>
        </w:tc>
      </w:tr>
      <w:tr w:rsidR="00913B66" w:rsidRPr="0019289E" w14:paraId="5C45AC8B"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53F0E9C9" w14:textId="77777777" w:rsidR="00913B66" w:rsidRPr="0019289E" w:rsidRDefault="00913B66" w:rsidP="00B8031A">
            <w:pPr>
              <w:jc w:val="both"/>
              <w:rPr>
                <w:rFonts w:ascii="Times New Roman" w:hAnsi="Times New Roman"/>
                <w:sz w:val="24"/>
              </w:rPr>
            </w:pPr>
            <w:r w:rsidRPr="0019289E">
              <w:rPr>
                <w:rFonts w:ascii="Times New Roman" w:hAnsi="Times New Roman"/>
                <w:sz w:val="24"/>
              </w:rPr>
              <w:lastRenderedPageBreak/>
              <w:t xml:space="preserve">Виды деятельности по выбору </w:t>
            </w:r>
          </w:p>
        </w:tc>
      </w:tr>
      <w:tr w:rsidR="00913B66" w:rsidRPr="0019289E" w14:paraId="799E98B6"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77F9393E" w14:textId="719A471F" w:rsidR="00913B66" w:rsidRPr="0019289E" w:rsidRDefault="00913B66" w:rsidP="00B8031A">
            <w:pPr>
              <w:rPr>
                <w:rFonts w:ascii="Times New Roman" w:hAnsi="Times New Roman"/>
                <w:i/>
                <w:sz w:val="24"/>
              </w:rPr>
            </w:pPr>
            <w:r w:rsidRPr="0019289E">
              <w:rPr>
                <w:rFonts w:ascii="Times New Roman" w:hAnsi="Times New Roman"/>
                <w:sz w:val="24"/>
              </w:rPr>
              <w:t>выполнение ручной дуговой сварки (наплавки) неплавящимся электро</w:t>
            </w:r>
            <w:r w:rsidR="00E168C6">
              <w:rPr>
                <w:rFonts w:ascii="Times New Roman" w:hAnsi="Times New Roman"/>
                <w:sz w:val="24"/>
              </w:rPr>
              <w:t>дом в защитном газе (по выбору)</w:t>
            </w:r>
          </w:p>
        </w:tc>
        <w:tc>
          <w:tcPr>
            <w:tcW w:w="5103" w:type="dxa"/>
            <w:tcBorders>
              <w:top w:val="single" w:sz="4" w:space="0" w:color="000000"/>
              <w:left w:val="single" w:sz="4" w:space="0" w:color="000000"/>
              <w:bottom w:val="single" w:sz="4" w:space="0" w:color="000000"/>
              <w:right w:val="single" w:sz="4" w:space="0" w:color="000000"/>
            </w:tcBorders>
          </w:tcPr>
          <w:p w14:paraId="2F15FD2E" w14:textId="77777777" w:rsidR="00913B66" w:rsidRPr="0019289E" w:rsidRDefault="00913B66" w:rsidP="00B8031A">
            <w:pPr>
              <w:jc w:val="both"/>
              <w:rPr>
                <w:rFonts w:ascii="Times New Roman" w:hAnsi="Times New Roman"/>
                <w:sz w:val="24"/>
              </w:rPr>
            </w:pPr>
            <w:r w:rsidRPr="0019289E">
              <w:rPr>
                <w:rFonts w:ascii="Times New Roman" w:hAnsi="Times New Roman"/>
                <w:sz w:val="24"/>
              </w:rPr>
              <w:t>ПМн ХХ. Выполнение ручной дуговой сварки (наплавки) неплавящимся электродом в защитном газе</w:t>
            </w:r>
          </w:p>
        </w:tc>
      </w:tr>
      <w:tr w:rsidR="00913B66" w:rsidRPr="0019289E" w14:paraId="515DA135"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54557780"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сварки ручным способом с внешним источником нагрева и экструзионной сварки различных деталей из полимерных материалов (по выбору)</w:t>
            </w:r>
          </w:p>
        </w:tc>
        <w:tc>
          <w:tcPr>
            <w:tcW w:w="5103" w:type="dxa"/>
            <w:tcBorders>
              <w:top w:val="single" w:sz="4" w:space="0" w:color="000000"/>
              <w:left w:val="single" w:sz="4" w:space="0" w:color="000000"/>
              <w:bottom w:val="single" w:sz="4" w:space="0" w:color="000000"/>
              <w:right w:val="single" w:sz="4" w:space="0" w:color="000000"/>
            </w:tcBorders>
          </w:tcPr>
          <w:p w14:paraId="6DD64D3A" w14:textId="77777777" w:rsidR="00913B66" w:rsidRPr="0019289E" w:rsidRDefault="00913B66" w:rsidP="00B8031A">
            <w:pPr>
              <w:jc w:val="both"/>
              <w:rPr>
                <w:rFonts w:ascii="Times New Roman" w:hAnsi="Times New Roman"/>
                <w:sz w:val="24"/>
              </w:rPr>
            </w:pPr>
            <w:r w:rsidRPr="0019289E">
              <w:rPr>
                <w:rFonts w:ascii="Times New Roman" w:hAnsi="Times New Roman"/>
                <w:sz w:val="24"/>
              </w:rPr>
              <w:t>ПМн ХХ. Выполнение сварки ручным способом с внешним источником нагрева и экструзионной сварки различных деталей из полимерных материалов</w:t>
            </w:r>
          </w:p>
        </w:tc>
      </w:tr>
    </w:tbl>
    <w:p w14:paraId="0FFE40E7" w14:textId="77777777" w:rsidR="00913B66" w:rsidRPr="0019289E" w:rsidRDefault="00913B66" w:rsidP="00913B66">
      <w:pPr>
        <w:ind w:firstLine="709"/>
        <w:jc w:val="both"/>
        <w:rPr>
          <w:rFonts w:ascii="Times New Roman" w:hAnsi="Times New Roman"/>
          <w:sz w:val="24"/>
        </w:rPr>
      </w:pPr>
    </w:p>
    <w:p w14:paraId="280C9ECF" w14:textId="35FAE528" w:rsidR="00913B66" w:rsidRDefault="00913B66" w:rsidP="00913B66">
      <w:pPr>
        <w:ind w:firstLine="709"/>
        <w:jc w:val="both"/>
        <w:rPr>
          <w:rFonts w:ascii="Times New Roman" w:hAnsi="Times New Roman"/>
          <w:sz w:val="24"/>
        </w:rPr>
      </w:pPr>
      <w:r w:rsidRPr="0019289E">
        <w:rPr>
          <w:rFonts w:ascii="Times New Roman" w:hAnsi="Times New Roman"/>
          <w:i/>
          <w:sz w:val="24"/>
        </w:rPr>
        <w:t xml:space="preserve">Наименование направленности 9 </w:t>
      </w:r>
      <w:r w:rsidRPr="0019289E">
        <w:rPr>
          <w:rFonts w:ascii="Times New Roman" w:hAnsi="Times New Roman"/>
          <w:sz w:val="24"/>
        </w:rPr>
        <w:t>Сварщик ручной дуговой сварки неплавящимся электродом в защитном газе - сварщик термитной сварки</w:t>
      </w:r>
    </w:p>
    <w:p w14:paraId="7535FD74" w14:textId="77777777" w:rsidR="00913B66" w:rsidRPr="0019289E" w:rsidRDefault="00913B66" w:rsidP="00913B66">
      <w:pPr>
        <w:ind w:firstLine="709"/>
        <w:jc w:val="both"/>
        <w:rPr>
          <w:rFonts w:ascii="Times New Roman" w:hAnsi="Times New Roman"/>
          <w:i/>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913B66" w:rsidRPr="0019289E" w14:paraId="509E0EDE" w14:textId="77777777" w:rsidTr="00913B66">
        <w:trPr>
          <w:trHeight w:val="347"/>
        </w:trPr>
        <w:tc>
          <w:tcPr>
            <w:tcW w:w="4503" w:type="dxa"/>
            <w:tcBorders>
              <w:top w:val="single" w:sz="4" w:space="0" w:color="000000"/>
              <w:left w:val="single" w:sz="4" w:space="0" w:color="000000"/>
              <w:bottom w:val="single" w:sz="4" w:space="0" w:color="000000"/>
              <w:right w:val="single" w:sz="4" w:space="0" w:color="000000"/>
            </w:tcBorders>
          </w:tcPr>
          <w:p w14:paraId="07352A38"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1DA1509B"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Код и наименование ПМ</w:t>
            </w:r>
          </w:p>
        </w:tc>
      </w:tr>
      <w:tr w:rsidR="00913B66" w:rsidRPr="0019289E" w14:paraId="42EB83C3"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5AAD3C34" w14:textId="77777777" w:rsidR="00913B66" w:rsidRPr="0019289E" w:rsidRDefault="00913B66" w:rsidP="00B8031A">
            <w:pPr>
              <w:rPr>
                <w:rFonts w:ascii="Times New Roman" w:hAnsi="Times New Roman"/>
                <w:sz w:val="24"/>
              </w:rPr>
            </w:pPr>
            <w:r w:rsidRPr="0019289E">
              <w:rPr>
                <w:rFonts w:ascii="Times New Roman" w:hAnsi="Times New Roman"/>
                <w:sz w:val="24"/>
              </w:rPr>
              <w:t xml:space="preserve">Вид деятельности (общий) </w:t>
            </w:r>
          </w:p>
        </w:tc>
      </w:tr>
      <w:tr w:rsidR="00913B66" w:rsidRPr="0019289E" w14:paraId="08B11AC2"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602AA6C1"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подготовительных, сборочных операций перед сваркой и контроль сварных соединений</w:t>
            </w:r>
          </w:p>
        </w:tc>
        <w:tc>
          <w:tcPr>
            <w:tcW w:w="5103" w:type="dxa"/>
            <w:tcBorders>
              <w:top w:val="single" w:sz="4" w:space="0" w:color="000000"/>
              <w:left w:val="single" w:sz="4" w:space="0" w:color="000000"/>
              <w:bottom w:val="single" w:sz="4" w:space="0" w:color="000000"/>
              <w:right w:val="single" w:sz="4" w:space="0" w:color="000000"/>
            </w:tcBorders>
          </w:tcPr>
          <w:p w14:paraId="5F4C2EED" w14:textId="77777777" w:rsidR="00913B66" w:rsidRPr="0019289E" w:rsidRDefault="00913B66" w:rsidP="00B8031A">
            <w:pPr>
              <w:rPr>
                <w:rFonts w:ascii="Times New Roman" w:hAnsi="Times New Roman"/>
                <w:sz w:val="24"/>
              </w:rPr>
            </w:pPr>
            <w:r w:rsidRPr="0019289E">
              <w:rPr>
                <w:rFonts w:ascii="Times New Roman" w:hAnsi="Times New Roman"/>
                <w:sz w:val="24"/>
              </w:rPr>
              <w:t>ПМ 01. Выполнение подготовительных, сборочных операций перед сваркой и контроль сварных соединений</w:t>
            </w:r>
          </w:p>
        </w:tc>
      </w:tr>
      <w:tr w:rsidR="00913B66" w:rsidRPr="0019289E" w14:paraId="4917B437"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3426A1BE" w14:textId="77777777" w:rsidR="00913B66" w:rsidRPr="0019289E" w:rsidRDefault="00913B66" w:rsidP="00B8031A">
            <w:pPr>
              <w:rPr>
                <w:rFonts w:ascii="Times New Roman" w:hAnsi="Times New Roman"/>
                <w:sz w:val="24"/>
              </w:rPr>
            </w:pPr>
            <w:r w:rsidRPr="0019289E">
              <w:rPr>
                <w:rFonts w:ascii="Times New Roman" w:hAnsi="Times New Roman"/>
                <w:sz w:val="24"/>
              </w:rPr>
              <w:t xml:space="preserve">Виды деятельности по выбору </w:t>
            </w:r>
          </w:p>
        </w:tc>
      </w:tr>
      <w:tr w:rsidR="00913B66" w:rsidRPr="0019289E" w14:paraId="4C305818"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2D6972AE" w14:textId="452868B1" w:rsidR="00913B66" w:rsidRPr="0019289E" w:rsidRDefault="00913B66" w:rsidP="00B8031A">
            <w:pPr>
              <w:rPr>
                <w:rFonts w:ascii="Times New Roman" w:hAnsi="Times New Roman"/>
                <w:i/>
                <w:sz w:val="24"/>
              </w:rPr>
            </w:pPr>
            <w:r w:rsidRPr="0019289E">
              <w:rPr>
                <w:rFonts w:ascii="Times New Roman" w:hAnsi="Times New Roman"/>
                <w:sz w:val="24"/>
              </w:rPr>
              <w:t>выполнение ручной дуговой сварки (наплавки) неплавящимся электро</w:t>
            </w:r>
            <w:r w:rsidR="00E168C6">
              <w:rPr>
                <w:rFonts w:ascii="Times New Roman" w:hAnsi="Times New Roman"/>
                <w:sz w:val="24"/>
              </w:rPr>
              <w:t>дом в защитном газе (по выбору)</w:t>
            </w:r>
          </w:p>
        </w:tc>
        <w:tc>
          <w:tcPr>
            <w:tcW w:w="5103" w:type="dxa"/>
            <w:tcBorders>
              <w:top w:val="single" w:sz="4" w:space="0" w:color="000000"/>
              <w:left w:val="single" w:sz="4" w:space="0" w:color="000000"/>
              <w:bottom w:val="single" w:sz="4" w:space="0" w:color="000000"/>
              <w:right w:val="single" w:sz="4" w:space="0" w:color="000000"/>
            </w:tcBorders>
          </w:tcPr>
          <w:p w14:paraId="416148BD"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ручной дуговой сварки (наплавки) неплавящимся электродом в защитном газе</w:t>
            </w:r>
          </w:p>
        </w:tc>
      </w:tr>
      <w:tr w:rsidR="00913B66" w:rsidRPr="0019289E" w14:paraId="58F1EBE8"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75B07DF6"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операций термитной сварки (по выбору)</w:t>
            </w:r>
          </w:p>
        </w:tc>
        <w:tc>
          <w:tcPr>
            <w:tcW w:w="5103" w:type="dxa"/>
            <w:tcBorders>
              <w:top w:val="single" w:sz="4" w:space="0" w:color="000000"/>
              <w:left w:val="single" w:sz="4" w:space="0" w:color="000000"/>
              <w:bottom w:val="single" w:sz="4" w:space="0" w:color="000000"/>
              <w:right w:val="single" w:sz="4" w:space="0" w:color="000000"/>
            </w:tcBorders>
          </w:tcPr>
          <w:p w14:paraId="0EDD4021"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операций термитной сварки</w:t>
            </w:r>
          </w:p>
        </w:tc>
      </w:tr>
    </w:tbl>
    <w:p w14:paraId="5EE3A05C" w14:textId="77777777" w:rsidR="00913B66" w:rsidRPr="0019289E" w:rsidRDefault="00913B66" w:rsidP="00913B66">
      <w:pPr>
        <w:rPr>
          <w:sz w:val="24"/>
        </w:rPr>
      </w:pPr>
    </w:p>
    <w:p w14:paraId="5D8BDF95" w14:textId="21BF62A0" w:rsidR="00913B66" w:rsidRDefault="00913B66" w:rsidP="00913B66">
      <w:pPr>
        <w:ind w:firstLine="709"/>
        <w:jc w:val="both"/>
        <w:rPr>
          <w:rFonts w:ascii="Times New Roman" w:hAnsi="Times New Roman"/>
          <w:sz w:val="24"/>
        </w:rPr>
      </w:pPr>
      <w:r w:rsidRPr="0019289E">
        <w:rPr>
          <w:rFonts w:ascii="Times New Roman" w:hAnsi="Times New Roman"/>
          <w:i/>
          <w:sz w:val="24"/>
        </w:rPr>
        <w:t xml:space="preserve">Наименование направленности 10 </w:t>
      </w:r>
      <w:r w:rsidRPr="0019289E">
        <w:rPr>
          <w:rFonts w:ascii="Times New Roman" w:hAnsi="Times New Roman"/>
          <w:sz w:val="24"/>
        </w:rPr>
        <w:t>Сварщик ручной сварки полимерных материалов-сварщик термитной сварки</w:t>
      </w:r>
    </w:p>
    <w:p w14:paraId="46374F3E" w14:textId="77777777" w:rsidR="00913B66" w:rsidRPr="0019289E" w:rsidRDefault="00913B66" w:rsidP="00913B66">
      <w:pPr>
        <w:ind w:firstLine="709"/>
        <w:jc w:val="both"/>
        <w:rPr>
          <w:rFonts w:ascii="Times New Roman" w:hAnsi="Times New Roman"/>
          <w:i/>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913B66" w:rsidRPr="0019289E" w14:paraId="4D5BD08E" w14:textId="77777777" w:rsidTr="00913B66">
        <w:trPr>
          <w:trHeight w:val="347"/>
        </w:trPr>
        <w:tc>
          <w:tcPr>
            <w:tcW w:w="4503" w:type="dxa"/>
            <w:tcBorders>
              <w:top w:val="single" w:sz="4" w:space="0" w:color="000000"/>
              <w:left w:val="single" w:sz="4" w:space="0" w:color="000000"/>
              <w:bottom w:val="single" w:sz="4" w:space="0" w:color="000000"/>
              <w:right w:val="single" w:sz="4" w:space="0" w:color="000000"/>
            </w:tcBorders>
          </w:tcPr>
          <w:p w14:paraId="5A0D4220"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49AEAE26" w14:textId="77777777" w:rsidR="00913B66" w:rsidRPr="0019289E" w:rsidRDefault="00913B66" w:rsidP="00B8031A">
            <w:pPr>
              <w:jc w:val="center"/>
              <w:rPr>
                <w:rFonts w:ascii="Times New Roman" w:hAnsi="Times New Roman"/>
                <w:sz w:val="24"/>
              </w:rPr>
            </w:pPr>
            <w:r w:rsidRPr="0019289E">
              <w:rPr>
                <w:rFonts w:ascii="Times New Roman" w:hAnsi="Times New Roman"/>
                <w:sz w:val="24"/>
              </w:rPr>
              <w:t>Код и наименование ПМ</w:t>
            </w:r>
          </w:p>
        </w:tc>
      </w:tr>
      <w:tr w:rsidR="00913B66" w:rsidRPr="0019289E" w14:paraId="3CADB8AB"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565CAEE0" w14:textId="77777777" w:rsidR="00913B66" w:rsidRPr="0019289E" w:rsidRDefault="00913B66" w:rsidP="00B8031A">
            <w:pPr>
              <w:rPr>
                <w:rFonts w:ascii="Times New Roman" w:hAnsi="Times New Roman"/>
                <w:sz w:val="24"/>
              </w:rPr>
            </w:pPr>
            <w:r w:rsidRPr="0019289E">
              <w:rPr>
                <w:rFonts w:ascii="Times New Roman" w:hAnsi="Times New Roman"/>
                <w:sz w:val="24"/>
              </w:rPr>
              <w:t xml:space="preserve">Вид деятельности (общий) </w:t>
            </w:r>
          </w:p>
        </w:tc>
      </w:tr>
      <w:tr w:rsidR="00913B66" w:rsidRPr="0019289E" w14:paraId="2827694B"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6F92442C"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подготовительных, сборочных операций перед сваркой и контроль сварных соединений</w:t>
            </w:r>
          </w:p>
        </w:tc>
        <w:tc>
          <w:tcPr>
            <w:tcW w:w="5103" w:type="dxa"/>
            <w:tcBorders>
              <w:top w:val="single" w:sz="4" w:space="0" w:color="000000"/>
              <w:left w:val="single" w:sz="4" w:space="0" w:color="000000"/>
              <w:bottom w:val="single" w:sz="4" w:space="0" w:color="000000"/>
              <w:right w:val="single" w:sz="4" w:space="0" w:color="000000"/>
            </w:tcBorders>
          </w:tcPr>
          <w:p w14:paraId="594E33D5" w14:textId="77777777" w:rsidR="00913B66" w:rsidRPr="0019289E" w:rsidRDefault="00913B66" w:rsidP="00B8031A">
            <w:pPr>
              <w:rPr>
                <w:rFonts w:ascii="Times New Roman" w:hAnsi="Times New Roman"/>
                <w:sz w:val="24"/>
              </w:rPr>
            </w:pPr>
            <w:r w:rsidRPr="0019289E">
              <w:rPr>
                <w:rFonts w:ascii="Times New Roman" w:hAnsi="Times New Roman"/>
                <w:sz w:val="24"/>
              </w:rPr>
              <w:t>ПМ 01. Выполнение подготовительных, сборочных операций перед сваркой и контроль сварных соединений</w:t>
            </w:r>
          </w:p>
        </w:tc>
      </w:tr>
      <w:tr w:rsidR="00913B66" w:rsidRPr="0019289E" w14:paraId="26DA7B97" w14:textId="77777777" w:rsidTr="00913B66">
        <w:tc>
          <w:tcPr>
            <w:tcW w:w="9606" w:type="dxa"/>
            <w:gridSpan w:val="2"/>
            <w:tcBorders>
              <w:top w:val="single" w:sz="4" w:space="0" w:color="000000"/>
              <w:left w:val="single" w:sz="4" w:space="0" w:color="000000"/>
              <w:bottom w:val="single" w:sz="4" w:space="0" w:color="000000"/>
              <w:right w:val="single" w:sz="4" w:space="0" w:color="000000"/>
            </w:tcBorders>
          </w:tcPr>
          <w:p w14:paraId="444F075E" w14:textId="77777777" w:rsidR="00913B66" w:rsidRPr="0019289E" w:rsidRDefault="00913B66" w:rsidP="00B8031A">
            <w:pPr>
              <w:rPr>
                <w:rFonts w:ascii="Times New Roman" w:hAnsi="Times New Roman"/>
                <w:sz w:val="24"/>
              </w:rPr>
            </w:pPr>
            <w:r w:rsidRPr="0019289E">
              <w:rPr>
                <w:rFonts w:ascii="Times New Roman" w:hAnsi="Times New Roman"/>
                <w:sz w:val="24"/>
              </w:rPr>
              <w:t xml:space="preserve">Виды деятельности по выбору </w:t>
            </w:r>
          </w:p>
        </w:tc>
      </w:tr>
      <w:tr w:rsidR="00913B66" w:rsidRPr="0019289E" w14:paraId="1D70CC2B"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26C40C8D" w14:textId="1D93B8F5" w:rsidR="00913B66" w:rsidRPr="0019289E" w:rsidRDefault="00913B66" w:rsidP="00B8031A">
            <w:pPr>
              <w:rPr>
                <w:rFonts w:ascii="Times New Roman" w:hAnsi="Times New Roman"/>
                <w:i/>
                <w:sz w:val="24"/>
              </w:rPr>
            </w:pPr>
            <w:r w:rsidRPr="0019289E">
              <w:rPr>
                <w:rFonts w:ascii="Times New Roman" w:hAnsi="Times New Roman"/>
                <w:sz w:val="24"/>
              </w:rPr>
              <w:t>выполнение сварки ручным способом с внешним источником нагрева и экструзионной сварки различных деталей из по</w:t>
            </w:r>
            <w:r w:rsidR="00DB2262">
              <w:rPr>
                <w:rFonts w:ascii="Times New Roman" w:hAnsi="Times New Roman"/>
                <w:sz w:val="24"/>
              </w:rPr>
              <w:t>лимерных материалов (по выбору)</w:t>
            </w:r>
          </w:p>
        </w:tc>
        <w:tc>
          <w:tcPr>
            <w:tcW w:w="5103" w:type="dxa"/>
            <w:tcBorders>
              <w:top w:val="single" w:sz="4" w:space="0" w:color="000000"/>
              <w:left w:val="single" w:sz="4" w:space="0" w:color="000000"/>
              <w:bottom w:val="single" w:sz="4" w:space="0" w:color="000000"/>
              <w:right w:val="single" w:sz="4" w:space="0" w:color="000000"/>
            </w:tcBorders>
          </w:tcPr>
          <w:p w14:paraId="4A2235A5"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сварки ручным способом с внешним источником нагрева и экструзионной сварки различных деталей из полимерных материалов</w:t>
            </w:r>
          </w:p>
        </w:tc>
      </w:tr>
      <w:tr w:rsidR="00913B66" w:rsidRPr="0019289E" w14:paraId="552D9C30" w14:textId="77777777" w:rsidTr="00913B66">
        <w:tc>
          <w:tcPr>
            <w:tcW w:w="4503" w:type="dxa"/>
            <w:tcBorders>
              <w:top w:val="single" w:sz="4" w:space="0" w:color="000000"/>
              <w:left w:val="single" w:sz="4" w:space="0" w:color="000000"/>
              <w:bottom w:val="single" w:sz="4" w:space="0" w:color="000000"/>
              <w:right w:val="single" w:sz="4" w:space="0" w:color="000000"/>
            </w:tcBorders>
          </w:tcPr>
          <w:p w14:paraId="0B553D34" w14:textId="77777777" w:rsidR="00913B66" w:rsidRPr="0019289E" w:rsidRDefault="00913B66" w:rsidP="00B8031A">
            <w:pPr>
              <w:rPr>
                <w:rFonts w:ascii="Times New Roman" w:hAnsi="Times New Roman"/>
                <w:i/>
                <w:sz w:val="24"/>
              </w:rPr>
            </w:pPr>
            <w:r w:rsidRPr="0019289E">
              <w:rPr>
                <w:rFonts w:ascii="Times New Roman" w:hAnsi="Times New Roman"/>
                <w:sz w:val="24"/>
              </w:rPr>
              <w:t>выполнение операций термитной сварки (по выбору)</w:t>
            </w:r>
          </w:p>
        </w:tc>
        <w:tc>
          <w:tcPr>
            <w:tcW w:w="5103" w:type="dxa"/>
            <w:tcBorders>
              <w:top w:val="single" w:sz="4" w:space="0" w:color="000000"/>
              <w:left w:val="single" w:sz="4" w:space="0" w:color="000000"/>
              <w:bottom w:val="single" w:sz="4" w:space="0" w:color="000000"/>
              <w:right w:val="single" w:sz="4" w:space="0" w:color="000000"/>
            </w:tcBorders>
          </w:tcPr>
          <w:p w14:paraId="6019B47A" w14:textId="77777777" w:rsidR="00913B66" w:rsidRPr="0019289E" w:rsidRDefault="00913B66" w:rsidP="00B8031A">
            <w:pPr>
              <w:rPr>
                <w:rFonts w:ascii="Times New Roman" w:hAnsi="Times New Roman"/>
                <w:sz w:val="24"/>
              </w:rPr>
            </w:pPr>
            <w:r w:rsidRPr="0019289E">
              <w:rPr>
                <w:rFonts w:ascii="Times New Roman" w:hAnsi="Times New Roman"/>
                <w:sz w:val="24"/>
              </w:rPr>
              <w:t>ПМн ХХ. Выполнение операций термитной сварки</w:t>
            </w:r>
          </w:p>
        </w:tc>
      </w:tr>
    </w:tbl>
    <w:p w14:paraId="51CDBE8B" w14:textId="77777777" w:rsidR="00913B66" w:rsidRPr="0019289E" w:rsidRDefault="00913B66" w:rsidP="00913B66">
      <w:pPr>
        <w:sectPr w:rsidR="00913B66" w:rsidRPr="0019289E">
          <w:headerReference w:type="default" r:id="rId12"/>
          <w:footerReference w:type="default" r:id="rId13"/>
          <w:headerReference w:type="first" r:id="rId14"/>
          <w:pgSz w:w="11906" w:h="16838"/>
          <w:pgMar w:top="1134" w:right="850" w:bottom="1134" w:left="1701" w:header="708" w:footer="708" w:gutter="0"/>
          <w:cols w:space="720"/>
          <w:docGrid w:linePitch="360"/>
        </w:sectPr>
      </w:pPr>
    </w:p>
    <w:p w14:paraId="49E21B1F" w14:textId="74AB67AF" w:rsidR="00064407" w:rsidRDefault="0097210A" w:rsidP="00252FFB">
      <w:pPr>
        <w:pStyle w:val="1"/>
        <w:spacing w:before="0" w:after="0"/>
      </w:pPr>
      <w:bookmarkStart w:id="19" w:name="_Toc156156497"/>
      <w:r>
        <w:lastRenderedPageBreak/>
        <w:t>Р</w:t>
      </w:r>
      <w:r w:rsidR="00064407" w:rsidRPr="00730F3F">
        <w:t>аздел 4. Планируемые результаты освоения образовательной программы</w:t>
      </w:r>
      <w:bookmarkEnd w:id="15"/>
      <w:bookmarkEnd w:id="19"/>
    </w:p>
    <w:p w14:paraId="02375FDD" w14:textId="77777777" w:rsidR="00CF706C" w:rsidRPr="00CF706C" w:rsidRDefault="00CF706C" w:rsidP="00252FFB">
      <w:pPr>
        <w:autoSpaceDE w:val="0"/>
        <w:autoSpaceDN w:val="0"/>
        <w:adjustRightInd w:val="0"/>
        <w:rPr>
          <w:rFonts w:ascii="Times New Roman" w:hAnsi="Times New Roman" w:cs="Times New Roman"/>
          <w:color w:val="000000"/>
          <w:sz w:val="24"/>
          <w:szCs w:val="24"/>
        </w:rPr>
      </w:pPr>
    </w:p>
    <w:p w14:paraId="21654E78" w14:textId="77777777" w:rsidR="00064407" w:rsidRPr="00252FFB" w:rsidRDefault="00064407" w:rsidP="00252FFB">
      <w:pPr>
        <w:pStyle w:val="114"/>
        <w:spacing w:after="0" w:line="240" w:lineRule="auto"/>
        <w:rPr>
          <w:bCs/>
        </w:rPr>
      </w:pPr>
      <w:bookmarkStart w:id="20" w:name="_Toc103593996"/>
      <w:bookmarkStart w:id="21" w:name="_Toc156156498"/>
      <w:r w:rsidRPr="00252FFB">
        <w:rPr>
          <w:bCs/>
        </w:rPr>
        <w:t>4.</w:t>
      </w:r>
      <w:r w:rsidR="004D7754">
        <w:rPr>
          <w:bCs/>
        </w:rPr>
        <w:t>1</w:t>
      </w:r>
      <w:r w:rsidRPr="00252FFB">
        <w:rPr>
          <w:bCs/>
        </w:rPr>
        <w:t>. Общие компетенции</w:t>
      </w:r>
      <w:bookmarkEnd w:id="20"/>
      <w:bookmarkEnd w:id="21"/>
      <w:r w:rsidR="00D64D28" w:rsidRPr="00252FFB">
        <w:rPr>
          <w:bCs/>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2804"/>
        <w:gridCol w:w="10512"/>
      </w:tblGrid>
      <w:tr w:rsidR="003C6F87" w:rsidRPr="00F87D60" w14:paraId="04EADBA5" w14:textId="77777777" w:rsidTr="003C6F87">
        <w:trPr>
          <w:cantSplit/>
          <w:trHeight w:val="419"/>
        </w:trPr>
        <w:tc>
          <w:tcPr>
            <w:tcW w:w="427" w:type="pct"/>
            <w:vAlign w:val="center"/>
          </w:tcPr>
          <w:p w14:paraId="46801961" w14:textId="77777777" w:rsidR="003C6F87" w:rsidRPr="00F87D60" w:rsidRDefault="003C6F87" w:rsidP="000A317B">
            <w:pPr>
              <w:suppressAutoHyphens/>
              <w:jc w:val="center"/>
              <w:rPr>
                <w:rFonts w:ascii="Times New Roman" w:eastAsia="Calibri" w:hAnsi="Times New Roman" w:cs="Times New Roman"/>
                <w:iCs/>
              </w:rPr>
            </w:pPr>
            <w:bookmarkStart w:id="22" w:name="_Hlk158134432"/>
            <w:r w:rsidRPr="00F87D60">
              <w:rPr>
                <w:rFonts w:ascii="Times New Roman" w:eastAsia="Calibri" w:hAnsi="Times New Roman" w:cs="Times New Roman"/>
                <w:b/>
              </w:rPr>
              <w:t>Код ОК</w:t>
            </w:r>
          </w:p>
        </w:tc>
        <w:tc>
          <w:tcPr>
            <w:tcW w:w="963" w:type="pct"/>
            <w:vAlign w:val="center"/>
          </w:tcPr>
          <w:p w14:paraId="3B5A692B" w14:textId="77777777" w:rsidR="003C6F87" w:rsidRPr="00F87D60" w:rsidRDefault="003C6F87" w:rsidP="000A317B">
            <w:pPr>
              <w:suppressAutoHyphens/>
              <w:jc w:val="center"/>
              <w:rPr>
                <w:rFonts w:ascii="Times New Roman" w:eastAsia="Calibri" w:hAnsi="Times New Roman" w:cs="Times New Roman"/>
                <w:iCs/>
              </w:rPr>
            </w:pPr>
            <w:r w:rsidRPr="00F87D60">
              <w:rPr>
                <w:rFonts w:ascii="Times New Roman" w:eastAsia="Calibri" w:hAnsi="Times New Roman" w:cs="Times New Roman"/>
                <w:b/>
                <w:iCs/>
              </w:rPr>
              <w:t>Формулировка компетенции</w:t>
            </w:r>
          </w:p>
        </w:tc>
        <w:tc>
          <w:tcPr>
            <w:tcW w:w="3610" w:type="pct"/>
            <w:vAlign w:val="center"/>
          </w:tcPr>
          <w:p w14:paraId="7CB34855" w14:textId="096DFC11" w:rsidR="003C6F87" w:rsidRPr="00F87D60" w:rsidRDefault="003C6F87" w:rsidP="00350D22">
            <w:pPr>
              <w:suppressAutoHyphens/>
              <w:jc w:val="center"/>
              <w:rPr>
                <w:rFonts w:ascii="Times New Roman" w:eastAsia="Calibri" w:hAnsi="Times New Roman" w:cs="Times New Roman"/>
                <w:b/>
                <w:iCs/>
              </w:rPr>
            </w:pPr>
            <w:r w:rsidRPr="00F87D60">
              <w:rPr>
                <w:rFonts w:ascii="Times New Roman" w:eastAsia="Calibri" w:hAnsi="Times New Roman" w:cs="Times New Roman"/>
                <w:b/>
                <w:iCs/>
              </w:rPr>
              <w:t xml:space="preserve">Знания, умения </w:t>
            </w:r>
          </w:p>
        </w:tc>
      </w:tr>
      <w:tr w:rsidR="000A317B" w:rsidRPr="00F87D60" w14:paraId="0B87178E" w14:textId="77777777" w:rsidTr="003C6F87">
        <w:trPr>
          <w:trHeight w:val="20"/>
        </w:trPr>
        <w:tc>
          <w:tcPr>
            <w:tcW w:w="427" w:type="pct"/>
            <w:vMerge w:val="restart"/>
          </w:tcPr>
          <w:p w14:paraId="40F8F8AC" w14:textId="77777777" w:rsidR="000A317B" w:rsidRPr="00F87D60" w:rsidRDefault="000A317B" w:rsidP="000A317B">
            <w:pPr>
              <w:jc w:val="center"/>
              <w:rPr>
                <w:rFonts w:ascii="Times New Roman" w:eastAsia="Calibri" w:hAnsi="Times New Roman" w:cs="Times New Roman"/>
                <w:iCs/>
              </w:rPr>
            </w:pPr>
            <w:r w:rsidRPr="00F87D60">
              <w:rPr>
                <w:rFonts w:ascii="Times New Roman" w:eastAsia="Calibri" w:hAnsi="Times New Roman" w:cs="Times New Roman"/>
                <w:iCs/>
              </w:rPr>
              <w:t>ОК 01</w:t>
            </w:r>
          </w:p>
        </w:tc>
        <w:tc>
          <w:tcPr>
            <w:tcW w:w="963" w:type="pct"/>
            <w:vMerge w:val="restart"/>
          </w:tcPr>
          <w:p w14:paraId="2A68AD03" w14:textId="77777777" w:rsidR="000A317B" w:rsidRPr="00F87D60" w:rsidRDefault="000A317B" w:rsidP="000A317B">
            <w:pPr>
              <w:suppressAutoHyphens/>
              <w:rPr>
                <w:rFonts w:ascii="Times New Roman" w:eastAsia="Calibri" w:hAnsi="Times New Roman" w:cs="Times New Roman"/>
              </w:rPr>
            </w:pPr>
            <w:r w:rsidRPr="00F87D60">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c>
          <w:tcPr>
            <w:tcW w:w="3610" w:type="pct"/>
          </w:tcPr>
          <w:p w14:paraId="0CC20D5B" w14:textId="77777777" w:rsidR="000A317B" w:rsidRPr="00F87D60" w:rsidRDefault="000A317B" w:rsidP="000A317B">
            <w:pPr>
              <w:suppressAutoHyphens/>
              <w:rPr>
                <w:rFonts w:ascii="Times New Roman" w:eastAsia="Calibri" w:hAnsi="Times New Roman" w:cs="Times New Roman"/>
                <w:iCs/>
              </w:rPr>
            </w:pPr>
            <w:r w:rsidRPr="00F87D60">
              <w:rPr>
                <w:rFonts w:ascii="Times New Roman" w:eastAsia="Calibri" w:hAnsi="Times New Roman" w:cs="Times New Roman"/>
                <w:b/>
                <w:iCs/>
              </w:rPr>
              <w:t xml:space="preserve">Умения: </w:t>
            </w:r>
          </w:p>
        </w:tc>
      </w:tr>
      <w:tr w:rsidR="003C6F87" w:rsidRPr="00F87D60" w14:paraId="53ACC9B2" w14:textId="77777777" w:rsidTr="003C6F87">
        <w:trPr>
          <w:trHeight w:val="20"/>
        </w:trPr>
        <w:tc>
          <w:tcPr>
            <w:tcW w:w="427" w:type="pct"/>
            <w:vMerge/>
          </w:tcPr>
          <w:p w14:paraId="589F5E9A" w14:textId="77777777" w:rsidR="003C6F87" w:rsidRPr="00F87D60" w:rsidRDefault="003C6F87" w:rsidP="000A317B">
            <w:pPr>
              <w:jc w:val="center"/>
              <w:rPr>
                <w:rFonts w:ascii="Times New Roman" w:eastAsia="Calibri" w:hAnsi="Times New Roman" w:cs="Times New Roman"/>
                <w:iCs/>
              </w:rPr>
            </w:pPr>
          </w:p>
        </w:tc>
        <w:tc>
          <w:tcPr>
            <w:tcW w:w="963" w:type="pct"/>
            <w:vMerge/>
          </w:tcPr>
          <w:p w14:paraId="74FD26BD" w14:textId="77777777" w:rsidR="003C6F87" w:rsidRPr="00F87D60" w:rsidRDefault="003C6F87" w:rsidP="000A317B">
            <w:pPr>
              <w:suppressAutoHyphens/>
              <w:rPr>
                <w:rFonts w:ascii="Times New Roman" w:eastAsia="Calibri" w:hAnsi="Times New Roman" w:cs="Times New Roman"/>
                <w:iCs/>
              </w:rPr>
            </w:pPr>
          </w:p>
        </w:tc>
        <w:tc>
          <w:tcPr>
            <w:tcW w:w="3610" w:type="pct"/>
          </w:tcPr>
          <w:p w14:paraId="20540473" w14:textId="77777777" w:rsidR="005E1896"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распознавать задачу и/или проблему в профессиональном и/или социальном</w:t>
            </w:r>
          </w:p>
          <w:p w14:paraId="33B2211B" w14:textId="523B7CE1" w:rsidR="003C6F87"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контексте</w:t>
            </w:r>
          </w:p>
        </w:tc>
      </w:tr>
      <w:tr w:rsidR="003C6F87" w:rsidRPr="00F87D60" w14:paraId="50AAA8D7" w14:textId="77777777" w:rsidTr="003C6F87">
        <w:trPr>
          <w:trHeight w:val="20"/>
        </w:trPr>
        <w:tc>
          <w:tcPr>
            <w:tcW w:w="427" w:type="pct"/>
            <w:vMerge/>
          </w:tcPr>
          <w:p w14:paraId="26C2970B" w14:textId="77777777" w:rsidR="003C6F87" w:rsidRPr="00F87D60" w:rsidRDefault="003C6F87" w:rsidP="000A317B">
            <w:pPr>
              <w:jc w:val="center"/>
              <w:rPr>
                <w:rFonts w:ascii="Times New Roman" w:eastAsia="Calibri" w:hAnsi="Times New Roman" w:cs="Times New Roman"/>
                <w:iCs/>
              </w:rPr>
            </w:pPr>
          </w:p>
        </w:tc>
        <w:tc>
          <w:tcPr>
            <w:tcW w:w="963" w:type="pct"/>
            <w:vMerge/>
          </w:tcPr>
          <w:p w14:paraId="1229519F" w14:textId="77777777" w:rsidR="003C6F87" w:rsidRPr="00F87D60" w:rsidRDefault="003C6F87" w:rsidP="000A317B">
            <w:pPr>
              <w:suppressAutoHyphens/>
              <w:rPr>
                <w:rFonts w:ascii="Times New Roman" w:eastAsia="Calibri" w:hAnsi="Times New Roman" w:cs="Times New Roman"/>
                <w:iCs/>
              </w:rPr>
            </w:pPr>
          </w:p>
        </w:tc>
        <w:tc>
          <w:tcPr>
            <w:tcW w:w="3610" w:type="pct"/>
          </w:tcPr>
          <w:p w14:paraId="1831FC59" w14:textId="3634E354" w:rsidR="003C6F87"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владеть актуальными методами работы в профессиональной и смежных сферах</w:t>
            </w:r>
          </w:p>
        </w:tc>
      </w:tr>
      <w:tr w:rsidR="003C6F87" w:rsidRPr="00F87D60" w14:paraId="08750BE2" w14:textId="77777777" w:rsidTr="003C6F87">
        <w:trPr>
          <w:trHeight w:val="20"/>
        </w:trPr>
        <w:tc>
          <w:tcPr>
            <w:tcW w:w="427" w:type="pct"/>
            <w:vMerge/>
          </w:tcPr>
          <w:p w14:paraId="3E1C1706" w14:textId="77777777" w:rsidR="003C6F87" w:rsidRPr="00F87D60" w:rsidRDefault="003C6F87" w:rsidP="000A317B">
            <w:pPr>
              <w:jc w:val="center"/>
              <w:rPr>
                <w:rFonts w:ascii="Times New Roman" w:eastAsia="Calibri" w:hAnsi="Times New Roman" w:cs="Times New Roman"/>
                <w:iCs/>
              </w:rPr>
            </w:pPr>
          </w:p>
        </w:tc>
        <w:tc>
          <w:tcPr>
            <w:tcW w:w="963" w:type="pct"/>
            <w:vMerge/>
          </w:tcPr>
          <w:p w14:paraId="56AC0FA1" w14:textId="77777777" w:rsidR="003C6F87" w:rsidRPr="00F87D60" w:rsidRDefault="003C6F87" w:rsidP="000A317B">
            <w:pPr>
              <w:suppressAutoHyphens/>
              <w:rPr>
                <w:rFonts w:ascii="Times New Roman" w:eastAsia="Calibri" w:hAnsi="Times New Roman" w:cs="Times New Roman"/>
                <w:iCs/>
              </w:rPr>
            </w:pPr>
          </w:p>
        </w:tc>
        <w:tc>
          <w:tcPr>
            <w:tcW w:w="3610" w:type="pct"/>
          </w:tcPr>
          <w:p w14:paraId="3022A157" w14:textId="77777777" w:rsidR="005E1896"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оценивать результат и последствия своих действий (самостоятельно или с</w:t>
            </w:r>
          </w:p>
          <w:p w14:paraId="3AD4956B" w14:textId="3B944A44" w:rsidR="003C6F87"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помощью наставника)</w:t>
            </w:r>
          </w:p>
        </w:tc>
      </w:tr>
      <w:tr w:rsidR="003C6F87" w:rsidRPr="00F87D60" w14:paraId="2FA8894D" w14:textId="77777777" w:rsidTr="003C6F87">
        <w:trPr>
          <w:trHeight w:val="20"/>
        </w:trPr>
        <w:tc>
          <w:tcPr>
            <w:tcW w:w="427" w:type="pct"/>
            <w:vMerge/>
          </w:tcPr>
          <w:p w14:paraId="0D5580B2" w14:textId="77777777" w:rsidR="003C6F87" w:rsidRPr="00F87D60" w:rsidRDefault="003C6F87" w:rsidP="000A317B">
            <w:pPr>
              <w:jc w:val="center"/>
              <w:rPr>
                <w:rFonts w:ascii="Times New Roman" w:eastAsia="Calibri" w:hAnsi="Times New Roman" w:cs="Times New Roman"/>
                <w:iCs/>
              </w:rPr>
            </w:pPr>
          </w:p>
        </w:tc>
        <w:tc>
          <w:tcPr>
            <w:tcW w:w="963" w:type="pct"/>
            <w:vMerge/>
          </w:tcPr>
          <w:p w14:paraId="2436EADB" w14:textId="77777777" w:rsidR="003C6F87" w:rsidRPr="00F87D60" w:rsidRDefault="003C6F87" w:rsidP="000A317B">
            <w:pPr>
              <w:suppressAutoHyphens/>
              <w:rPr>
                <w:rFonts w:ascii="Times New Roman" w:eastAsia="Calibri" w:hAnsi="Times New Roman" w:cs="Times New Roman"/>
                <w:iCs/>
              </w:rPr>
            </w:pPr>
          </w:p>
        </w:tc>
        <w:tc>
          <w:tcPr>
            <w:tcW w:w="3610" w:type="pct"/>
          </w:tcPr>
          <w:p w14:paraId="10510427" w14:textId="77777777" w:rsidR="005E1896"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выявлять и эффективно искать информацию, необходимую для решения задачи</w:t>
            </w:r>
          </w:p>
          <w:p w14:paraId="50964381" w14:textId="0F18FDD9" w:rsidR="003C6F87"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и/или проблемы</w:t>
            </w:r>
          </w:p>
        </w:tc>
      </w:tr>
      <w:tr w:rsidR="003C6F87" w:rsidRPr="00F87D60" w14:paraId="545AE20B" w14:textId="77777777" w:rsidTr="003C6F87">
        <w:trPr>
          <w:trHeight w:val="20"/>
        </w:trPr>
        <w:tc>
          <w:tcPr>
            <w:tcW w:w="427" w:type="pct"/>
            <w:vMerge/>
          </w:tcPr>
          <w:p w14:paraId="6FA815DA" w14:textId="77777777" w:rsidR="003C6F87" w:rsidRPr="00F87D60" w:rsidRDefault="003C6F87" w:rsidP="000A317B">
            <w:pPr>
              <w:jc w:val="center"/>
              <w:rPr>
                <w:rFonts w:ascii="Times New Roman" w:eastAsia="Calibri" w:hAnsi="Times New Roman" w:cs="Times New Roman"/>
                <w:iCs/>
              </w:rPr>
            </w:pPr>
          </w:p>
        </w:tc>
        <w:tc>
          <w:tcPr>
            <w:tcW w:w="963" w:type="pct"/>
            <w:vMerge/>
          </w:tcPr>
          <w:p w14:paraId="1E5B45F5" w14:textId="77777777" w:rsidR="003C6F87" w:rsidRPr="00F87D60" w:rsidRDefault="003C6F87" w:rsidP="000A317B">
            <w:pPr>
              <w:suppressAutoHyphens/>
              <w:rPr>
                <w:rFonts w:ascii="Times New Roman" w:eastAsia="Calibri" w:hAnsi="Times New Roman" w:cs="Times New Roman"/>
                <w:iCs/>
              </w:rPr>
            </w:pPr>
          </w:p>
        </w:tc>
        <w:tc>
          <w:tcPr>
            <w:tcW w:w="3610" w:type="pct"/>
          </w:tcPr>
          <w:p w14:paraId="0560243D" w14:textId="3967CAB8" w:rsidR="003C6F87"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определять необходимые ресурсы</w:t>
            </w:r>
          </w:p>
        </w:tc>
      </w:tr>
      <w:tr w:rsidR="005E1896" w:rsidRPr="00F87D60" w14:paraId="3DBB4E94" w14:textId="77777777" w:rsidTr="003C6F87">
        <w:trPr>
          <w:trHeight w:val="20"/>
        </w:trPr>
        <w:tc>
          <w:tcPr>
            <w:tcW w:w="427" w:type="pct"/>
            <w:vMerge/>
          </w:tcPr>
          <w:p w14:paraId="4D4D64E1" w14:textId="77777777" w:rsidR="005E1896" w:rsidRPr="00F87D60" w:rsidRDefault="005E1896" w:rsidP="000A317B">
            <w:pPr>
              <w:jc w:val="center"/>
              <w:rPr>
                <w:rFonts w:ascii="Times New Roman" w:eastAsia="Calibri" w:hAnsi="Times New Roman" w:cs="Times New Roman"/>
                <w:iCs/>
              </w:rPr>
            </w:pPr>
          </w:p>
        </w:tc>
        <w:tc>
          <w:tcPr>
            <w:tcW w:w="963" w:type="pct"/>
            <w:vMerge/>
          </w:tcPr>
          <w:p w14:paraId="2D23E7FA" w14:textId="77777777" w:rsidR="005E1896" w:rsidRPr="00F87D60" w:rsidRDefault="005E1896" w:rsidP="000A317B">
            <w:pPr>
              <w:suppressAutoHyphens/>
              <w:rPr>
                <w:rFonts w:ascii="Times New Roman" w:eastAsia="Calibri" w:hAnsi="Times New Roman" w:cs="Times New Roman"/>
                <w:iCs/>
              </w:rPr>
            </w:pPr>
          </w:p>
        </w:tc>
        <w:tc>
          <w:tcPr>
            <w:tcW w:w="3610" w:type="pct"/>
          </w:tcPr>
          <w:p w14:paraId="01E0CF44" w14:textId="77777777" w:rsidR="005E1896"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анализировать и выделять её составные части определять этапы решения задачи,</w:t>
            </w:r>
          </w:p>
          <w:p w14:paraId="55872C4C" w14:textId="287C215F" w:rsidR="005E1896"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составлять план действия, реализовывать составленный план</w:t>
            </w:r>
          </w:p>
        </w:tc>
      </w:tr>
      <w:tr w:rsidR="000A317B" w:rsidRPr="00F87D60" w14:paraId="50D1948A" w14:textId="77777777" w:rsidTr="003C6F87">
        <w:trPr>
          <w:trHeight w:val="20"/>
        </w:trPr>
        <w:tc>
          <w:tcPr>
            <w:tcW w:w="427" w:type="pct"/>
            <w:vMerge/>
          </w:tcPr>
          <w:p w14:paraId="3D9EAE71" w14:textId="77777777" w:rsidR="000A317B" w:rsidRPr="00F87D60" w:rsidRDefault="000A317B" w:rsidP="000A317B">
            <w:pPr>
              <w:jc w:val="center"/>
              <w:rPr>
                <w:rFonts w:ascii="Times New Roman" w:eastAsia="Calibri" w:hAnsi="Times New Roman" w:cs="Times New Roman"/>
                <w:iCs/>
              </w:rPr>
            </w:pPr>
          </w:p>
        </w:tc>
        <w:tc>
          <w:tcPr>
            <w:tcW w:w="963" w:type="pct"/>
            <w:vMerge/>
          </w:tcPr>
          <w:p w14:paraId="0B96F4DA" w14:textId="77777777" w:rsidR="000A317B" w:rsidRPr="00F87D60" w:rsidRDefault="000A317B" w:rsidP="000A317B">
            <w:pPr>
              <w:suppressAutoHyphens/>
              <w:rPr>
                <w:rFonts w:ascii="Times New Roman" w:eastAsia="Calibri" w:hAnsi="Times New Roman" w:cs="Times New Roman"/>
                <w:iCs/>
              </w:rPr>
            </w:pPr>
          </w:p>
        </w:tc>
        <w:tc>
          <w:tcPr>
            <w:tcW w:w="3610" w:type="pct"/>
          </w:tcPr>
          <w:p w14:paraId="393C13D5" w14:textId="77777777" w:rsidR="000A317B" w:rsidRPr="00F87D60" w:rsidRDefault="000A317B" w:rsidP="000A317B">
            <w:pPr>
              <w:suppressAutoHyphens/>
              <w:rPr>
                <w:rFonts w:ascii="Times New Roman" w:eastAsia="Calibri" w:hAnsi="Times New Roman" w:cs="Times New Roman"/>
                <w:iCs/>
              </w:rPr>
            </w:pPr>
            <w:r w:rsidRPr="00F87D60">
              <w:rPr>
                <w:rFonts w:ascii="Times New Roman" w:eastAsia="Calibri" w:hAnsi="Times New Roman" w:cs="Times New Roman"/>
                <w:b/>
                <w:iCs/>
              </w:rPr>
              <w:t>Знания:</w:t>
            </w:r>
          </w:p>
        </w:tc>
      </w:tr>
      <w:tr w:rsidR="003C6F87" w:rsidRPr="00F87D60" w14:paraId="11C6EE6B" w14:textId="77777777" w:rsidTr="003C6F87">
        <w:trPr>
          <w:trHeight w:val="20"/>
        </w:trPr>
        <w:tc>
          <w:tcPr>
            <w:tcW w:w="427" w:type="pct"/>
            <w:vMerge/>
          </w:tcPr>
          <w:p w14:paraId="133C5AE3" w14:textId="77777777" w:rsidR="003C6F87" w:rsidRPr="00F87D60" w:rsidRDefault="003C6F87" w:rsidP="000A317B">
            <w:pPr>
              <w:jc w:val="center"/>
              <w:rPr>
                <w:rFonts w:ascii="Times New Roman" w:eastAsia="Calibri" w:hAnsi="Times New Roman" w:cs="Times New Roman"/>
                <w:iCs/>
              </w:rPr>
            </w:pPr>
          </w:p>
        </w:tc>
        <w:tc>
          <w:tcPr>
            <w:tcW w:w="963" w:type="pct"/>
            <w:vMerge/>
          </w:tcPr>
          <w:p w14:paraId="0D776765" w14:textId="77777777" w:rsidR="003C6F87" w:rsidRPr="00F87D60" w:rsidRDefault="003C6F87" w:rsidP="000A317B">
            <w:pPr>
              <w:suppressAutoHyphens/>
              <w:rPr>
                <w:rFonts w:ascii="Times New Roman" w:eastAsia="Calibri" w:hAnsi="Times New Roman" w:cs="Times New Roman"/>
              </w:rPr>
            </w:pPr>
          </w:p>
        </w:tc>
        <w:tc>
          <w:tcPr>
            <w:tcW w:w="3610" w:type="pct"/>
          </w:tcPr>
          <w:p w14:paraId="69152DB9" w14:textId="77777777" w:rsidR="005E1896" w:rsidRPr="005E1896" w:rsidRDefault="005E1896" w:rsidP="005E1896">
            <w:pPr>
              <w:suppressAutoHyphens/>
              <w:rPr>
                <w:rFonts w:ascii="Times New Roman" w:eastAsia="Calibri" w:hAnsi="Times New Roman" w:cs="Times New Roman"/>
                <w:bCs/>
              </w:rPr>
            </w:pPr>
            <w:r w:rsidRPr="005E1896">
              <w:rPr>
                <w:rFonts w:ascii="Times New Roman" w:eastAsia="Calibri" w:hAnsi="Times New Roman" w:cs="Times New Roman"/>
                <w:bCs/>
              </w:rPr>
              <w:t>актуальный профессиональный и социальный контекст, в котором приходится</w:t>
            </w:r>
          </w:p>
          <w:p w14:paraId="2C4297D1" w14:textId="6C87F1D0" w:rsidR="003C6F87" w:rsidRPr="00F87D60" w:rsidRDefault="005E1896" w:rsidP="005E1896">
            <w:pPr>
              <w:suppressAutoHyphens/>
              <w:rPr>
                <w:rFonts w:ascii="Times New Roman" w:eastAsia="Calibri" w:hAnsi="Times New Roman" w:cs="Times New Roman"/>
                <w:bCs/>
              </w:rPr>
            </w:pPr>
            <w:r w:rsidRPr="005E1896">
              <w:rPr>
                <w:rFonts w:ascii="Times New Roman" w:eastAsia="Calibri" w:hAnsi="Times New Roman" w:cs="Times New Roman"/>
                <w:bCs/>
              </w:rPr>
              <w:t>работать и жить</w:t>
            </w:r>
          </w:p>
        </w:tc>
      </w:tr>
      <w:tr w:rsidR="003C6F87" w:rsidRPr="00F87D60" w14:paraId="6EFA37DD" w14:textId="77777777" w:rsidTr="003C6F87">
        <w:trPr>
          <w:trHeight w:val="20"/>
        </w:trPr>
        <w:tc>
          <w:tcPr>
            <w:tcW w:w="427" w:type="pct"/>
            <w:vMerge/>
          </w:tcPr>
          <w:p w14:paraId="17B528E9" w14:textId="77777777" w:rsidR="003C6F87" w:rsidRPr="00F87D60" w:rsidRDefault="003C6F87" w:rsidP="000A317B">
            <w:pPr>
              <w:jc w:val="center"/>
              <w:rPr>
                <w:rFonts w:ascii="Times New Roman" w:eastAsia="Calibri" w:hAnsi="Times New Roman" w:cs="Times New Roman"/>
                <w:iCs/>
              </w:rPr>
            </w:pPr>
          </w:p>
        </w:tc>
        <w:tc>
          <w:tcPr>
            <w:tcW w:w="963" w:type="pct"/>
            <w:vMerge/>
          </w:tcPr>
          <w:p w14:paraId="1BEF224D" w14:textId="77777777" w:rsidR="003C6F87" w:rsidRPr="00F87D60" w:rsidRDefault="003C6F87" w:rsidP="000A317B">
            <w:pPr>
              <w:suppressAutoHyphens/>
              <w:rPr>
                <w:rFonts w:ascii="Times New Roman" w:eastAsia="Calibri" w:hAnsi="Times New Roman" w:cs="Times New Roman"/>
              </w:rPr>
            </w:pPr>
          </w:p>
        </w:tc>
        <w:tc>
          <w:tcPr>
            <w:tcW w:w="3610" w:type="pct"/>
          </w:tcPr>
          <w:p w14:paraId="67D845CA" w14:textId="17878038" w:rsidR="003C6F87" w:rsidRPr="00F87D60" w:rsidRDefault="005E1896" w:rsidP="000A317B">
            <w:pPr>
              <w:suppressAutoHyphens/>
              <w:rPr>
                <w:rFonts w:ascii="Times New Roman" w:eastAsia="Calibri" w:hAnsi="Times New Roman" w:cs="Times New Roman"/>
                <w:iCs/>
              </w:rPr>
            </w:pPr>
            <w:r w:rsidRPr="005E1896">
              <w:rPr>
                <w:rFonts w:ascii="Times New Roman" w:eastAsia="Calibri" w:hAnsi="Times New Roman" w:cs="Times New Roman"/>
                <w:iCs/>
              </w:rPr>
              <w:t>порядок оценки результатов решения задач профессиональной деятельности</w:t>
            </w:r>
          </w:p>
        </w:tc>
      </w:tr>
      <w:tr w:rsidR="003C6F87" w:rsidRPr="00F87D60" w14:paraId="6EE11E3B" w14:textId="77777777" w:rsidTr="003C6F87">
        <w:trPr>
          <w:trHeight w:val="20"/>
        </w:trPr>
        <w:tc>
          <w:tcPr>
            <w:tcW w:w="427" w:type="pct"/>
            <w:vMerge/>
          </w:tcPr>
          <w:p w14:paraId="103DFF31" w14:textId="77777777" w:rsidR="003C6F87" w:rsidRPr="00F87D60" w:rsidRDefault="003C6F87" w:rsidP="000A317B">
            <w:pPr>
              <w:jc w:val="center"/>
              <w:rPr>
                <w:rFonts w:ascii="Times New Roman" w:eastAsia="Calibri" w:hAnsi="Times New Roman" w:cs="Times New Roman"/>
                <w:iCs/>
              </w:rPr>
            </w:pPr>
          </w:p>
        </w:tc>
        <w:tc>
          <w:tcPr>
            <w:tcW w:w="963" w:type="pct"/>
            <w:vMerge/>
          </w:tcPr>
          <w:p w14:paraId="3573AF7A" w14:textId="77777777" w:rsidR="003C6F87" w:rsidRPr="00F87D60" w:rsidRDefault="003C6F87" w:rsidP="000A317B">
            <w:pPr>
              <w:suppressAutoHyphens/>
              <w:rPr>
                <w:rFonts w:ascii="Times New Roman" w:eastAsia="Calibri" w:hAnsi="Times New Roman" w:cs="Times New Roman"/>
              </w:rPr>
            </w:pPr>
          </w:p>
        </w:tc>
        <w:tc>
          <w:tcPr>
            <w:tcW w:w="3610" w:type="pct"/>
          </w:tcPr>
          <w:p w14:paraId="03B26BE0" w14:textId="2B4F3B43" w:rsidR="003C6F87" w:rsidRPr="005E1896" w:rsidRDefault="005E1896" w:rsidP="000A317B">
            <w:pPr>
              <w:suppressAutoHyphens/>
              <w:rPr>
                <w:rFonts w:ascii="Times New Roman" w:eastAsia="Calibri" w:hAnsi="Times New Roman" w:cs="Times New Roman"/>
                <w:iCs/>
              </w:rPr>
            </w:pPr>
            <w:r w:rsidRPr="005E1896">
              <w:rPr>
                <w:rFonts w:ascii="Times New Roman" w:eastAsia="Calibri" w:hAnsi="Times New Roman" w:cs="Times New Roman"/>
                <w:iCs/>
              </w:rPr>
              <w:t>методы работы в профессиональной и смежных сферах</w:t>
            </w:r>
          </w:p>
        </w:tc>
      </w:tr>
      <w:tr w:rsidR="003C6F87" w:rsidRPr="00F87D60" w14:paraId="5FA0F40B" w14:textId="77777777" w:rsidTr="003C6F87">
        <w:trPr>
          <w:trHeight w:val="20"/>
        </w:trPr>
        <w:tc>
          <w:tcPr>
            <w:tcW w:w="427" w:type="pct"/>
            <w:vMerge/>
          </w:tcPr>
          <w:p w14:paraId="4D519D91" w14:textId="77777777" w:rsidR="003C6F87" w:rsidRPr="00F87D60" w:rsidRDefault="003C6F87" w:rsidP="000A317B">
            <w:pPr>
              <w:jc w:val="center"/>
              <w:rPr>
                <w:rFonts w:ascii="Times New Roman" w:eastAsia="Calibri" w:hAnsi="Times New Roman" w:cs="Times New Roman"/>
                <w:iCs/>
              </w:rPr>
            </w:pPr>
          </w:p>
        </w:tc>
        <w:tc>
          <w:tcPr>
            <w:tcW w:w="963" w:type="pct"/>
            <w:vMerge/>
          </w:tcPr>
          <w:p w14:paraId="4F169F50" w14:textId="77777777" w:rsidR="003C6F87" w:rsidRPr="00F87D60" w:rsidRDefault="003C6F87" w:rsidP="000A317B">
            <w:pPr>
              <w:suppressAutoHyphens/>
              <w:rPr>
                <w:rFonts w:ascii="Times New Roman" w:eastAsia="Calibri" w:hAnsi="Times New Roman" w:cs="Times New Roman"/>
              </w:rPr>
            </w:pPr>
          </w:p>
        </w:tc>
        <w:tc>
          <w:tcPr>
            <w:tcW w:w="3610" w:type="pct"/>
          </w:tcPr>
          <w:p w14:paraId="4BE505A3" w14:textId="77777777" w:rsidR="005E1896" w:rsidRPr="005E1896" w:rsidRDefault="005E1896" w:rsidP="005E1896">
            <w:pPr>
              <w:suppressAutoHyphens/>
              <w:rPr>
                <w:rFonts w:ascii="Times New Roman" w:eastAsia="Calibri" w:hAnsi="Times New Roman" w:cs="Times New Roman"/>
                <w:bCs/>
              </w:rPr>
            </w:pPr>
            <w:r w:rsidRPr="005E1896">
              <w:rPr>
                <w:rFonts w:ascii="Times New Roman" w:eastAsia="Calibri" w:hAnsi="Times New Roman" w:cs="Times New Roman"/>
                <w:bCs/>
              </w:rPr>
              <w:t>основные источники информации и ресурсы для решения задач и/или проблем в</w:t>
            </w:r>
          </w:p>
          <w:p w14:paraId="10F69AE5" w14:textId="2C162372" w:rsidR="003C6F87" w:rsidRPr="005E1896" w:rsidRDefault="005E1896" w:rsidP="005E1896">
            <w:pPr>
              <w:suppressAutoHyphens/>
              <w:rPr>
                <w:rFonts w:ascii="Times New Roman" w:eastAsia="Calibri" w:hAnsi="Times New Roman" w:cs="Times New Roman"/>
                <w:bCs/>
              </w:rPr>
            </w:pPr>
            <w:r w:rsidRPr="005E1896">
              <w:rPr>
                <w:rFonts w:ascii="Times New Roman" w:eastAsia="Calibri" w:hAnsi="Times New Roman" w:cs="Times New Roman"/>
                <w:bCs/>
              </w:rPr>
              <w:t>профессиональном и/или социальном контексте</w:t>
            </w:r>
          </w:p>
        </w:tc>
      </w:tr>
      <w:tr w:rsidR="003C6F87" w:rsidRPr="00F87D60" w14:paraId="47C4BF96" w14:textId="77777777" w:rsidTr="003C6F87">
        <w:trPr>
          <w:trHeight w:val="20"/>
        </w:trPr>
        <w:tc>
          <w:tcPr>
            <w:tcW w:w="427" w:type="pct"/>
            <w:vMerge/>
          </w:tcPr>
          <w:p w14:paraId="3CBF3452" w14:textId="77777777" w:rsidR="003C6F87" w:rsidRPr="00F87D60" w:rsidRDefault="003C6F87" w:rsidP="000A317B">
            <w:pPr>
              <w:jc w:val="center"/>
              <w:rPr>
                <w:rFonts w:ascii="Times New Roman" w:eastAsia="Calibri" w:hAnsi="Times New Roman" w:cs="Times New Roman"/>
                <w:iCs/>
              </w:rPr>
            </w:pPr>
          </w:p>
        </w:tc>
        <w:tc>
          <w:tcPr>
            <w:tcW w:w="963" w:type="pct"/>
            <w:vMerge/>
          </w:tcPr>
          <w:p w14:paraId="0E46FDF7" w14:textId="77777777" w:rsidR="003C6F87" w:rsidRPr="00F87D60" w:rsidRDefault="003C6F87" w:rsidP="000A317B">
            <w:pPr>
              <w:suppressAutoHyphens/>
              <w:rPr>
                <w:rFonts w:ascii="Times New Roman" w:eastAsia="Calibri" w:hAnsi="Times New Roman" w:cs="Times New Roman"/>
              </w:rPr>
            </w:pPr>
          </w:p>
        </w:tc>
        <w:tc>
          <w:tcPr>
            <w:tcW w:w="3610" w:type="pct"/>
          </w:tcPr>
          <w:p w14:paraId="2EBD9B50" w14:textId="77777777" w:rsidR="005E1896" w:rsidRPr="005E1896" w:rsidRDefault="005E1896" w:rsidP="005E1896">
            <w:pPr>
              <w:suppressAutoHyphens/>
              <w:rPr>
                <w:rFonts w:ascii="Times New Roman" w:eastAsia="Calibri" w:hAnsi="Times New Roman" w:cs="Times New Roman"/>
                <w:bCs/>
              </w:rPr>
            </w:pPr>
            <w:r w:rsidRPr="005E1896">
              <w:rPr>
                <w:rFonts w:ascii="Times New Roman" w:eastAsia="Calibri" w:hAnsi="Times New Roman" w:cs="Times New Roman"/>
                <w:bCs/>
              </w:rPr>
              <w:t>структура плана для решения задач, алгоритмы выполнения работ в</w:t>
            </w:r>
          </w:p>
          <w:p w14:paraId="40DF0B64" w14:textId="3AFC212F" w:rsidR="003C6F87" w:rsidRPr="005E1896" w:rsidRDefault="005E1896" w:rsidP="005E1896">
            <w:pPr>
              <w:suppressAutoHyphens/>
              <w:rPr>
                <w:rFonts w:ascii="Times New Roman" w:eastAsia="Calibri" w:hAnsi="Times New Roman" w:cs="Times New Roman"/>
                <w:bCs/>
              </w:rPr>
            </w:pPr>
            <w:r w:rsidRPr="005E1896">
              <w:rPr>
                <w:rFonts w:ascii="Times New Roman" w:eastAsia="Calibri" w:hAnsi="Times New Roman" w:cs="Times New Roman"/>
                <w:bCs/>
              </w:rPr>
              <w:t>профессиональной и смежных областях</w:t>
            </w:r>
          </w:p>
        </w:tc>
      </w:tr>
      <w:tr w:rsidR="000A317B" w:rsidRPr="00F87D60" w14:paraId="37B85989" w14:textId="77777777" w:rsidTr="003C6F87">
        <w:trPr>
          <w:trHeight w:val="20"/>
        </w:trPr>
        <w:tc>
          <w:tcPr>
            <w:tcW w:w="427" w:type="pct"/>
            <w:vMerge w:val="restart"/>
          </w:tcPr>
          <w:p w14:paraId="61F6C989" w14:textId="77777777" w:rsidR="000A317B" w:rsidRPr="00F87D60" w:rsidRDefault="000A317B" w:rsidP="000A317B">
            <w:pPr>
              <w:jc w:val="center"/>
              <w:rPr>
                <w:rFonts w:ascii="Times New Roman" w:eastAsia="Calibri" w:hAnsi="Times New Roman" w:cs="Times New Roman"/>
                <w:iCs/>
              </w:rPr>
            </w:pPr>
            <w:r w:rsidRPr="00F87D60">
              <w:rPr>
                <w:rFonts w:ascii="Times New Roman" w:eastAsia="Calibri" w:hAnsi="Times New Roman" w:cs="Times New Roman"/>
                <w:iCs/>
              </w:rPr>
              <w:t>ОК 02</w:t>
            </w:r>
          </w:p>
        </w:tc>
        <w:tc>
          <w:tcPr>
            <w:tcW w:w="963" w:type="pct"/>
            <w:vMerge w:val="restart"/>
          </w:tcPr>
          <w:p w14:paraId="539E8A20" w14:textId="77777777" w:rsidR="000A317B" w:rsidRPr="00F87D60" w:rsidRDefault="000A317B" w:rsidP="000A317B">
            <w:pPr>
              <w:suppressAutoHyphens/>
              <w:rPr>
                <w:rFonts w:ascii="Times New Roman" w:eastAsia="Calibri" w:hAnsi="Times New Roman" w:cs="Times New Roman"/>
              </w:rPr>
            </w:pPr>
            <w:r w:rsidRPr="00F87D60">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10" w:type="pct"/>
          </w:tcPr>
          <w:p w14:paraId="0425C30C" w14:textId="77777777" w:rsidR="000A317B" w:rsidRPr="00F87D60" w:rsidRDefault="000A317B" w:rsidP="000A317B">
            <w:pPr>
              <w:suppressAutoHyphens/>
              <w:rPr>
                <w:rFonts w:ascii="Times New Roman" w:eastAsia="Calibri" w:hAnsi="Times New Roman" w:cs="Times New Roman"/>
                <w:b/>
                <w:bCs/>
                <w:iCs/>
              </w:rPr>
            </w:pPr>
            <w:r w:rsidRPr="00F87D60">
              <w:rPr>
                <w:rFonts w:ascii="Times New Roman" w:eastAsia="Calibri" w:hAnsi="Times New Roman" w:cs="Times New Roman"/>
                <w:b/>
                <w:iCs/>
              </w:rPr>
              <w:t xml:space="preserve">Умения: </w:t>
            </w:r>
          </w:p>
        </w:tc>
      </w:tr>
      <w:tr w:rsidR="003C6F87" w:rsidRPr="00F87D60" w14:paraId="5C9EE9C1" w14:textId="77777777" w:rsidTr="003C6F87">
        <w:trPr>
          <w:trHeight w:val="20"/>
        </w:trPr>
        <w:tc>
          <w:tcPr>
            <w:tcW w:w="427" w:type="pct"/>
            <w:vMerge/>
          </w:tcPr>
          <w:p w14:paraId="364F9CC2" w14:textId="77777777" w:rsidR="003C6F87" w:rsidRPr="00F87D60" w:rsidRDefault="003C6F87" w:rsidP="000A317B">
            <w:pPr>
              <w:jc w:val="center"/>
              <w:rPr>
                <w:rFonts w:ascii="Times New Roman" w:eastAsia="Calibri" w:hAnsi="Times New Roman" w:cs="Times New Roman"/>
                <w:iCs/>
              </w:rPr>
            </w:pPr>
          </w:p>
        </w:tc>
        <w:tc>
          <w:tcPr>
            <w:tcW w:w="963" w:type="pct"/>
            <w:vMerge/>
          </w:tcPr>
          <w:p w14:paraId="273D9CF7" w14:textId="77777777" w:rsidR="003C6F87" w:rsidRPr="00F87D60" w:rsidRDefault="003C6F87" w:rsidP="000A317B">
            <w:pPr>
              <w:suppressAutoHyphens/>
              <w:rPr>
                <w:rFonts w:ascii="Times New Roman" w:eastAsia="Calibri" w:hAnsi="Times New Roman" w:cs="Times New Roman"/>
              </w:rPr>
            </w:pPr>
          </w:p>
        </w:tc>
        <w:tc>
          <w:tcPr>
            <w:tcW w:w="3610" w:type="pct"/>
          </w:tcPr>
          <w:p w14:paraId="0D2196B2" w14:textId="5685A060" w:rsidR="003C6F87" w:rsidRPr="005E1896" w:rsidRDefault="005E1896" w:rsidP="000A317B">
            <w:pPr>
              <w:suppressAutoHyphens/>
              <w:rPr>
                <w:rFonts w:ascii="Times New Roman" w:eastAsia="Calibri" w:hAnsi="Times New Roman" w:cs="Times New Roman"/>
                <w:iCs/>
              </w:rPr>
            </w:pPr>
            <w:r w:rsidRPr="005E1896">
              <w:rPr>
                <w:rFonts w:ascii="Times New Roman" w:eastAsia="Calibri" w:hAnsi="Times New Roman" w:cs="Times New Roman"/>
                <w:iCs/>
              </w:rPr>
              <w:t>оценивать практическую значимость результатов поиска</w:t>
            </w:r>
          </w:p>
        </w:tc>
      </w:tr>
      <w:tr w:rsidR="003C6F87" w:rsidRPr="00F87D60" w14:paraId="5EC61C1D" w14:textId="77777777" w:rsidTr="003C6F87">
        <w:trPr>
          <w:trHeight w:val="20"/>
        </w:trPr>
        <w:tc>
          <w:tcPr>
            <w:tcW w:w="427" w:type="pct"/>
            <w:vMerge/>
          </w:tcPr>
          <w:p w14:paraId="577A7FB2" w14:textId="77777777" w:rsidR="003C6F87" w:rsidRPr="00F87D60" w:rsidRDefault="003C6F87" w:rsidP="000A317B">
            <w:pPr>
              <w:jc w:val="center"/>
              <w:rPr>
                <w:rFonts w:ascii="Times New Roman" w:eastAsia="Calibri" w:hAnsi="Times New Roman" w:cs="Times New Roman"/>
                <w:iCs/>
              </w:rPr>
            </w:pPr>
          </w:p>
        </w:tc>
        <w:tc>
          <w:tcPr>
            <w:tcW w:w="963" w:type="pct"/>
            <w:vMerge/>
          </w:tcPr>
          <w:p w14:paraId="1181C47B" w14:textId="77777777" w:rsidR="003C6F87" w:rsidRPr="00F87D60" w:rsidRDefault="003C6F87" w:rsidP="000A317B">
            <w:pPr>
              <w:suppressAutoHyphens/>
              <w:rPr>
                <w:rFonts w:ascii="Times New Roman" w:eastAsia="Calibri" w:hAnsi="Times New Roman" w:cs="Times New Roman"/>
              </w:rPr>
            </w:pPr>
          </w:p>
        </w:tc>
        <w:tc>
          <w:tcPr>
            <w:tcW w:w="3610" w:type="pct"/>
          </w:tcPr>
          <w:p w14:paraId="536F0880" w14:textId="77777777" w:rsidR="005E1896" w:rsidRPr="005E1896" w:rsidRDefault="005E1896" w:rsidP="005E1896">
            <w:pPr>
              <w:suppressAutoHyphens/>
              <w:rPr>
                <w:rFonts w:ascii="Times New Roman" w:eastAsia="Calibri" w:hAnsi="Times New Roman" w:cs="Times New Roman"/>
                <w:iCs/>
              </w:rPr>
            </w:pPr>
            <w:r w:rsidRPr="005E1896">
              <w:rPr>
                <w:rFonts w:ascii="Times New Roman" w:eastAsia="Calibri" w:hAnsi="Times New Roman" w:cs="Times New Roman"/>
                <w:iCs/>
              </w:rPr>
              <w:t>использовать различные цифровые средства для решения профессиональных</w:t>
            </w:r>
          </w:p>
          <w:p w14:paraId="5E0AC8CC" w14:textId="65A5E7F2" w:rsidR="003C6F87" w:rsidRPr="005E1896" w:rsidRDefault="005E1896" w:rsidP="005E1896">
            <w:pPr>
              <w:suppressAutoHyphens/>
              <w:rPr>
                <w:rFonts w:ascii="Times New Roman" w:eastAsia="Calibri" w:hAnsi="Times New Roman" w:cs="Times New Roman"/>
                <w:iCs/>
              </w:rPr>
            </w:pPr>
            <w:r w:rsidRPr="005E1896">
              <w:rPr>
                <w:rFonts w:ascii="Times New Roman" w:eastAsia="Calibri" w:hAnsi="Times New Roman" w:cs="Times New Roman"/>
                <w:iCs/>
              </w:rPr>
              <w:t>задач</w:t>
            </w:r>
          </w:p>
        </w:tc>
      </w:tr>
      <w:tr w:rsidR="003C6F87" w:rsidRPr="00F87D60" w14:paraId="03A4318F" w14:textId="77777777" w:rsidTr="003C6F87">
        <w:trPr>
          <w:trHeight w:val="20"/>
        </w:trPr>
        <w:tc>
          <w:tcPr>
            <w:tcW w:w="427" w:type="pct"/>
            <w:vMerge/>
          </w:tcPr>
          <w:p w14:paraId="713174DA" w14:textId="77777777" w:rsidR="003C6F87" w:rsidRPr="00F87D60" w:rsidRDefault="003C6F87" w:rsidP="000A317B">
            <w:pPr>
              <w:jc w:val="center"/>
              <w:rPr>
                <w:rFonts w:ascii="Times New Roman" w:eastAsia="Calibri" w:hAnsi="Times New Roman" w:cs="Times New Roman"/>
                <w:iCs/>
              </w:rPr>
            </w:pPr>
          </w:p>
        </w:tc>
        <w:tc>
          <w:tcPr>
            <w:tcW w:w="963" w:type="pct"/>
            <w:vMerge/>
          </w:tcPr>
          <w:p w14:paraId="115CB3C1" w14:textId="77777777" w:rsidR="003C6F87" w:rsidRPr="00F87D60" w:rsidRDefault="003C6F87" w:rsidP="000A317B">
            <w:pPr>
              <w:suppressAutoHyphens/>
              <w:rPr>
                <w:rFonts w:ascii="Times New Roman" w:eastAsia="Calibri" w:hAnsi="Times New Roman" w:cs="Times New Roman"/>
              </w:rPr>
            </w:pPr>
          </w:p>
        </w:tc>
        <w:tc>
          <w:tcPr>
            <w:tcW w:w="3610" w:type="pct"/>
          </w:tcPr>
          <w:p w14:paraId="59EA64F7" w14:textId="77777777" w:rsidR="005E1896" w:rsidRPr="005E1896" w:rsidRDefault="005E1896" w:rsidP="005E1896">
            <w:pPr>
              <w:suppressAutoHyphens/>
              <w:rPr>
                <w:rFonts w:ascii="Times New Roman" w:eastAsia="Calibri" w:hAnsi="Times New Roman" w:cs="Times New Roman"/>
                <w:iCs/>
              </w:rPr>
            </w:pPr>
            <w:r w:rsidRPr="005E1896">
              <w:rPr>
                <w:rFonts w:ascii="Times New Roman" w:eastAsia="Calibri" w:hAnsi="Times New Roman" w:cs="Times New Roman"/>
                <w:iCs/>
              </w:rPr>
              <w:t>выделять наиболее значимое в перечне информации, структурировать</w:t>
            </w:r>
          </w:p>
          <w:p w14:paraId="4472D00C" w14:textId="10304BF3" w:rsidR="003C6F87" w:rsidRPr="005E1896" w:rsidRDefault="005E1896" w:rsidP="005E1896">
            <w:pPr>
              <w:suppressAutoHyphens/>
              <w:rPr>
                <w:rFonts w:ascii="Times New Roman" w:eastAsia="Calibri" w:hAnsi="Times New Roman" w:cs="Times New Roman"/>
                <w:iCs/>
              </w:rPr>
            </w:pPr>
            <w:r w:rsidRPr="005E1896">
              <w:rPr>
                <w:rFonts w:ascii="Times New Roman" w:eastAsia="Calibri" w:hAnsi="Times New Roman" w:cs="Times New Roman"/>
                <w:iCs/>
              </w:rPr>
              <w:t>получаемую информацию, оформлять результаты поиска</w:t>
            </w:r>
          </w:p>
        </w:tc>
      </w:tr>
      <w:tr w:rsidR="003C6F87" w:rsidRPr="00F87D60" w14:paraId="15156219" w14:textId="77777777" w:rsidTr="003C6F87">
        <w:trPr>
          <w:trHeight w:val="20"/>
        </w:trPr>
        <w:tc>
          <w:tcPr>
            <w:tcW w:w="427" w:type="pct"/>
            <w:vMerge/>
          </w:tcPr>
          <w:p w14:paraId="4D0DDC38" w14:textId="77777777" w:rsidR="003C6F87" w:rsidRPr="00F87D60" w:rsidRDefault="003C6F87" w:rsidP="000A317B">
            <w:pPr>
              <w:jc w:val="center"/>
              <w:rPr>
                <w:rFonts w:ascii="Times New Roman" w:eastAsia="Calibri" w:hAnsi="Times New Roman" w:cs="Times New Roman"/>
                <w:iCs/>
              </w:rPr>
            </w:pPr>
          </w:p>
        </w:tc>
        <w:tc>
          <w:tcPr>
            <w:tcW w:w="963" w:type="pct"/>
            <w:vMerge/>
          </w:tcPr>
          <w:p w14:paraId="27C61CB3" w14:textId="77777777" w:rsidR="003C6F87" w:rsidRPr="00F87D60" w:rsidRDefault="003C6F87" w:rsidP="000A317B">
            <w:pPr>
              <w:suppressAutoHyphens/>
              <w:rPr>
                <w:rFonts w:ascii="Times New Roman" w:eastAsia="Calibri" w:hAnsi="Times New Roman" w:cs="Times New Roman"/>
              </w:rPr>
            </w:pPr>
          </w:p>
        </w:tc>
        <w:tc>
          <w:tcPr>
            <w:tcW w:w="3610" w:type="pct"/>
          </w:tcPr>
          <w:p w14:paraId="381EEA75" w14:textId="166A2A51" w:rsidR="003C6F87" w:rsidRPr="005E1896" w:rsidRDefault="005E1896" w:rsidP="005E1896">
            <w:pPr>
              <w:suppressAutoHyphens/>
              <w:rPr>
                <w:rFonts w:ascii="Times New Roman" w:eastAsia="Calibri" w:hAnsi="Times New Roman" w:cs="Times New Roman"/>
                <w:iCs/>
              </w:rPr>
            </w:pPr>
            <w:r w:rsidRPr="005E1896">
              <w:rPr>
                <w:rFonts w:ascii="Times New Roman" w:eastAsia="Calibri" w:hAnsi="Times New Roman" w:cs="Times New Roman"/>
                <w:iCs/>
              </w:rPr>
              <w:t>использовать современное программное</w:t>
            </w:r>
            <w:r>
              <w:rPr>
                <w:rFonts w:ascii="Times New Roman" w:eastAsia="Calibri" w:hAnsi="Times New Roman" w:cs="Times New Roman"/>
                <w:iCs/>
              </w:rPr>
              <w:t xml:space="preserve"> обеспечение в профессиональной </w:t>
            </w:r>
            <w:r w:rsidRPr="005E1896">
              <w:rPr>
                <w:rFonts w:ascii="Times New Roman" w:eastAsia="Calibri" w:hAnsi="Times New Roman" w:cs="Times New Roman"/>
                <w:iCs/>
              </w:rPr>
              <w:t>деятельности</w:t>
            </w:r>
          </w:p>
        </w:tc>
      </w:tr>
      <w:tr w:rsidR="003C6F87" w:rsidRPr="00F87D60" w14:paraId="15F50D2C" w14:textId="77777777" w:rsidTr="003C6F87">
        <w:trPr>
          <w:trHeight w:val="20"/>
        </w:trPr>
        <w:tc>
          <w:tcPr>
            <w:tcW w:w="427" w:type="pct"/>
            <w:vMerge/>
          </w:tcPr>
          <w:p w14:paraId="70611985" w14:textId="77777777" w:rsidR="003C6F87" w:rsidRPr="00F87D60" w:rsidRDefault="003C6F87" w:rsidP="000A317B">
            <w:pPr>
              <w:jc w:val="center"/>
              <w:rPr>
                <w:rFonts w:ascii="Times New Roman" w:eastAsia="Calibri" w:hAnsi="Times New Roman" w:cs="Times New Roman"/>
                <w:iCs/>
              </w:rPr>
            </w:pPr>
          </w:p>
        </w:tc>
        <w:tc>
          <w:tcPr>
            <w:tcW w:w="963" w:type="pct"/>
            <w:vMerge/>
          </w:tcPr>
          <w:p w14:paraId="581CE53F" w14:textId="77777777" w:rsidR="003C6F87" w:rsidRPr="00F87D60" w:rsidRDefault="003C6F87" w:rsidP="000A317B">
            <w:pPr>
              <w:suppressAutoHyphens/>
              <w:rPr>
                <w:rFonts w:ascii="Times New Roman" w:eastAsia="Calibri" w:hAnsi="Times New Roman" w:cs="Times New Roman"/>
              </w:rPr>
            </w:pPr>
          </w:p>
        </w:tc>
        <w:tc>
          <w:tcPr>
            <w:tcW w:w="3610" w:type="pct"/>
          </w:tcPr>
          <w:p w14:paraId="19285AA8" w14:textId="77777777" w:rsidR="005E1896" w:rsidRPr="005E1896" w:rsidRDefault="005E1896" w:rsidP="005E1896">
            <w:pPr>
              <w:suppressAutoHyphens/>
              <w:rPr>
                <w:rFonts w:ascii="Times New Roman" w:eastAsia="Calibri" w:hAnsi="Times New Roman" w:cs="Times New Roman"/>
                <w:iCs/>
              </w:rPr>
            </w:pPr>
            <w:r w:rsidRPr="005E1896">
              <w:rPr>
                <w:rFonts w:ascii="Times New Roman" w:eastAsia="Calibri" w:hAnsi="Times New Roman" w:cs="Times New Roman"/>
                <w:iCs/>
              </w:rPr>
              <w:t>определять задачи для поиска информации, планировать процесс поиска,</w:t>
            </w:r>
          </w:p>
          <w:p w14:paraId="22544558" w14:textId="3C2AAB16" w:rsidR="003C6F87" w:rsidRPr="005E1896" w:rsidRDefault="005E1896" w:rsidP="005E1896">
            <w:pPr>
              <w:suppressAutoHyphens/>
              <w:rPr>
                <w:rFonts w:ascii="Times New Roman" w:eastAsia="Calibri" w:hAnsi="Times New Roman" w:cs="Times New Roman"/>
                <w:iCs/>
              </w:rPr>
            </w:pPr>
            <w:r w:rsidRPr="005E1896">
              <w:rPr>
                <w:rFonts w:ascii="Times New Roman" w:eastAsia="Calibri" w:hAnsi="Times New Roman" w:cs="Times New Roman"/>
                <w:iCs/>
              </w:rPr>
              <w:t>выбирать необходимые источники информации</w:t>
            </w:r>
          </w:p>
        </w:tc>
      </w:tr>
      <w:tr w:rsidR="003C6F87" w:rsidRPr="00F87D60" w14:paraId="6E3AA38F" w14:textId="77777777" w:rsidTr="003C6F87">
        <w:trPr>
          <w:trHeight w:val="20"/>
        </w:trPr>
        <w:tc>
          <w:tcPr>
            <w:tcW w:w="427" w:type="pct"/>
            <w:vMerge/>
          </w:tcPr>
          <w:p w14:paraId="75072068" w14:textId="77777777" w:rsidR="003C6F87" w:rsidRPr="00F87D60" w:rsidRDefault="003C6F87" w:rsidP="000A317B">
            <w:pPr>
              <w:jc w:val="center"/>
              <w:rPr>
                <w:rFonts w:ascii="Times New Roman" w:eastAsia="Calibri" w:hAnsi="Times New Roman" w:cs="Times New Roman"/>
                <w:iCs/>
              </w:rPr>
            </w:pPr>
          </w:p>
        </w:tc>
        <w:tc>
          <w:tcPr>
            <w:tcW w:w="963" w:type="pct"/>
            <w:vMerge/>
          </w:tcPr>
          <w:p w14:paraId="2D73244D" w14:textId="77777777" w:rsidR="003C6F87" w:rsidRPr="00F87D60" w:rsidRDefault="003C6F87" w:rsidP="000A317B">
            <w:pPr>
              <w:suppressAutoHyphens/>
              <w:rPr>
                <w:rFonts w:ascii="Times New Roman" w:eastAsia="Calibri" w:hAnsi="Times New Roman" w:cs="Times New Roman"/>
              </w:rPr>
            </w:pPr>
          </w:p>
        </w:tc>
        <w:tc>
          <w:tcPr>
            <w:tcW w:w="3610" w:type="pct"/>
          </w:tcPr>
          <w:p w14:paraId="1D0DD9BB" w14:textId="77777777" w:rsidR="005E1896" w:rsidRPr="005E1896" w:rsidRDefault="005E1896" w:rsidP="005E1896">
            <w:pPr>
              <w:suppressAutoHyphens/>
              <w:rPr>
                <w:rFonts w:ascii="Times New Roman" w:eastAsia="Calibri" w:hAnsi="Times New Roman" w:cs="Times New Roman"/>
                <w:iCs/>
              </w:rPr>
            </w:pPr>
            <w:r w:rsidRPr="005E1896">
              <w:rPr>
                <w:rFonts w:ascii="Times New Roman" w:eastAsia="Calibri" w:hAnsi="Times New Roman" w:cs="Times New Roman"/>
                <w:iCs/>
              </w:rPr>
              <w:t>применять средства информационных технологий для решения</w:t>
            </w:r>
          </w:p>
          <w:p w14:paraId="1E423D69" w14:textId="37669049" w:rsidR="003C6F87" w:rsidRPr="005E1896" w:rsidRDefault="005E1896" w:rsidP="005E1896">
            <w:pPr>
              <w:suppressAutoHyphens/>
              <w:rPr>
                <w:rFonts w:ascii="Times New Roman" w:eastAsia="Calibri" w:hAnsi="Times New Roman" w:cs="Times New Roman"/>
                <w:iCs/>
              </w:rPr>
            </w:pPr>
            <w:r w:rsidRPr="005E1896">
              <w:rPr>
                <w:rFonts w:ascii="Times New Roman" w:eastAsia="Calibri" w:hAnsi="Times New Roman" w:cs="Times New Roman"/>
                <w:iCs/>
              </w:rPr>
              <w:t>профессиональных задач</w:t>
            </w:r>
          </w:p>
        </w:tc>
      </w:tr>
      <w:tr w:rsidR="000A317B" w:rsidRPr="00F87D60" w14:paraId="44ADB562" w14:textId="77777777" w:rsidTr="003C6F87">
        <w:trPr>
          <w:trHeight w:val="20"/>
        </w:trPr>
        <w:tc>
          <w:tcPr>
            <w:tcW w:w="427" w:type="pct"/>
            <w:vMerge/>
          </w:tcPr>
          <w:p w14:paraId="5AA18A8D" w14:textId="77777777" w:rsidR="000A317B" w:rsidRPr="00F87D60" w:rsidRDefault="000A317B" w:rsidP="000A317B">
            <w:pPr>
              <w:jc w:val="center"/>
              <w:rPr>
                <w:rFonts w:ascii="Times New Roman" w:eastAsia="Calibri" w:hAnsi="Times New Roman" w:cs="Times New Roman"/>
                <w:iCs/>
              </w:rPr>
            </w:pPr>
          </w:p>
        </w:tc>
        <w:tc>
          <w:tcPr>
            <w:tcW w:w="963" w:type="pct"/>
            <w:vMerge/>
          </w:tcPr>
          <w:p w14:paraId="024D28C1" w14:textId="77777777" w:rsidR="000A317B" w:rsidRPr="00F87D60" w:rsidRDefault="000A317B" w:rsidP="000A317B">
            <w:pPr>
              <w:suppressAutoHyphens/>
              <w:rPr>
                <w:rFonts w:ascii="Times New Roman" w:eastAsia="Calibri" w:hAnsi="Times New Roman" w:cs="Times New Roman"/>
              </w:rPr>
            </w:pPr>
          </w:p>
        </w:tc>
        <w:tc>
          <w:tcPr>
            <w:tcW w:w="3610" w:type="pct"/>
          </w:tcPr>
          <w:p w14:paraId="65212C4F" w14:textId="77777777" w:rsidR="000A317B" w:rsidRPr="00F87D60" w:rsidRDefault="000A317B" w:rsidP="000A317B">
            <w:pPr>
              <w:suppressAutoHyphens/>
              <w:rPr>
                <w:rFonts w:ascii="Times New Roman" w:eastAsia="Calibri" w:hAnsi="Times New Roman" w:cs="Times New Roman"/>
                <w:iCs/>
              </w:rPr>
            </w:pPr>
            <w:r w:rsidRPr="00F87D60">
              <w:rPr>
                <w:rFonts w:ascii="Times New Roman" w:eastAsia="Calibri" w:hAnsi="Times New Roman" w:cs="Times New Roman"/>
                <w:b/>
                <w:iCs/>
              </w:rPr>
              <w:t>Знания:</w:t>
            </w:r>
          </w:p>
        </w:tc>
      </w:tr>
      <w:tr w:rsidR="003C6F87" w:rsidRPr="00F87D60" w14:paraId="1EAB2602" w14:textId="77777777" w:rsidTr="003C6F87">
        <w:trPr>
          <w:trHeight w:val="20"/>
        </w:trPr>
        <w:tc>
          <w:tcPr>
            <w:tcW w:w="427" w:type="pct"/>
            <w:vMerge/>
          </w:tcPr>
          <w:p w14:paraId="5714438C" w14:textId="77777777" w:rsidR="003C6F87" w:rsidRPr="00F87D60" w:rsidRDefault="003C6F87" w:rsidP="000A317B">
            <w:pPr>
              <w:jc w:val="center"/>
              <w:rPr>
                <w:rFonts w:ascii="Times New Roman" w:eastAsia="Calibri" w:hAnsi="Times New Roman" w:cs="Times New Roman"/>
                <w:iCs/>
              </w:rPr>
            </w:pPr>
          </w:p>
        </w:tc>
        <w:tc>
          <w:tcPr>
            <w:tcW w:w="963" w:type="pct"/>
            <w:vMerge/>
          </w:tcPr>
          <w:p w14:paraId="3F702E9F" w14:textId="77777777" w:rsidR="003C6F87" w:rsidRPr="00F87D60" w:rsidRDefault="003C6F87" w:rsidP="000A317B">
            <w:pPr>
              <w:suppressAutoHyphens/>
              <w:rPr>
                <w:rFonts w:ascii="Times New Roman" w:eastAsia="Calibri" w:hAnsi="Times New Roman" w:cs="Times New Roman"/>
              </w:rPr>
            </w:pPr>
          </w:p>
        </w:tc>
        <w:tc>
          <w:tcPr>
            <w:tcW w:w="3610" w:type="pct"/>
          </w:tcPr>
          <w:p w14:paraId="5B712527" w14:textId="4E911170" w:rsidR="003C6F87"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приемы структурирования информации</w:t>
            </w:r>
          </w:p>
        </w:tc>
      </w:tr>
      <w:tr w:rsidR="003C6F87" w:rsidRPr="00F87D60" w14:paraId="0CD74A1E" w14:textId="77777777" w:rsidTr="003C6F87">
        <w:trPr>
          <w:trHeight w:val="20"/>
        </w:trPr>
        <w:tc>
          <w:tcPr>
            <w:tcW w:w="427" w:type="pct"/>
            <w:vMerge/>
          </w:tcPr>
          <w:p w14:paraId="26DDD03A" w14:textId="77777777" w:rsidR="003C6F87" w:rsidRPr="00F87D60" w:rsidRDefault="003C6F87" w:rsidP="000A317B">
            <w:pPr>
              <w:jc w:val="center"/>
              <w:rPr>
                <w:rFonts w:ascii="Times New Roman" w:eastAsia="Calibri" w:hAnsi="Times New Roman" w:cs="Times New Roman"/>
                <w:iCs/>
              </w:rPr>
            </w:pPr>
          </w:p>
        </w:tc>
        <w:tc>
          <w:tcPr>
            <w:tcW w:w="963" w:type="pct"/>
            <w:vMerge/>
          </w:tcPr>
          <w:p w14:paraId="268A0F13" w14:textId="77777777" w:rsidR="003C6F87" w:rsidRPr="00F87D60" w:rsidRDefault="003C6F87" w:rsidP="000A317B">
            <w:pPr>
              <w:suppressAutoHyphens/>
              <w:rPr>
                <w:rFonts w:ascii="Times New Roman" w:eastAsia="Calibri" w:hAnsi="Times New Roman" w:cs="Times New Roman"/>
              </w:rPr>
            </w:pPr>
          </w:p>
        </w:tc>
        <w:tc>
          <w:tcPr>
            <w:tcW w:w="3610" w:type="pct"/>
          </w:tcPr>
          <w:p w14:paraId="1F835818" w14:textId="07BE97D3" w:rsidR="003C6F87" w:rsidRPr="005E1896" w:rsidRDefault="005E1896" w:rsidP="005E1896">
            <w:pPr>
              <w:suppressAutoHyphens/>
              <w:jc w:val="both"/>
              <w:rPr>
                <w:rFonts w:ascii="Times New Roman" w:eastAsia="Calibri" w:hAnsi="Times New Roman" w:cs="Times New Roman"/>
                <w:bCs/>
                <w:iCs/>
              </w:rPr>
            </w:pPr>
            <w:r w:rsidRPr="005E1896">
              <w:rPr>
                <w:rFonts w:ascii="Times New Roman" w:eastAsia="Calibri" w:hAnsi="Times New Roman" w:cs="Times New Roman"/>
                <w:bCs/>
                <w:iCs/>
              </w:rPr>
              <w:t>формат оформления результатов поиска информации</w:t>
            </w:r>
          </w:p>
        </w:tc>
      </w:tr>
      <w:tr w:rsidR="003C6F87" w:rsidRPr="00F87D60" w14:paraId="3A4574E7" w14:textId="77777777" w:rsidTr="003C6F87">
        <w:trPr>
          <w:trHeight w:val="20"/>
        </w:trPr>
        <w:tc>
          <w:tcPr>
            <w:tcW w:w="427" w:type="pct"/>
            <w:vMerge/>
          </w:tcPr>
          <w:p w14:paraId="3A43199F" w14:textId="77777777" w:rsidR="003C6F87" w:rsidRPr="00F87D60" w:rsidRDefault="003C6F87" w:rsidP="000A317B">
            <w:pPr>
              <w:jc w:val="center"/>
              <w:rPr>
                <w:rFonts w:ascii="Times New Roman" w:eastAsia="Calibri" w:hAnsi="Times New Roman" w:cs="Times New Roman"/>
                <w:iCs/>
              </w:rPr>
            </w:pPr>
          </w:p>
        </w:tc>
        <w:tc>
          <w:tcPr>
            <w:tcW w:w="963" w:type="pct"/>
            <w:vMerge/>
          </w:tcPr>
          <w:p w14:paraId="3B3AAF7F" w14:textId="77777777" w:rsidR="003C6F87" w:rsidRPr="00F87D60" w:rsidRDefault="003C6F87" w:rsidP="000A317B">
            <w:pPr>
              <w:suppressAutoHyphens/>
              <w:rPr>
                <w:rFonts w:ascii="Times New Roman" w:eastAsia="Calibri" w:hAnsi="Times New Roman" w:cs="Times New Roman"/>
              </w:rPr>
            </w:pPr>
          </w:p>
        </w:tc>
        <w:tc>
          <w:tcPr>
            <w:tcW w:w="3610" w:type="pct"/>
          </w:tcPr>
          <w:p w14:paraId="01F1F09F" w14:textId="77777777" w:rsidR="005E1896"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номенклатура информационных источников, применяемых в профессиональной</w:t>
            </w:r>
          </w:p>
          <w:p w14:paraId="13658FAC" w14:textId="39A8BAFC" w:rsidR="003C6F87"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деятельности</w:t>
            </w:r>
          </w:p>
        </w:tc>
      </w:tr>
      <w:tr w:rsidR="003C6F87" w:rsidRPr="00F87D60" w14:paraId="4B3230E7" w14:textId="77777777" w:rsidTr="003C6F87">
        <w:trPr>
          <w:trHeight w:val="20"/>
        </w:trPr>
        <w:tc>
          <w:tcPr>
            <w:tcW w:w="427" w:type="pct"/>
            <w:vMerge/>
          </w:tcPr>
          <w:p w14:paraId="15A29D55" w14:textId="77777777" w:rsidR="003C6F87" w:rsidRPr="00F87D60" w:rsidRDefault="003C6F87" w:rsidP="000A317B">
            <w:pPr>
              <w:jc w:val="center"/>
              <w:rPr>
                <w:rFonts w:ascii="Times New Roman" w:eastAsia="Calibri" w:hAnsi="Times New Roman" w:cs="Times New Roman"/>
                <w:iCs/>
              </w:rPr>
            </w:pPr>
          </w:p>
        </w:tc>
        <w:tc>
          <w:tcPr>
            <w:tcW w:w="963" w:type="pct"/>
            <w:vMerge/>
          </w:tcPr>
          <w:p w14:paraId="1A7A906F" w14:textId="77777777" w:rsidR="003C6F87" w:rsidRPr="00F87D60" w:rsidRDefault="003C6F87" w:rsidP="000A317B">
            <w:pPr>
              <w:suppressAutoHyphens/>
              <w:rPr>
                <w:rFonts w:ascii="Times New Roman" w:eastAsia="Calibri" w:hAnsi="Times New Roman" w:cs="Times New Roman"/>
              </w:rPr>
            </w:pPr>
          </w:p>
        </w:tc>
        <w:tc>
          <w:tcPr>
            <w:tcW w:w="3610" w:type="pct"/>
          </w:tcPr>
          <w:p w14:paraId="0A1DB79A" w14:textId="77777777" w:rsidR="005E1896" w:rsidRPr="005E1896" w:rsidRDefault="005E1896" w:rsidP="005E1896">
            <w:pPr>
              <w:suppressAutoHyphens/>
              <w:jc w:val="both"/>
              <w:rPr>
                <w:rFonts w:ascii="Times New Roman" w:eastAsia="Calibri" w:hAnsi="Times New Roman" w:cs="Times New Roman"/>
                <w:bCs/>
                <w:iCs/>
              </w:rPr>
            </w:pPr>
            <w:r w:rsidRPr="005E1896">
              <w:rPr>
                <w:rFonts w:ascii="Times New Roman" w:eastAsia="Calibri" w:hAnsi="Times New Roman" w:cs="Times New Roman"/>
                <w:bCs/>
                <w:iCs/>
              </w:rPr>
              <w:t>программное обеспечение в профессиональной деятельности, в том числе</w:t>
            </w:r>
          </w:p>
          <w:p w14:paraId="0A326AA7" w14:textId="31193665" w:rsidR="003C6F87" w:rsidRPr="005E1896" w:rsidRDefault="005E1896" w:rsidP="005E1896">
            <w:pPr>
              <w:suppressAutoHyphens/>
              <w:jc w:val="both"/>
              <w:rPr>
                <w:rFonts w:ascii="Times New Roman" w:eastAsia="Calibri" w:hAnsi="Times New Roman" w:cs="Times New Roman"/>
                <w:bCs/>
                <w:iCs/>
              </w:rPr>
            </w:pPr>
            <w:r w:rsidRPr="005E1896">
              <w:rPr>
                <w:rFonts w:ascii="Times New Roman" w:eastAsia="Calibri" w:hAnsi="Times New Roman" w:cs="Times New Roman"/>
                <w:bCs/>
                <w:iCs/>
              </w:rPr>
              <w:t>цифровые средства</w:t>
            </w:r>
          </w:p>
        </w:tc>
      </w:tr>
      <w:tr w:rsidR="003C6F87" w:rsidRPr="00F87D60" w14:paraId="39495B1C" w14:textId="77777777" w:rsidTr="003C6F87">
        <w:trPr>
          <w:trHeight w:val="20"/>
        </w:trPr>
        <w:tc>
          <w:tcPr>
            <w:tcW w:w="427" w:type="pct"/>
            <w:vMerge/>
          </w:tcPr>
          <w:p w14:paraId="5F8AFC83" w14:textId="77777777" w:rsidR="003C6F87" w:rsidRPr="00F87D60" w:rsidRDefault="003C6F87" w:rsidP="000A317B">
            <w:pPr>
              <w:jc w:val="center"/>
              <w:rPr>
                <w:rFonts w:ascii="Times New Roman" w:eastAsia="Calibri" w:hAnsi="Times New Roman" w:cs="Times New Roman"/>
                <w:iCs/>
              </w:rPr>
            </w:pPr>
          </w:p>
        </w:tc>
        <w:tc>
          <w:tcPr>
            <w:tcW w:w="963" w:type="pct"/>
            <w:vMerge/>
          </w:tcPr>
          <w:p w14:paraId="72060B53" w14:textId="77777777" w:rsidR="003C6F87" w:rsidRPr="00F87D60" w:rsidRDefault="003C6F87" w:rsidP="000A317B">
            <w:pPr>
              <w:suppressAutoHyphens/>
              <w:rPr>
                <w:rFonts w:ascii="Times New Roman" w:eastAsia="Calibri" w:hAnsi="Times New Roman" w:cs="Times New Roman"/>
              </w:rPr>
            </w:pPr>
          </w:p>
        </w:tc>
        <w:tc>
          <w:tcPr>
            <w:tcW w:w="3610" w:type="pct"/>
          </w:tcPr>
          <w:p w14:paraId="676C1AB4" w14:textId="5D3045B1" w:rsidR="003C6F87" w:rsidRPr="00F87D60" w:rsidRDefault="005E1896" w:rsidP="004B63F2">
            <w:pPr>
              <w:suppressAutoHyphens/>
              <w:jc w:val="both"/>
              <w:rPr>
                <w:rFonts w:ascii="Times New Roman" w:eastAsia="Calibri" w:hAnsi="Times New Roman" w:cs="Times New Roman"/>
                <w:bCs/>
                <w:iCs/>
              </w:rPr>
            </w:pPr>
            <w:r w:rsidRPr="005E1896">
              <w:rPr>
                <w:rFonts w:ascii="Times New Roman" w:eastAsia="Calibri" w:hAnsi="Times New Roman" w:cs="Times New Roman"/>
                <w:bCs/>
                <w:iCs/>
              </w:rPr>
              <w:t xml:space="preserve">современные средства и устройства информатизации, порядок их применения </w:t>
            </w:r>
          </w:p>
        </w:tc>
      </w:tr>
      <w:tr w:rsidR="000A317B" w:rsidRPr="00F87D60" w14:paraId="3C56389D" w14:textId="77777777" w:rsidTr="003C6F87">
        <w:trPr>
          <w:trHeight w:val="20"/>
        </w:trPr>
        <w:tc>
          <w:tcPr>
            <w:tcW w:w="427" w:type="pct"/>
            <w:vMerge w:val="restart"/>
          </w:tcPr>
          <w:p w14:paraId="4E391457" w14:textId="77777777" w:rsidR="000A317B" w:rsidRPr="00F87D60" w:rsidRDefault="000A317B" w:rsidP="000A317B">
            <w:pPr>
              <w:jc w:val="center"/>
              <w:rPr>
                <w:rFonts w:ascii="Times New Roman" w:eastAsia="Calibri" w:hAnsi="Times New Roman" w:cs="Times New Roman"/>
                <w:iCs/>
              </w:rPr>
            </w:pPr>
            <w:r w:rsidRPr="00F87D60">
              <w:rPr>
                <w:rFonts w:ascii="Times New Roman" w:eastAsia="Calibri" w:hAnsi="Times New Roman" w:cs="Times New Roman"/>
                <w:iCs/>
              </w:rPr>
              <w:t>ОК 03</w:t>
            </w:r>
          </w:p>
        </w:tc>
        <w:tc>
          <w:tcPr>
            <w:tcW w:w="963" w:type="pct"/>
            <w:vMerge w:val="restart"/>
          </w:tcPr>
          <w:p w14:paraId="7ECE3F45" w14:textId="77777777" w:rsidR="000A317B" w:rsidRPr="00F87D60" w:rsidRDefault="000A317B" w:rsidP="000A317B">
            <w:pPr>
              <w:suppressAutoHyphens/>
              <w:rPr>
                <w:rFonts w:ascii="Times New Roman" w:eastAsia="Calibri" w:hAnsi="Times New Roman" w:cs="Times New Roman"/>
              </w:rPr>
            </w:pPr>
            <w:r w:rsidRPr="00F87D60">
              <w:rPr>
                <w:rFonts w:ascii="Times New Roman" w:eastAsia="Calibri"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10" w:type="pct"/>
          </w:tcPr>
          <w:p w14:paraId="495E28F6" w14:textId="77777777" w:rsidR="000A317B" w:rsidRPr="00F87D60" w:rsidRDefault="000A317B" w:rsidP="000A317B">
            <w:pPr>
              <w:suppressAutoHyphens/>
              <w:rPr>
                <w:rFonts w:ascii="Times New Roman" w:eastAsia="Calibri" w:hAnsi="Times New Roman" w:cs="Times New Roman"/>
                <w:b/>
                <w:bCs/>
                <w:iCs/>
              </w:rPr>
            </w:pPr>
            <w:r w:rsidRPr="00F87D60">
              <w:rPr>
                <w:rFonts w:ascii="Times New Roman" w:eastAsia="Calibri" w:hAnsi="Times New Roman" w:cs="Times New Roman"/>
                <w:b/>
                <w:bCs/>
                <w:iCs/>
              </w:rPr>
              <w:t xml:space="preserve">Умения: </w:t>
            </w:r>
          </w:p>
        </w:tc>
      </w:tr>
      <w:tr w:rsidR="003C6F87" w:rsidRPr="00F87D60" w14:paraId="177E654F" w14:textId="77777777" w:rsidTr="003C6F87">
        <w:trPr>
          <w:trHeight w:val="20"/>
        </w:trPr>
        <w:tc>
          <w:tcPr>
            <w:tcW w:w="427" w:type="pct"/>
            <w:vMerge/>
          </w:tcPr>
          <w:p w14:paraId="52C6B14E" w14:textId="77777777" w:rsidR="003C6F87" w:rsidRPr="00F87D60" w:rsidRDefault="003C6F87" w:rsidP="000A317B">
            <w:pPr>
              <w:jc w:val="center"/>
              <w:rPr>
                <w:rFonts w:ascii="Times New Roman" w:eastAsia="Calibri" w:hAnsi="Times New Roman" w:cs="Times New Roman"/>
                <w:iCs/>
              </w:rPr>
            </w:pPr>
          </w:p>
        </w:tc>
        <w:tc>
          <w:tcPr>
            <w:tcW w:w="963" w:type="pct"/>
            <w:vMerge/>
          </w:tcPr>
          <w:p w14:paraId="2B8CE81C" w14:textId="77777777" w:rsidR="003C6F87" w:rsidRPr="00F87D60" w:rsidRDefault="003C6F87" w:rsidP="000A317B">
            <w:pPr>
              <w:suppressAutoHyphens/>
              <w:rPr>
                <w:rFonts w:ascii="Times New Roman" w:eastAsia="Calibri" w:hAnsi="Times New Roman" w:cs="Times New Roman"/>
              </w:rPr>
            </w:pPr>
          </w:p>
        </w:tc>
        <w:tc>
          <w:tcPr>
            <w:tcW w:w="3610" w:type="pct"/>
          </w:tcPr>
          <w:p w14:paraId="39C3F62F" w14:textId="77777777" w:rsidR="005E1896" w:rsidRPr="005E1896" w:rsidRDefault="005E1896" w:rsidP="005E1896">
            <w:pPr>
              <w:suppressAutoHyphens/>
              <w:jc w:val="both"/>
              <w:rPr>
                <w:rFonts w:ascii="Times New Roman" w:eastAsia="Calibri" w:hAnsi="Times New Roman" w:cs="Times New Roman"/>
                <w:bCs/>
                <w:iCs/>
              </w:rPr>
            </w:pPr>
            <w:r w:rsidRPr="005E1896">
              <w:rPr>
                <w:rFonts w:ascii="Times New Roman" w:eastAsia="Calibri" w:hAnsi="Times New Roman" w:cs="Times New Roman"/>
                <w:bCs/>
                <w:iCs/>
              </w:rPr>
              <w:t>определять актуальность нормативно-правовой документации в</w:t>
            </w:r>
          </w:p>
          <w:p w14:paraId="4802337F" w14:textId="2DC838F3" w:rsidR="003C6F87" w:rsidRPr="005E1896" w:rsidRDefault="005E1896" w:rsidP="005E1896">
            <w:pPr>
              <w:suppressAutoHyphens/>
              <w:jc w:val="both"/>
              <w:rPr>
                <w:rFonts w:ascii="Times New Roman" w:eastAsia="Calibri" w:hAnsi="Times New Roman" w:cs="Times New Roman"/>
                <w:bCs/>
                <w:iCs/>
              </w:rPr>
            </w:pPr>
            <w:r w:rsidRPr="005E1896">
              <w:rPr>
                <w:rFonts w:ascii="Times New Roman" w:eastAsia="Calibri" w:hAnsi="Times New Roman" w:cs="Times New Roman"/>
                <w:bCs/>
                <w:iCs/>
              </w:rPr>
              <w:t>профессиональной деятельности</w:t>
            </w:r>
          </w:p>
        </w:tc>
      </w:tr>
      <w:tr w:rsidR="003C6F87" w:rsidRPr="00F87D60" w14:paraId="6AD3EE08" w14:textId="77777777" w:rsidTr="003C6F87">
        <w:trPr>
          <w:trHeight w:val="20"/>
        </w:trPr>
        <w:tc>
          <w:tcPr>
            <w:tcW w:w="427" w:type="pct"/>
            <w:vMerge/>
          </w:tcPr>
          <w:p w14:paraId="670136D4" w14:textId="77777777" w:rsidR="003C6F87" w:rsidRPr="00F87D60" w:rsidRDefault="003C6F87" w:rsidP="000A317B">
            <w:pPr>
              <w:jc w:val="center"/>
              <w:rPr>
                <w:rFonts w:ascii="Times New Roman" w:eastAsia="Calibri" w:hAnsi="Times New Roman" w:cs="Times New Roman"/>
                <w:iCs/>
              </w:rPr>
            </w:pPr>
          </w:p>
        </w:tc>
        <w:tc>
          <w:tcPr>
            <w:tcW w:w="963" w:type="pct"/>
            <w:vMerge/>
          </w:tcPr>
          <w:p w14:paraId="34A14685" w14:textId="77777777" w:rsidR="003C6F87" w:rsidRPr="00F87D60" w:rsidRDefault="003C6F87" w:rsidP="000A317B">
            <w:pPr>
              <w:suppressAutoHyphens/>
              <w:rPr>
                <w:rFonts w:ascii="Times New Roman" w:eastAsia="Calibri" w:hAnsi="Times New Roman" w:cs="Times New Roman"/>
              </w:rPr>
            </w:pPr>
          </w:p>
        </w:tc>
        <w:tc>
          <w:tcPr>
            <w:tcW w:w="3610" w:type="pct"/>
          </w:tcPr>
          <w:p w14:paraId="624476BD" w14:textId="77777777" w:rsidR="005E1896" w:rsidRPr="005E1896" w:rsidRDefault="005E1896" w:rsidP="005E1896">
            <w:pPr>
              <w:suppressAutoHyphens/>
              <w:jc w:val="both"/>
              <w:rPr>
                <w:rFonts w:ascii="Times New Roman" w:eastAsia="Calibri" w:hAnsi="Times New Roman" w:cs="Times New Roman"/>
                <w:bCs/>
                <w:iCs/>
              </w:rPr>
            </w:pPr>
            <w:r w:rsidRPr="005E1896">
              <w:rPr>
                <w:rFonts w:ascii="Times New Roman" w:eastAsia="Calibri" w:hAnsi="Times New Roman" w:cs="Times New Roman"/>
                <w:bCs/>
                <w:iCs/>
              </w:rPr>
              <w:t>определять и выстраивать траектории профессионального развития и</w:t>
            </w:r>
          </w:p>
          <w:p w14:paraId="723B5FB7" w14:textId="778C14FC" w:rsidR="003C6F87" w:rsidRPr="005E1896" w:rsidRDefault="005E1896" w:rsidP="005E1896">
            <w:pPr>
              <w:suppressAutoHyphens/>
              <w:jc w:val="both"/>
              <w:rPr>
                <w:rFonts w:ascii="Times New Roman" w:eastAsia="Calibri" w:hAnsi="Times New Roman" w:cs="Times New Roman"/>
                <w:bCs/>
                <w:iCs/>
              </w:rPr>
            </w:pPr>
            <w:r w:rsidRPr="005E1896">
              <w:rPr>
                <w:rFonts w:ascii="Times New Roman" w:eastAsia="Calibri" w:hAnsi="Times New Roman" w:cs="Times New Roman"/>
                <w:bCs/>
                <w:iCs/>
              </w:rPr>
              <w:t>самообразования</w:t>
            </w:r>
          </w:p>
        </w:tc>
      </w:tr>
      <w:tr w:rsidR="003C6F87" w:rsidRPr="00F87D60" w14:paraId="10AAC5A6" w14:textId="77777777" w:rsidTr="003C6F87">
        <w:trPr>
          <w:trHeight w:val="20"/>
        </w:trPr>
        <w:tc>
          <w:tcPr>
            <w:tcW w:w="427" w:type="pct"/>
            <w:vMerge/>
          </w:tcPr>
          <w:p w14:paraId="5F5FA12A" w14:textId="77777777" w:rsidR="003C6F87" w:rsidRPr="00F87D60" w:rsidRDefault="003C6F87" w:rsidP="000A317B">
            <w:pPr>
              <w:jc w:val="center"/>
              <w:rPr>
                <w:rFonts w:ascii="Times New Roman" w:eastAsia="Calibri" w:hAnsi="Times New Roman" w:cs="Times New Roman"/>
                <w:iCs/>
              </w:rPr>
            </w:pPr>
          </w:p>
        </w:tc>
        <w:tc>
          <w:tcPr>
            <w:tcW w:w="963" w:type="pct"/>
            <w:vMerge/>
          </w:tcPr>
          <w:p w14:paraId="72B6B6A0" w14:textId="77777777" w:rsidR="003C6F87" w:rsidRPr="00F87D60" w:rsidRDefault="003C6F87" w:rsidP="000A317B">
            <w:pPr>
              <w:suppressAutoHyphens/>
              <w:rPr>
                <w:rFonts w:ascii="Times New Roman" w:eastAsia="Calibri" w:hAnsi="Times New Roman" w:cs="Times New Roman"/>
              </w:rPr>
            </w:pPr>
          </w:p>
        </w:tc>
        <w:tc>
          <w:tcPr>
            <w:tcW w:w="3610" w:type="pct"/>
          </w:tcPr>
          <w:p w14:paraId="31EA9D8C" w14:textId="336A5818" w:rsidR="003C6F87" w:rsidRPr="005E1896" w:rsidRDefault="005E1896" w:rsidP="005E1896">
            <w:pPr>
              <w:suppressAutoHyphens/>
              <w:jc w:val="both"/>
              <w:rPr>
                <w:rFonts w:ascii="Times New Roman" w:eastAsia="Calibri" w:hAnsi="Times New Roman" w:cs="Times New Roman"/>
                <w:bCs/>
                <w:iCs/>
              </w:rPr>
            </w:pPr>
            <w:r w:rsidRPr="005E1896">
              <w:rPr>
                <w:rFonts w:ascii="Times New Roman" w:eastAsia="Calibri" w:hAnsi="Times New Roman" w:cs="Times New Roman"/>
                <w:bCs/>
                <w:iCs/>
              </w:rPr>
              <w:t>применять современную научную профессиональную терминологию</w:t>
            </w:r>
          </w:p>
        </w:tc>
      </w:tr>
      <w:tr w:rsidR="003C6F87" w:rsidRPr="00F87D60" w14:paraId="243D3B0D" w14:textId="77777777" w:rsidTr="003C6F87">
        <w:trPr>
          <w:trHeight w:val="20"/>
        </w:trPr>
        <w:tc>
          <w:tcPr>
            <w:tcW w:w="427" w:type="pct"/>
            <w:vMerge/>
          </w:tcPr>
          <w:p w14:paraId="026D3738" w14:textId="77777777" w:rsidR="003C6F87" w:rsidRPr="00F87D60" w:rsidRDefault="003C6F87" w:rsidP="000A317B">
            <w:pPr>
              <w:jc w:val="center"/>
              <w:rPr>
                <w:rFonts w:ascii="Times New Roman" w:eastAsia="Calibri" w:hAnsi="Times New Roman" w:cs="Times New Roman"/>
                <w:iCs/>
              </w:rPr>
            </w:pPr>
          </w:p>
        </w:tc>
        <w:tc>
          <w:tcPr>
            <w:tcW w:w="963" w:type="pct"/>
            <w:vMerge/>
          </w:tcPr>
          <w:p w14:paraId="32EBFE84" w14:textId="77777777" w:rsidR="003C6F87" w:rsidRPr="00F87D60" w:rsidRDefault="003C6F87" w:rsidP="000A317B">
            <w:pPr>
              <w:suppressAutoHyphens/>
              <w:rPr>
                <w:rFonts w:ascii="Times New Roman" w:eastAsia="Calibri" w:hAnsi="Times New Roman" w:cs="Times New Roman"/>
              </w:rPr>
            </w:pPr>
          </w:p>
        </w:tc>
        <w:tc>
          <w:tcPr>
            <w:tcW w:w="3610" w:type="pct"/>
          </w:tcPr>
          <w:p w14:paraId="03385C65" w14:textId="7D362A39" w:rsidR="003C6F87" w:rsidRPr="005E1896" w:rsidRDefault="005E1896" w:rsidP="005E1896">
            <w:pPr>
              <w:suppressAutoHyphens/>
              <w:jc w:val="both"/>
              <w:rPr>
                <w:rFonts w:ascii="Times New Roman" w:eastAsia="Calibri" w:hAnsi="Times New Roman" w:cs="Times New Roman"/>
              </w:rPr>
            </w:pPr>
            <w:r w:rsidRPr="005E1896">
              <w:rPr>
                <w:rFonts w:ascii="Times New Roman" w:eastAsia="Calibri" w:hAnsi="Times New Roman" w:cs="Times New Roman"/>
              </w:rPr>
              <w:t>выявлять достоинства и недостатки коммерческой идеи</w:t>
            </w:r>
          </w:p>
        </w:tc>
      </w:tr>
      <w:tr w:rsidR="003C6F87" w:rsidRPr="00F87D60" w14:paraId="617524F3" w14:textId="77777777" w:rsidTr="003C6F87">
        <w:trPr>
          <w:trHeight w:val="20"/>
        </w:trPr>
        <w:tc>
          <w:tcPr>
            <w:tcW w:w="427" w:type="pct"/>
            <w:vMerge/>
          </w:tcPr>
          <w:p w14:paraId="5C0F2994" w14:textId="77777777" w:rsidR="003C6F87" w:rsidRPr="00F87D60" w:rsidRDefault="003C6F87" w:rsidP="000A317B">
            <w:pPr>
              <w:jc w:val="center"/>
              <w:rPr>
                <w:rFonts w:ascii="Times New Roman" w:eastAsia="Calibri" w:hAnsi="Times New Roman" w:cs="Times New Roman"/>
                <w:iCs/>
              </w:rPr>
            </w:pPr>
          </w:p>
        </w:tc>
        <w:tc>
          <w:tcPr>
            <w:tcW w:w="963" w:type="pct"/>
            <w:vMerge/>
          </w:tcPr>
          <w:p w14:paraId="4CBB0B06" w14:textId="77777777" w:rsidR="003C6F87" w:rsidRPr="00F87D60" w:rsidRDefault="003C6F87" w:rsidP="000A317B">
            <w:pPr>
              <w:suppressAutoHyphens/>
              <w:rPr>
                <w:rFonts w:ascii="Times New Roman" w:eastAsia="Calibri" w:hAnsi="Times New Roman" w:cs="Times New Roman"/>
              </w:rPr>
            </w:pPr>
          </w:p>
        </w:tc>
        <w:tc>
          <w:tcPr>
            <w:tcW w:w="3610" w:type="pct"/>
          </w:tcPr>
          <w:p w14:paraId="406D3F87" w14:textId="77777777" w:rsidR="005E1896" w:rsidRPr="005E1896" w:rsidRDefault="005E1896" w:rsidP="005E1896">
            <w:pPr>
              <w:suppressAutoHyphens/>
              <w:jc w:val="both"/>
              <w:rPr>
                <w:rFonts w:ascii="Times New Roman" w:eastAsia="Calibri" w:hAnsi="Times New Roman" w:cs="Times New Roman"/>
                <w:bCs/>
              </w:rPr>
            </w:pPr>
            <w:r w:rsidRPr="005E1896">
              <w:rPr>
                <w:rFonts w:ascii="Times New Roman" w:eastAsia="Calibri" w:hAnsi="Times New Roman" w:cs="Times New Roman"/>
                <w:bCs/>
              </w:rPr>
              <w:t>находить интересные проектные идеи, грамотно их формулировать и</w:t>
            </w:r>
          </w:p>
          <w:p w14:paraId="0797B130" w14:textId="3A2AFE7A" w:rsidR="003C6F87" w:rsidRPr="005E1896" w:rsidRDefault="005E1896" w:rsidP="005E1896">
            <w:pPr>
              <w:suppressAutoHyphens/>
              <w:jc w:val="both"/>
              <w:rPr>
                <w:rFonts w:ascii="Times New Roman" w:eastAsia="Calibri" w:hAnsi="Times New Roman" w:cs="Times New Roman"/>
                <w:bCs/>
              </w:rPr>
            </w:pPr>
            <w:r w:rsidRPr="005E1896">
              <w:rPr>
                <w:rFonts w:ascii="Times New Roman" w:eastAsia="Calibri" w:hAnsi="Times New Roman" w:cs="Times New Roman"/>
                <w:bCs/>
              </w:rPr>
              <w:t>документировать</w:t>
            </w:r>
          </w:p>
        </w:tc>
      </w:tr>
      <w:tr w:rsidR="003C6F87" w:rsidRPr="00F87D60" w14:paraId="1173CBD4" w14:textId="77777777" w:rsidTr="003C6F87">
        <w:trPr>
          <w:trHeight w:val="20"/>
        </w:trPr>
        <w:tc>
          <w:tcPr>
            <w:tcW w:w="427" w:type="pct"/>
            <w:vMerge/>
          </w:tcPr>
          <w:p w14:paraId="6617660D" w14:textId="77777777" w:rsidR="003C6F87" w:rsidRPr="00F87D60" w:rsidRDefault="003C6F87" w:rsidP="000A317B">
            <w:pPr>
              <w:jc w:val="center"/>
              <w:rPr>
                <w:rFonts w:ascii="Times New Roman" w:eastAsia="Calibri" w:hAnsi="Times New Roman" w:cs="Times New Roman"/>
                <w:iCs/>
              </w:rPr>
            </w:pPr>
          </w:p>
        </w:tc>
        <w:tc>
          <w:tcPr>
            <w:tcW w:w="963" w:type="pct"/>
            <w:vMerge/>
          </w:tcPr>
          <w:p w14:paraId="2AB2F084" w14:textId="77777777" w:rsidR="003C6F87" w:rsidRPr="00F87D60" w:rsidRDefault="003C6F87" w:rsidP="000A317B">
            <w:pPr>
              <w:suppressAutoHyphens/>
              <w:rPr>
                <w:rFonts w:ascii="Times New Roman" w:eastAsia="Calibri" w:hAnsi="Times New Roman" w:cs="Times New Roman"/>
              </w:rPr>
            </w:pPr>
          </w:p>
        </w:tc>
        <w:tc>
          <w:tcPr>
            <w:tcW w:w="3610" w:type="pct"/>
          </w:tcPr>
          <w:p w14:paraId="5FC41F0C" w14:textId="77777777" w:rsidR="005E1896" w:rsidRPr="005E1896" w:rsidRDefault="005E1896" w:rsidP="005E1896">
            <w:pPr>
              <w:suppressAutoHyphens/>
              <w:jc w:val="both"/>
              <w:rPr>
                <w:rFonts w:ascii="Times New Roman" w:eastAsia="Calibri" w:hAnsi="Times New Roman" w:cs="Times New Roman"/>
                <w:bCs/>
              </w:rPr>
            </w:pPr>
            <w:r w:rsidRPr="005E1896">
              <w:rPr>
                <w:rFonts w:ascii="Times New Roman" w:eastAsia="Calibri" w:hAnsi="Times New Roman" w:cs="Times New Roman"/>
                <w:bCs/>
              </w:rPr>
              <w:t>определять инвестиционную привлекательность коммерческих идей в рамках</w:t>
            </w:r>
          </w:p>
          <w:p w14:paraId="7FA5A9E6" w14:textId="01E7F019" w:rsidR="003C6F87" w:rsidRPr="005E1896" w:rsidRDefault="005E1896" w:rsidP="005E1896">
            <w:pPr>
              <w:suppressAutoHyphens/>
              <w:jc w:val="both"/>
              <w:rPr>
                <w:rFonts w:ascii="Times New Roman" w:eastAsia="Calibri" w:hAnsi="Times New Roman" w:cs="Times New Roman"/>
                <w:bCs/>
              </w:rPr>
            </w:pPr>
            <w:r w:rsidRPr="005E1896">
              <w:rPr>
                <w:rFonts w:ascii="Times New Roman" w:eastAsia="Calibri" w:hAnsi="Times New Roman" w:cs="Times New Roman"/>
                <w:bCs/>
              </w:rPr>
              <w:t>профессиональной деятельности, выявлять источники финансирования</w:t>
            </w:r>
          </w:p>
        </w:tc>
      </w:tr>
      <w:tr w:rsidR="003C6F87" w:rsidRPr="00F87D60" w14:paraId="05F39320" w14:textId="77777777" w:rsidTr="003C6F87">
        <w:trPr>
          <w:trHeight w:val="20"/>
        </w:trPr>
        <w:tc>
          <w:tcPr>
            <w:tcW w:w="427" w:type="pct"/>
            <w:vMerge/>
          </w:tcPr>
          <w:p w14:paraId="225F2D74" w14:textId="77777777" w:rsidR="003C6F87" w:rsidRPr="00F87D60" w:rsidRDefault="003C6F87" w:rsidP="000A317B">
            <w:pPr>
              <w:jc w:val="center"/>
              <w:rPr>
                <w:rFonts w:ascii="Times New Roman" w:eastAsia="Calibri" w:hAnsi="Times New Roman" w:cs="Times New Roman"/>
                <w:iCs/>
              </w:rPr>
            </w:pPr>
          </w:p>
        </w:tc>
        <w:tc>
          <w:tcPr>
            <w:tcW w:w="963" w:type="pct"/>
            <w:vMerge/>
          </w:tcPr>
          <w:p w14:paraId="385F7FC7" w14:textId="77777777" w:rsidR="003C6F87" w:rsidRPr="00F87D60" w:rsidRDefault="003C6F87" w:rsidP="000A317B">
            <w:pPr>
              <w:suppressAutoHyphens/>
              <w:rPr>
                <w:rFonts w:ascii="Times New Roman" w:eastAsia="Calibri" w:hAnsi="Times New Roman" w:cs="Times New Roman"/>
              </w:rPr>
            </w:pPr>
          </w:p>
        </w:tc>
        <w:tc>
          <w:tcPr>
            <w:tcW w:w="3610" w:type="pct"/>
          </w:tcPr>
          <w:p w14:paraId="504BC5E4" w14:textId="77FAD60F" w:rsidR="003C6F87"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определять источники достоверной правовой информации</w:t>
            </w:r>
          </w:p>
        </w:tc>
      </w:tr>
      <w:tr w:rsidR="003C6F87" w:rsidRPr="00F87D60" w14:paraId="37B29F63" w14:textId="77777777" w:rsidTr="003C6F87">
        <w:trPr>
          <w:trHeight w:val="20"/>
        </w:trPr>
        <w:tc>
          <w:tcPr>
            <w:tcW w:w="427" w:type="pct"/>
            <w:vMerge/>
          </w:tcPr>
          <w:p w14:paraId="6C5FD730" w14:textId="77777777" w:rsidR="003C6F87" w:rsidRPr="00F87D60" w:rsidRDefault="003C6F87" w:rsidP="000A317B">
            <w:pPr>
              <w:jc w:val="center"/>
              <w:rPr>
                <w:rFonts w:ascii="Times New Roman" w:eastAsia="Calibri" w:hAnsi="Times New Roman" w:cs="Times New Roman"/>
                <w:iCs/>
              </w:rPr>
            </w:pPr>
          </w:p>
        </w:tc>
        <w:tc>
          <w:tcPr>
            <w:tcW w:w="963" w:type="pct"/>
            <w:vMerge/>
          </w:tcPr>
          <w:p w14:paraId="33CF3EDB" w14:textId="77777777" w:rsidR="003C6F87" w:rsidRPr="00F87D60" w:rsidRDefault="003C6F87" w:rsidP="000A317B">
            <w:pPr>
              <w:suppressAutoHyphens/>
              <w:rPr>
                <w:rFonts w:ascii="Times New Roman" w:eastAsia="Calibri" w:hAnsi="Times New Roman" w:cs="Times New Roman"/>
              </w:rPr>
            </w:pPr>
          </w:p>
        </w:tc>
        <w:tc>
          <w:tcPr>
            <w:tcW w:w="3610" w:type="pct"/>
          </w:tcPr>
          <w:p w14:paraId="2EEF91A1" w14:textId="103FBC53" w:rsidR="003C6F87" w:rsidRPr="005E1896" w:rsidRDefault="005E1896" w:rsidP="005E1896">
            <w:pPr>
              <w:suppressAutoHyphens/>
              <w:jc w:val="both"/>
              <w:rPr>
                <w:rFonts w:ascii="Times New Roman" w:eastAsia="Calibri" w:hAnsi="Times New Roman" w:cs="Times New Roman"/>
                <w:iCs/>
              </w:rPr>
            </w:pPr>
            <w:r w:rsidRPr="005E1896">
              <w:rPr>
                <w:rFonts w:ascii="Times New Roman" w:eastAsia="Calibri" w:hAnsi="Times New Roman" w:cs="Times New Roman"/>
                <w:iCs/>
              </w:rPr>
              <w:t>оценивать жизнеспособность проектной идеи, составлять план проекта</w:t>
            </w:r>
          </w:p>
        </w:tc>
      </w:tr>
      <w:tr w:rsidR="003C6F87" w:rsidRPr="00F87D60" w14:paraId="3562D9C3" w14:textId="77777777" w:rsidTr="003C6F87">
        <w:trPr>
          <w:trHeight w:val="20"/>
        </w:trPr>
        <w:tc>
          <w:tcPr>
            <w:tcW w:w="427" w:type="pct"/>
            <w:vMerge/>
          </w:tcPr>
          <w:p w14:paraId="5A9960E5" w14:textId="77777777" w:rsidR="003C6F87" w:rsidRPr="00F87D60" w:rsidRDefault="003C6F87" w:rsidP="000A317B">
            <w:pPr>
              <w:jc w:val="center"/>
              <w:rPr>
                <w:rFonts w:ascii="Times New Roman" w:eastAsia="Calibri" w:hAnsi="Times New Roman" w:cs="Times New Roman"/>
                <w:iCs/>
              </w:rPr>
            </w:pPr>
          </w:p>
        </w:tc>
        <w:tc>
          <w:tcPr>
            <w:tcW w:w="963" w:type="pct"/>
            <w:vMerge/>
          </w:tcPr>
          <w:p w14:paraId="4927196B" w14:textId="77777777" w:rsidR="003C6F87" w:rsidRPr="00F87D60" w:rsidRDefault="003C6F87" w:rsidP="000A317B">
            <w:pPr>
              <w:suppressAutoHyphens/>
              <w:rPr>
                <w:rFonts w:ascii="Times New Roman" w:eastAsia="Calibri" w:hAnsi="Times New Roman" w:cs="Times New Roman"/>
              </w:rPr>
            </w:pPr>
          </w:p>
        </w:tc>
        <w:tc>
          <w:tcPr>
            <w:tcW w:w="3610" w:type="pct"/>
          </w:tcPr>
          <w:p w14:paraId="2846808A" w14:textId="77777777" w:rsidR="005E1896" w:rsidRPr="005E1896" w:rsidRDefault="005E1896" w:rsidP="005E1896">
            <w:pPr>
              <w:suppressAutoHyphens/>
              <w:jc w:val="both"/>
              <w:rPr>
                <w:rFonts w:ascii="Times New Roman" w:eastAsia="Calibri" w:hAnsi="Times New Roman" w:cs="Times New Roman"/>
                <w:bCs/>
              </w:rPr>
            </w:pPr>
            <w:r w:rsidRPr="005E1896">
              <w:rPr>
                <w:rFonts w:ascii="Times New Roman" w:eastAsia="Calibri" w:hAnsi="Times New Roman" w:cs="Times New Roman"/>
                <w:bCs/>
              </w:rPr>
              <w:t>презентовать идеи открытия собственного дела в профессиональной</w:t>
            </w:r>
          </w:p>
          <w:p w14:paraId="3068892A" w14:textId="33BE0187" w:rsidR="003C6F87" w:rsidRPr="005E1896" w:rsidRDefault="005E1896" w:rsidP="005E1896">
            <w:pPr>
              <w:suppressAutoHyphens/>
              <w:jc w:val="both"/>
              <w:rPr>
                <w:rFonts w:ascii="Times New Roman" w:eastAsia="Calibri" w:hAnsi="Times New Roman" w:cs="Times New Roman"/>
                <w:bCs/>
              </w:rPr>
            </w:pPr>
            <w:r w:rsidRPr="005E1896">
              <w:rPr>
                <w:rFonts w:ascii="Times New Roman" w:eastAsia="Calibri" w:hAnsi="Times New Roman" w:cs="Times New Roman"/>
                <w:bCs/>
              </w:rPr>
              <w:t>деятельности</w:t>
            </w:r>
          </w:p>
        </w:tc>
      </w:tr>
      <w:tr w:rsidR="00F802AB" w:rsidRPr="00F87D60" w14:paraId="3CC2109F" w14:textId="77777777" w:rsidTr="00F802AB">
        <w:trPr>
          <w:trHeight w:val="20"/>
        </w:trPr>
        <w:tc>
          <w:tcPr>
            <w:tcW w:w="427" w:type="pct"/>
            <w:vMerge/>
          </w:tcPr>
          <w:p w14:paraId="2C48EEF3" w14:textId="77777777" w:rsidR="00F802AB" w:rsidRPr="00F87D60" w:rsidRDefault="00F802AB" w:rsidP="000A317B">
            <w:pPr>
              <w:jc w:val="center"/>
              <w:rPr>
                <w:rFonts w:ascii="Times New Roman" w:eastAsia="Calibri" w:hAnsi="Times New Roman" w:cs="Times New Roman"/>
                <w:iCs/>
              </w:rPr>
            </w:pPr>
          </w:p>
        </w:tc>
        <w:tc>
          <w:tcPr>
            <w:tcW w:w="963" w:type="pct"/>
            <w:vMerge/>
          </w:tcPr>
          <w:p w14:paraId="0503A358" w14:textId="77777777" w:rsidR="00F802AB" w:rsidRPr="00F87D60" w:rsidRDefault="00F802AB" w:rsidP="000A317B">
            <w:pPr>
              <w:suppressAutoHyphens/>
              <w:rPr>
                <w:rFonts w:ascii="Times New Roman" w:eastAsia="Calibri" w:hAnsi="Times New Roman" w:cs="Times New Roman"/>
              </w:rPr>
            </w:pPr>
          </w:p>
        </w:tc>
        <w:tc>
          <w:tcPr>
            <w:tcW w:w="3610" w:type="pct"/>
          </w:tcPr>
          <w:p w14:paraId="04EE15AC" w14:textId="1A886646" w:rsidR="00F802AB" w:rsidRPr="005E1896" w:rsidRDefault="005E1896" w:rsidP="005E1896">
            <w:pPr>
              <w:suppressAutoHyphens/>
              <w:jc w:val="both"/>
              <w:rPr>
                <w:rFonts w:ascii="Times New Roman" w:eastAsia="Calibri" w:hAnsi="Times New Roman" w:cs="Times New Roman"/>
                <w:bCs/>
              </w:rPr>
            </w:pPr>
            <w:r w:rsidRPr="005E1896">
              <w:rPr>
                <w:rFonts w:ascii="Times New Roman" w:eastAsia="Calibri" w:hAnsi="Times New Roman" w:cs="Times New Roman"/>
                <w:bCs/>
              </w:rPr>
              <w:t>составлять различные правовые документы</w:t>
            </w:r>
          </w:p>
        </w:tc>
      </w:tr>
      <w:tr w:rsidR="000A317B" w:rsidRPr="00F87D60" w14:paraId="2AB4127C" w14:textId="77777777" w:rsidTr="003C6F87">
        <w:trPr>
          <w:trHeight w:val="20"/>
        </w:trPr>
        <w:tc>
          <w:tcPr>
            <w:tcW w:w="427" w:type="pct"/>
            <w:vMerge/>
          </w:tcPr>
          <w:p w14:paraId="7C0472E2" w14:textId="77777777" w:rsidR="000A317B" w:rsidRPr="00F87D60" w:rsidRDefault="000A317B" w:rsidP="000A317B">
            <w:pPr>
              <w:jc w:val="center"/>
              <w:rPr>
                <w:rFonts w:ascii="Times New Roman" w:eastAsia="Calibri" w:hAnsi="Times New Roman" w:cs="Times New Roman"/>
                <w:iCs/>
              </w:rPr>
            </w:pPr>
          </w:p>
        </w:tc>
        <w:tc>
          <w:tcPr>
            <w:tcW w:w="963" w:type="pct"/>
            <w:vMerge/>
          </w:tcPr>
          <w:p w14:paraId="51B8411C" w14:textId="77777777" w:rsidR="000A317B" w:rsidRPr="00F87D60" w:rsidRDefault="000A317B" w:rsidP="000A317B">
            <w:pPr>
              <w:suppressAutoHyphens/>
              <w:rPr>
                <w:rFonts w:ascii="Times New Roman" w:eastAsia="Calibri" w:hAnsi="Times New Roman" w:cs="Times New Roman"/>
              </w:rPr>
            </w:pPr>
          </w:p>
        </w:tc>
        <w:tc>
          <w:tcPr>
            <w:tcW w:w="3610" w:type="pct"/>
          </w:tcPr>
          <w:p w14:paraId="24A6B680" w14:textId="77777777" w:rsidR="000A317B" w:rsidRPr="00F87D60" w:rsidRDefault="000A317B" w:rsidP="000A317B">
            <w:pPr>
              <w:suppressAutoHyphens/>
              <w:rPr>
                <w:rFonts w:ascii="Times New Roman" w:eastAsia="Calibri" w:hAnsi="Times New Roman" w:cs="Times New Roman"/>
                <w:iCs/>
              </w:rPr>
            </w:pPr>
            <w:r w:rsidRPr="00F87D60">
              <w:rPr>
                <w:rFonts w:ascii="Times New Roman" w:eastAsia="Calibri" w:hAnsi="Times New Roman" w:cs="Times New Roman"/>
                <w:b/>
                <w:bCs/>
                <w:iCs/>
              </w:rPr>
              <w:t>Знания:</w:t>
            </w:r>
          </w:p>
        </w:tc>
      </w:tr>
      <w:tr w:rsidR="00456C5C" w:rsidRPr="00F87D60" w14:paraId="66921557" w14:textId="77777777" w:rsidTr="00456C5C">
        <w:trPr>
          <w:trHeight w:val="20"/>
        </w:trPr>
        <w:tc>
          <w:tcPr>
            <w:tcW w:w="427" w:type="pct"/>
            <w:vMerge/>
          </w:tcPr>
          <w:p w14:paraId="5935EB8C" w14:textId="77777777" w:rsidR="00456C5C" w:rsidRPr="00F87D60" w:rsidRDefault="00456C5C" w:rsidP="000A317B">
            <w:pPr>
              <w:jc w:val="center"/>
              <w:rPr>
                <w:rFonts w:ascii="Times New Roman" w:eastAsia="Calibri" w:hAnsi="Times New Roman" w:cs="Times New Roman"/>
                <w:iCs/>
              </w:rPr>
            </w:pPr>
          </w:p>
        </w:tc>
        <w:tc>
          <w:tcPr>
            <w:tcW w:w="963" w:type="pct"/>
            <w:vMerge/>
          </w:tcPr>
          <w:p w14:paraId="049A4529" w14:textId="77777777" w:rsidR="00456C5C" w:rsidRPr="00F87D60" w:rsidRDefault="00456C5C" w:rsidP="000A317B">
            <w:pPr>
              <w:suppressAutoHyphens/>
              <w:rPr>
                <w:rFonts w:ascii="Times New Roman" w:eastAsia="Calibri" w:hAnsi="Times New Roman" w:cs="Times New Roman"/>
              </w:rPr>
            </w:pPr>
          </w:p>
        </w:tc>
        <w:tc>
          <w:tcPr>
            <w:tcW w:w="3610" w:type="pct"/>
          </w:tcPr>
          <w:p w14:paraId="3AB5ABF1" w14:textId="4392F115" w:rsidR="00456C5C" w:rsidRPr="00F87D60" w:rsidRDefault="005E1896" w:rsidP="000A317B">
            <w:pPr>
              <w:suppressAutoHyphens/>
              <w:rPr>
                <w:rFonts w:ascii="Times New Roman" w:eastAsia="Calibri" w:hAnsi="Times New Roman" w:cs="Times New Roman"/>
                <w:bCs/>
              </w:rPr>
            </w:pPr>
            <w:r w:rsidRPr="005E1896">
              <w:rPr>
                <w:rFonts w:ascii="Times New Roman" w:eastAsia="Calibri" w:hAnsi="Times New Roman" w:cs="Times New Roman"/>
                <w:bCs/>
              </w:rPr>
              <w:t>содержание актуальной нормативно-правовой документации</w:t>
            </w:r>
          </w:p>
        </w:tc>
      </w:tr>
      <w:tr w:rsidR="00456C5C" w:rsidRPr="00F87D60" w14:paraId="416C76F8" w14:textId="77777777" w:rsidTr="00456C5C">
        <w:trPr>
          <w:trHeight w:val="20"/>
        </w:trPr>
        <w:tc>
          <w:tcPr>
            <w:tcW w:w="427" w:type="pct"/>
            <w:vMerge/>
          </w:tcPr>
          <w:p w14:paraId="0D498DD0" w14:textId="77777777" w:rsidR="00456C5C" w:rsidRPr="00F87D60" w:rsidRDefault="00456C5C" w:rsidP="000A317B">
            <w:pPr>
              <w:jc w:val="center"/>
              <w:rPr>
                <w:rFonts w:ascii="Times New Roman" w:eastAsia="Calibri" w:hAnsi="Times New Roman" w:cs="Times New Roman"/>
                <w:iCs/>
              </w:rPr>
            </w:pPr>
          </w:p>
        </w:tc>
        <w:tc>
          <w:tcPr>
            <w:tcW w:w="963" w:type="pct"/>
            <w:vMerge/>
          </w:tcPr>
          <w:p w14:paraId="59D22AEB" w14:textId="77777777" w:rsidR="00456C5C" w:rsidRPr="00F87D60" w:rsidRDefault="00456C5C" w:rsidP="000A317B">
            <w:pPr>
              <w:suppressAutoHyphens/>
              <w:rPr>
                <w:rFonts w:ascii="Times New Roman" w:eastAsia="Calibri" w:hAnsi="Times New Roman" w:cs="Times New Roman"/>
              </w:rPr>
            </w:pPr>
          </w:p>
        </w:tc>
        <w:tc>
          <w:tcPr>
            <w:tcW w:w="3610" w:type="pct"/>
          </w:tcPr>
          <w:p w14:paraId="264F0B2D" w14:textId="5334EB25" w:rsidR="00456C5C" w:rsidRPr="005E1896" w:rsidRDefault="005E1896" w:rsidP="000A317B">
            <w:pPr>
              <w:suppressAutoHyphens/>
              <w:rPr>
                <w:rFonts w:ascii="Times New Roman" w:eastAsia="Calibri" w:hAnsi="Times New Roman" w:cs="Times New Roman"/>
                <w:bCs/>
                <w:iCs/>
              </w:rPr>
            </w:pPr>
            <w:r w:rsidRPr="005E1896">
              <w:rPr>
                <w:rFonts w:ascii="Times New Roman" w:eastAsia="Calibri" w:hAnsi="Times New Roman" w:cs="Times New Roman"/>
                <w:bCs/>
                <w:iCs/>
              </w:rPr>
              <w:t>возможные траектории профессионального развития и самообразования</w:t>
            </w:r>
          </w:p>
        </w:tc>
      </w:tr>
      <w:tr w:rsidR="00456C5C" w:rsidRPr="00F87D60" w14:paraId="730D348F" w14:textId="77777777" w:rsidTr="00456C5C">
        <w:trPr>
          <w:trHeight w:val="20"/>
        </w:trPr>
        <w:tc>
          <w:tcPr>
            <w:tcW w:w="427" w:type="pct"/>
            <w:vMerge/>
          </w:tcPr>
          <w:p w14:paraId="791CD5B7" w14:textId="77777777" w:rsidR="00456C5C" w:rsidRPr="00F87D60" w:rsidRDefault="00456C5C" w:rsidP="000A317B">
            <w:pPr>
              <w:jc w:val="center"/>
              <w:rPr>
                <w:rFonts w:ascii="Times New Roman" w:eastAsia="Calibri" w:hAnsi="Times New Roman" w:cs="Times New Roman"/>
                <w:iCs/>
              </w:rPr>
            </w:pPr>
          </w:p>
        </w:tc>
        <w:tc>
          <w:tcPr>
            <w:tcW w:w="963" w:type="pct"/>
            <w:vMerge/>
          </w:tcPr>
          <w:p w14:paraId="623FD493" w14:textId="77777777" w:rsidR="00456C5C" w:rsidRPr="00F87D60" w:rsidRDefault="00456C5C" w:rsidP="000A317B">
            <w:pPr>
              <w:suppressAutoHyphens/>
              <w:rPr>
                <w:rFonts w:ascii="Times New Roman" w:eastAsia="Calibri" w:hAnsi="Times New Roman" w:cs="Times New Roman"/>
              </w:rPr>
            </w:pPr>
          </w:p>
        </w:tc>
        <w:tc>
          <w:tcPr>
            <w:tcW w:w="3610" w:type="pct"/>
          </w:tcPr>
          <w:p w14:paraId="16A92C17" w14:textId="4F47BBB1" w:rsidR="00456C5C" w:rsidRPr="005E1896" w:rsidRDefault="005E1896" w:rsidP="000A317B">
            <w:pPr>
              <w:suppressAutoHyphens/>
              <w:rPr>
                <w:rFonts w:ascii="Times New Roman" w:eastAsia="Calibri" w:hAnsi="Times New Roman" w:cs="Times New Roman"/>
                <w:bCs/>
                <w:iCs/>
              </w:rPr>
            </w:pPr>
            <w:r w:rsidRPr="005E1896">
              <w:rPr>
                <w:rFonts w:ascii="Times New Roman" w:eastAsia="Calibri" w:hAnsi="Times New Roman" w:cs="Times New Roman"/>
                <w:bCs/>
                <w:iCs/>
              </w:rPr>
              <w:t>современная научная и профессиональная терминология</w:t>
            </w:r>
          </w:p>
        </w:tc>
      </w:tr>
      <w:tr w:rsidR="00456C5C" w:rsidRPr="00F87D60" w14:paraId="4D05C99F" w14:textId="77777777" w:rsidTr="00456C5C">
        <w:trPr>
          <w:trHeight w:val="20"/>
        </w:trPr>
        <w:tc>
          <w:tcPr>
            <w:tcW w:w="427" w:type="pct"/>
            <w:vMerge/>
          </w:tcPr>
          <w:p w14:paraId="5CA659B8" w14:textId="77777777" w:rsidR="00456C5C" w:rsidRPr="00F87D60" w:rsidRDefault="00456C5C" w:rsidP="000A317B">
            <w:pPr>
              <w:jc w:val="center"/>
              <w:rPr>
                <w:rFonts w:ascii="Times New Roman" w:eastAsia="Calibri" w:hAnsi="Times New Roman" w:cs="Times New Roman"/>
                <w:iCs/>
              </w:rPr>
            </w:pPr>
          </w:p>
        </w:tc>
        <w:tc>
          <w:tcPr>
            <w:tcW w:w="963" w:type="pct"/>
            <w:vMerge/>
          </w:tcPr>
          <w:p w14:paraId="74CCC6C6" w14:textId="77777777" w:rsidR="00456C5C" w:rsidRPr="00F87D60" w:rsidRDefault="00456C5C" w:rsidP="000A317B">
            <w:pPr>
              <w:suppressAutoHyphens/>
              <w:rPr>
                <w:rFonts w:ascii="Times New Roman" w:eastAsia="Calibri" w:hAnsi="Times New Roman" w:cs="Times New Roman"/>
              </w:rPr>
            </w:pPr>
          </w:p>
        </w:tc>
        <w:tc>
          <w:tcPr>
            <w:tcW w:w="3610" w:type="pct"/>
          </w:tcPr>
          <w:p w14:paraId="6CDBF2FD" w14:textId="005B32A4" w:rsidR="00456C5C" w:rsidRPr="005E1896" w:rsidRDefault="005E1896" w:rsidP="000A317B">
            <w:pPr>
              <w:suppressAutoHyphens/>
              <w:rPr>
                <w:rFonts w:ascii="Times New Roman" w:eastAsia="Calibri" w:hAnsi="Times New Roman" w:cs="Times New Roman"/>
                <w:bCs/>
                <w:iCs/>
              </w:rPr>
            </w:pPr>
            <w:r w:rsidRPr="005E1896">
              <w:rPr>
                <w:rFonts w:ascii="Times New Roman" w:eastAsia="Calibri" w:hAnsi="Times New Roman" w:cs="Times New Roman"/>
                <w:bCs/>
                <w:iCs/>
              </w:rPr>
              <w:t>основные этапы разработки и реализации проекта</w:t>
            </w:r>
          </w:p>
        </w:tc>
      </w:tr>
      <w:tr w:rsidR="00456C5C" w:rsidRPr="00F87D60" w14:paraId="477DB41A" w14:textId="77777777" w:rsidTr="00456C5C">
        <w:trPr>
          <w:trHeight w:val="20"/>
        </w:trPr>
        <w:tc>
          <w:tcPr>
            <w:tcW w:w="427" w:type="pct"/>
            <w:vMerge/>
          </w:tcPr>
          <w:p w14:paraId="7214C063" w14:textId="77777777" w:rsidR="00456C5C" w:rsidRPr="00F87D60" w:rsidRDefault="00456C5C" w:rsidP="000A317B">
            <w:pPr>
              <w:jc w:val="center"/>
              <w:rPr>
                <w:rFonts w:ascii="Times New Roman" w:eastAsia="Calibri" w:hAnsi="Times New Roman" w:cs="Times New Roman"/>
                <w:iCs/>
              </w:rPr>
            </w:pPr>
          </w:p>
        </w:tc>
        <w:tc>
          <w:tcPr>
            <w:tcW w:w="963" w:type="pct"/>
            <w:vMerge/>
          </w:tcPr>
          <w:p w14:paraId="212577D3" w14:textId="77777777" w:rsidR="00456C5C" w:rsidRPr="00F87D60" w:rsidRDefault="00456C5C" w:rsidP="000A317B">
            <w:pPr>
              <w:suppressAutoHyphens/>
              <w:rPr>
                <w:rFonts w:ascii="Times New Roman" w:eastAsia="Calibri" w:hAnsi="Times New Roman" w:cs="Times New Roman"/>
              </w:rPr>
            </w:pPr>
          </w:p>
        </w:tc>
        <w:tc>
          <w:tcPr>
            <w:tcW w:w="3610" w:type="pct"/>
          </w:tcPr>
          <w:p w14:paraId="07EA6DA9" w14:textId="210C3C58" w:rsidR="00456C5C" w:rsidRPr="005E1896" w:rsidRDefault="005E1896" w:rsidP="000A317B">
            <w:pPr>
              <w:suppressAutoHyphens/>
              <w:rPr>
                <w:rFonts w:ascii="Times New Roman" w:eastAsia="Calibri" w:hAnsi="Times New Roman" w:cs="Times New Roman"/>
                <w:bCs/>
              </w:rPr>
            </w:pPr>
            <w:r w:rsidRPr="005E1896">
              <w:rPr>
                <w:rFonts w:ascii="Times New Roman" w:eastAsia="Calibri" w:hAnsi="Times New Roman" w:cs="Times New Roman"/>
                <w:bCs/>
              </w:rPr>
              <w:t>основы предпринимательской деятельности, правовой и финансовой грамотности</w:t>
            </w:r>
          </w:p>
        </w:tc>
      </w:tr>
      <w:tr w:rsidR="00456C5C" w:rsidRPr="00F87D60" w14:paraId="727D4B31" w14:textId="77777777" w:rsidTr="00456C5C">
        <w:trPr>
          <w:trHeight w:val="20"/>
        </w:trPr>
        <w:tc>
          <w:tcPr>
            <w:tcW w:w="427" w:type="pct"/>
            <w:vMerge/>
          </w:tcPr>
          <w:p w14:paraId="3C731CC4" w14:textId="77777777" w:rsidR="00456C5C" w:rsidRPr="00F87D60" w:rsidRDefault="00456C5C" w:rsidP="000A317B">
            <w:pPr>
              <w:jc w:val="center"/>
              <w:rPr>
                <w:rFonts w:ascii="Times New Roman" w:eastAsia="Calibri" w:hAnsi="Times New Roman" w:cs="Times New Roman"/>
                <w:iCs/>
              </w:rPr>
            </w:pPr>
          </w:p>
        </w:tc>
        <w:tc>
          <w:tcPr>
            <w:tcW w:w="963" w:type="pct"/>
            <w:vMerge/>
          </w:tcPr>
          <w:p w14:paraId="27236472" w14:textId="77777777" w:rsidR="00456C5C" w:rsidRPr="00F87D60" w:rsidRDefault="00456C5C" w:rsidP="000A317B">
            <w:pPr>
              <w:suppressAutoHyphens/>
              <w:rPr>
                <w:rFonts w:ascii="Times New Roman" w:eastAsia="Calibri" w:hAnsi="Times New Roman" w:cs="Times New Roman"/>
              </w:rPr>
            </w:pPr>
          </w:p>
        </w:tc>
        <w:tc>
          <w:tcPr>
            <w:tcW w:w="3610" w:type="pct"/>
          </w:tcPr>
          <w:p w14:paraId="5A39B262" w14:textId="14765114" w:rsidR="00456C5C" w:rsidRPr="00F87D60" w:rsidRDefault="005E1896" w:rsidP="000A317B">
            <w:pPr>
              <w:suppressAutoHyphens/>
              <w:rPr>
                <w:rFonts w:ascii="Times New Roman" w:eastAsia="Calibri" w:hAnsi="Times New Roman" w:cs="Times New Roman"/>
                <w:bCs/>
              </w:rPr>
            </w:pPr>
            <w:r w:rsidRPr="005E1896">
              <w:rPr>
                <w:rFonts w:ascii="Times New Roman" w:eastAsia="Calibri" w:hAnsi="Times New Roman" w:cs="Times New Roman"/>
                <w:bCs/>
              </w:rPr>
              <w:t>правила разработки презентации</w:t>
            </w:r>
          </w:p>
        </w:tc>
      </w:tr>
      <w:tr w:rsidR="000A317B" w:rsidRPr="00F87D60" w14:paraId="5A4EDED0" w14:textId="77777777" w:rsidTr="003C6F87">
        <w:trPr>
          <w:trHeight w:val="20"/>
        </w:trPr>
        <w:tc>
          <w:tcPr>
            <w:tcW w:w="427" w:type="pct"/>
            <w:vMerge w:val="restart"/>
          </w:tcPr>
          <w:p w14:paraId="4BBA7EBA" w14:textId="77777777" w:rsidR="000A317B" w:rsidRPr="00F87D60" w:rsidRDefault="000A317B" w:rsidP="000A317B">
            <w:pPr>
              <w:jc w:val="center"/>
              <w:rPr>
                <w:rFonts w:ascii="Times New Roman" w:eastAsia="Calibri" w:hAnsi="Times New Roman" w:cs="Times New Roman"/>
                <w:iCs/>
              </w:rPr>
            </w:pPr>
            <w:r w:rsidRPr="00F87D60">
              <w:rPr>
                <w:rFonts w:ascii="Times New Roman" w:eastAsia="Calibri" w:hAnsi="Times New Roman" w:cs="Times New Roman"/>
                <w:iCs/>
              </w:rPr>
              <w:t>ОК 04</w:t>
            </w:r>
          </w:p>
        </w:tc>
        <w:tc>
          <w:tcPr>
            <w:tcW w:w="963" w:type="pct"/>
            <w:vMerge w:val="restart"/>
          </w:tcPr>
          <w:p w14:paraId="4C9C7D03" w14:textId="77777777" w:rsidR="000A317B" w:rsidRPr="00F87D60" w:rsidRDefault="000A317B" w:rsidP="000A317B">
            <w:pPr>
              <w:suppressAutoHyphens/>
              <w:rPr>
                <w:rFonts w:ascii="Times New Roman" w:eastAsia="Calibri" w:hAnsi="Times New Roman" w:cs="Times New Roman"/>
              </w:rPr>
            </w:pPr>
            <w:r w:rsidRPr="00F87D60">
              <w:rPr>
                <w:rFonts w:ascii="Times New Roman" w:eastAsia="Calibri" w:hAnsi="Times New Roman" w:cs="Times New Roman"/>
              </w:rPr>
              <w:t>Эффективно взаимодействовать и работать в коллективе и команде</w:t>
            </w:r>
          </w:p>
        </w:tc>
        <w:tc>
          <w:tcPr>
            <w:tcW w:w="3610" w:type="pct"/>
          </w:tcPr>
          <w:p w14:paraId="2A74B4F5" w14:textId="77777777" w:rsidR="000A317B" w:rsidRPr="00F87D60" w:rsidRDefault="000A317B" w:rsidP="000A317B">
            <w:pPr>
              <w:suppressAutoHyphens/>
              <w:rPr>
                <w:rFonts w:ascii="Times New Roman" w:eastAsia="Calibri" w:hAnsi="Times New Roman" w:cs="Times New Roman"/>
                <w:b/>
                <w:bCs/>
                <w:iCs/>
              </w:rPr>
            </w:pPr>
            <w:r w:rsidRPr="00F87D60">
              <w:rPr>
                <w:rFonts w:ascii="Times New Roman" w:eastAsia="Calibri" w:hAnsi="Times New Roman" w:cs="Times New Roman"/>
                <w:b/>
                <w:bCs/>
                <w:iCs/>
                <w:spacing w:val="-4"/>
              </w:rPr>
              <w:t xml:space="preserve">Умения: </w:t>
            </w:r>
          </w:p>
        </w:tc>
      </w:tr>
      <w:tr w:rsidR="00456C5C" w:rsidRPr="00F87D60" w14:paraId="11A26A8F" w14:textId="77777777" w:rsidTr="00456C5C">
        <w:trPr>
          <w:trHeight w:val="20"/>
        </w:trPr>
        <w:tc>
          <w:tcPr>
            <w:tcW w:w="427" w:type="pct"/>
            <w:vMerge/>
          </w:tcPr>
          <w:p w14:paraId="1EC6BA2A" w14:textId="77777777" w:rsidR="00456C5C" w:rsidRPr="00F87D60" w:rsidRDefault="00456C5C" w:rsidP="000A317B">
            <w:pPr>
              <w:jc w:val="center"/>
              <w:rPr>
                <w:rFonts w:ascii="Times New Roman" w:eastAsia="Calibri" w:hAnsi="Times New Roman" w:cs="Times New Roman"/>
                <w:iCs/>
              </w:rPr>
            </w:pPr>
          </w:p>
        </w:tc>
        <w:tc>
          <w:tcPr>
            <w:tcW w:w="963" w:type="pct"/>
            <w:vMerge/>
          </w:tcPr>
          <w:p w14:paraId="48E0A69D" w14:textId="77777777" w:rsidR="00456C5C" w:rsidRPr="00F87D60" w:rsidRDefault="00456C5C" w:rsidP="000A317B">
            <w:pPr>
              <w:suppressAutoHyphens/>
              <w:rPr>
                <w:rFonts w:ascii="Times New Roman" w:eastAsia="Calibri" w:hAnsi="Times New Roman" w:cs="Times New Roman"/>
              </w:rPr>
            </w:pPr>
          </w:p>
        </w:tc>
        <w:tc>
          <w:tcPr>
            <w:tcW w:w="3610" w:type="pct"/>
          </w:tcPr>
          <w:p w14:paraId="4995C48E" w14:textId="1CECB8B7" w:rsidR="00456C5C" w:rsidRPr="004B63F2" w:rsidRDefault="004B63F2" w:rsidP="000A317B">
            <w:pPr>
              <w:suppressAutoHyphens/>
              <w:rPr>
                <w:rFonts w:ascii="Times New Roman" w:eastAsia="Calibri" w:hAnsi="Times New Roman" w:cs="Times New Roman"/>
                <w:bCs/>
                <w:iCs/>
                <w:spacing w:val="-4"/>
              </w:rPr>
            </w:pPr>
            <w:r w:rsidRPr="004B63F2">
              <w:rPr>
                <w:rFonts w:ascii="Times New Roman" w:eastAsia="Calibri" w:hAnsi="Times New Roman" w:cs="Times New Roman"/>
                <w:bCs/>
                <w:iCs/>
                <w:spacing w:val="-4"/>
              </w:rPr>
              <w:t>организовывать работу коллектива и команды</w:t>
            </w:r>
          </w:p>
        </w:tc>
      </w:tr>
      <w:tr w:rsidR="00456C5C" w:rsidRPr="00F87D60" w14:paraId="651CCA87" w14:textId="77777777" w:rsidTr="00456C5C">
        <w:trPr>
          <w:trHeight w:val="20"/>
        </w:trPr>
        <w:tc>
          <w:tcPr>
            <w:tcW w:w="427" w:type="pct"/>
            <w:vMerge/>
          </w:tcPr>
          <w:p w14:paraId="1EDEA3CD" w14:textId="77777777" w:rsidR="00456C5C" w:rsidRPr="00F87D60" w:rsidRDefault="00456C5C" w:rsidP="000A317B">
            <w:pPr>
              <w:jc w:val="center"/>
              <w:rPr>
                <w:rFonts w:ascii="Times New Roman" w:eastAsia="Calibri" w:hAnsi="Times New Roman" w:cs="Times New Roman"/>
                <w:iCs/>
              </w:rPr>
            </w:pPr>
          </w:p>
        </w:tc>
        <w:tc>
          <w:tcPr>
            <w:tcW w:w="963" w:type="pct"/>
            <w:vMerge/>
          </w:tcPr>
          <w:p w14:paraId="5E3EBD9F" w14:textId="77777777" w:rsidR="00456C5C" w:rsidRPr="00F87D60" w:rsidRDefault="00456C5C" w:rsidP="000A317B">
            <w:pPr>
              <w:suppressAutoHyphens/>
              <w:rPr>
                <w:rFonts w:ascii="Times New Roman" w:eastAsia="Calibri" w:hAnsi="Times New Roman" w:cs="Times New Roman"/>
              </w:rPr>
            </w:pPr>
          </w:p>
        </w:tc>
        <w:tc>
          <w:tcPr>
            <w:tcW w:w="3610" w:type="pct"/>
          </w:tcPr>
          <w:p w14:paraId="2F18EDAA" w14:textId="77777777" w:rsidR="004B63F2" w:rsidRPr="004B63F2" w:rsidRDefault="004B63F2" w:rsidP="004B63F2">
            <w:pPr>
              <w:suppressAutoHyphens/>
              <w:rPr>
                <w:rFonts w:ascii="Times New Roman" w:eastAsia="Calibri" w:hAnsi="Times New Roman" w:cs="Times New Roman"/>
                <w:bCs/>
                <w:iCs/>
                <w:spacing w:val="-4"/>
              </w:rPr>
            </w:pPr>
            <w:r w:rsidRPr="004B63F2">
              <w:rPr>
                <w:rFonts w:ascii="Times New Roman" w:eastAsia="Calibri" w:hAnsi="Times New Roman" w:cs="Times New Roman"/>
                <w:bCs/>
                <w:iCs/>
                <w:spacing w:val="-4"/>
              </w:rPr>
              <w:t>взаимодействовать с коллегами, руководством, клиентами в ходе</w:t>
            </w:r>
          </w:p>
          <w:p w14:paraId="3F8825BE" w14:textId="6A6253DE" w:rsidR="00456C5C" w:rsidRPr="004B63F2" w:rsidRDefault="004B63F2" w:rsidP="004B63F2">
            <w:pPr>
              <w:suppressAutoHyphens/>
              <w:rPr>
                <w:rFonts w:ascii="Times New Roman" w:eastAsia="Calibri" w:hAnsi="Times New Roman" w:cs="Times New Roman"/>
                <w:bCs/>
                <w:iCs/>
                <w:spacing w:val="-4"/>
              </w:rPr>
            </w:pPr>
            <w:r w:rsidRPr="004B63F2">
              <w:rPr>
                <w:rFonts w:ascii="Times New Roman" w:eastAsia="Calibri" w:hAnsi="Times New Roman" w:cs="Times New Roman"/>
                <w:bCs/>
                <w:iCs/>
                <w:spacing w:val="-4"/>
              </w:rPr>
              <w:t>профессиональной деятельности</w:t>
            </w:r>
          </w:p>
        </w:tc>
      </w:tr>
      <w:tr w:rsidR="000A317B" w:rsidRPr="00F87D60" w14:paraId="2FA900F7" w14:textId="77777777" w:rsidTr="003C6F87">
        <w:trPr>
          <w:trHeight w:val="20"/>
        </w:trPr>
        <w:tc>
          <w:tcPr>
            <w:tcW w:w="427" w:type="pct"/>
            <w:vMerge/>
          </w:tcPr>
          <w:p w14:paraId="1C929B73" w14:textId="77777777" w:rsidR="000A317B" w:rsidRPr="00F87D60" w:rsidRDefault="000A317B" w:rsidP="000A317B">
            <w:pPr>
              <w:jc w:val="center"/>
              <w:rPr>
                <w:rFonts w:ascii="Times New Roman" w:eastAsia="Calibri" w:hAnsi="Times New Roman" w:cs="Times New Roman"/>
                <w:iCs/>
              </w:rPr>
            </w:pPr>
          </w:p>
        </w:tc>
        <w:tc>
          <w:tcPr>
            <w:tcW w:w="963" w:type="pct"/>
            <w:vMerge/>
          </w:tcPr>
          <w:p w14:paraId="3F624EAA" w14:textId="77777777" w:rsidR="000A317B" w:rsidRPr="00F87D60" w:rsidRDefault="000A317B" w:rsidP="000A317B">
            <w:pPr>
              <w:suppressAutoHyphens/>
              <w:rPr>
                <w:rFonts w:ascii="Times New Roman" w:eastAsia="Calibri" w:hAnsi="Times New Roman" w:cs="Times New Roman"/>
              </w:rPr>
            </w:pPr>
          </w:p>
        </w:tc>
        <w:tc>
          <w:tcPr>
            <w:tcW w:w="3610" w:type="pct"/>
          </w:tcPr>
          <w:p w14:paraId="397098F7" w14:textId="77777777" w:rsidR="000A317B" w:rsidRPr="00F87D60" w:rsidRDefault="000A317B" w:rsidP="000A317B">
            <w:pPr>
              <w:suppressAutoHyphens/>
              <w:rPr>
                <w:rFonts w:ascii="Times New Roman" w:eastAsia="Calibri" w:hAnsi="Times New Roman" w:cs="Times New Roman"/>
                <w:bCs/>
                <w:spacing w:val="-4"/>
              </w:rPr>
            </w:pPr>
            <w:r w:rsidRPr="00F87D60">
              <w:rPr>
                <w:rFonts w:ascii="Times New Roman" w:eastAsia="Calibri" w:hAnsi="Times New Roman" w:cs="Times New Roman"/>
                <w:b/>
                <w:bCs/>
                <w:iCs/>
              </w:rPr>
              <w:t>Знания:</w:t>
            </w:r>
          </w:p>
        </w:tc>
      </w:tr>
      <w:tr w:rsidR="00456C5C" w:rsidRPr="00F87D60" w14:paraId="1FD78216" w14:textId="77777777" w:rsidTr="00456C5C">
        <w:trPr>
          <w:trHeight w:val="20"/>
        </w:trPr>
        <w:tc>
          <w:tcPr>
            <w:tcW w:w="427" w:type="pct"/>
            <w:vMerge/>
          </w:tcPr>
          <w:p w14:paraId="0196D748" w14:textId="77777777" w:rsidR="00456C5C" w:rsidRPr="00F87D60" w:rsidRDefault="00456C5C" w:rsidP="000A317B">
            <w:pPr>
              <w:jc w:val="center"/>
              <w:rPr>
                <w:rFonts w:ascii="Times New Roman" w:eastAsia="Calibri" w:hAnsi="Times New Roman" w:cs="Times New Roman"/>
                <w:iCs/>
              </w:rPr>
            </w:pPr>
          </w:p>
        </w:tc>
        <w:tc>
          <w:tcPr>
            <w:tcW w:w="963" w:type="pct"/>
            <w:vMerge/>
          </w:tcPr>
          <w:p w14:paraId="12CD8694" w14:textId="77777777" w:rsidR="00456C5C" w:rsidRPr="00F87D60" w:rsidRDefault="00456C5C" w:rsidP="000A317B">
            <w:pPr>
              <w:suppressAutoHyphens/>
              <w:rPr>
                <w:rFonts w:ascii="Times New Roman" w:eastAsia="Calibri" w:hAnsi="Times New Roman" w:cs="Times New Roman"/>
              </w:rPr>
            </w:pPr>
          </w:p>
        </w:tc>
        <w:tc>
          <w:tcPr>
            <w:tcW w:w="3610" w:type="pct"/>
          </w:tcPr>
          <w:p w14:paraId="1D8559EC" w14:textId="276677D9" w:rsidR="00456C5C" w:rsidRPr="004B63F2" w:rsidRDefault="004B63F2" w:rsidP="000A317B">
            <w:pPr>
              <w:suppressAutoHyphens/>
              <w:rPr>
                <w:rFonts w:ascii="Times New Roman" w:eastAsia="Calibri" w:hAnsi="Times New Roman" w:cs="Times New Roman"/>
                <w:bCs/>
                <w:iCs/>
                <w:spacing w:val="-4"/>
              </w:rPr>
            </w:pPr>
            <w:r w:rsidRPr="004B63F2">
              <w:rPr>
                <w:rFonts w:ascii="Times New Roman" w:eastAsia="Calibri" w:hAnsi="Times New Roman" w:cs="Times New Roman"/>
                <w:bCs/>
                <w:iCs/>
                <w:spacing w:val="-4"/>
              </w:rPr>
              <w:t>психологические основы деятельности коллектива</w:t>
            </w:r>
          </w:p>
        </w:tc>
      </w:tr>
      <w:tr w:rsidR="00456C5C" w:rsidRPr="00F87D60" w14:paraId="6A227631" w14:textId="77777777" w:rsidTr="00456C5C">
        <w:trPr>
          <w:trHeight w:val="20"/>
        </w:trPr>
        <w:tc>
          <w:tcPr>
            <w:tcW w:w="427" w:type="pct"/>
            <w:vMerge/>
          </w:tcPr>
          <w:p w14:paraId="29A6472E" w14:textId="77777777" w:rsidR="00456C5C" w:rsidRPr="00F87D60" w:rsidRDefault="00456C5C" w:rsidP="000A317B">
            <w:pPr>
              <w:jc w:val="center"/>
              <w:rPr>
                <w:rFonts w:ascii="Times New Roman" w:eastAsia="Calibri" w:hAnsi="Times New Roman" w:cs="Times New Roman"/>
                <w:iCs/>
              </w:rPr>
            </w:pPr>
          </w:p>
        </w:tc>
        <w:tc>
          <w:tcPr>
            <w:tcW w:w="963" w:type="pct"/>
            <w:vMerge/>
          </w:tcPr>
          <w:p w14:paraId="6B058A99" w14:textId="77777777" w:rsidR="00456C5C" w:rsidRPr="00F87D60" w:rsidRDefault="00456C5C" w:rsidP="000A317B">
            <w:pPr>
              <w:suppressAutoHyphens/>
              <w:rPr>
                <w:rFonts w:ascii="Times New Roman" w:eastAsia="Calibri" w:hAnsi="Times New Roman" w:cs="Times New Roman"/>
              </w:rPr>
            </w:pPr>
          </w:p>
        </w:tc>
        <w:tc>
          <w:tcPr>
            <w:tcW w:w="3610" w:type="pct"/>
          </w:tcPr>
          <w:p w14:paraId="5CC7700C" w14:textId="5C89B8D1"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психологические особенности личности</w:t>
            </w:r>
          </w:p>
        </w:tc>
      </w:tr>
      <w:tr w:rsidR="000A317B" w:rsidRPr="00F87D60" w14:paraId="4D326DE5" w14:textId="77777777" w:rsidTr="003C6F87">
        <w:trPr>
          <w:trHeight w:val="20"/>
        </w:trPr>
        <w:tc>
          <w:tcPr>
            <w:tcW w:w="427" w:type="pct"/>
            <w:vMerge w:val="restart"/>
          </w:tcPr>
          <w:p w14:paraId="471D1CFA" w14:textId="77777777" w:rsidR="000A317B" w:rsidRPr="00F87D60" w:rsidRDefault="000A317B" w:rsidP="000A317B">
            <w:pPr>
              <w:jc w:val="center"/>
              <w:rPr>
                <w:rFonts w:ascii="Times New Roman" w:eastAsia="Calibri" w:hAnsi="Times New Roman" w:cs="Times New Roman"/>
                <w:iCs/>
              </w:rPr>
            </w:pPr>
            <w:r w:rsidRPr="00F87D60">
              <w:rPr>
                <w:rFonts w:ascii="Times New Roman" w:eastAsia="Calibri" w:hAnsi="Times New Roman" w:cs="Times New Roman"/>
                <w:iCs/>
              </w:rPr>
              <w:t>ОК 05</w:t>
            </w:r>
          </w:p>
        </w:tc>
        <w:tc>
          <w:tcPr>
            <w:tcW w:w="963" w:type="pct"/>
            <w:vMerge w:val="restart"/>
          </w:tcPr>
          <w:p w14:paraId="42ED813B" w14:textId="77777777" w:rsidR="000A317B" w:rsidRPr="00F87D60" w:rsidRDefault="000A317B" w:rsidP="000A317B">
            <w:pPr>
              <w:suppressAutoHyphens/>
              <w:rPr>
                <w:rFonts w:ascii="Times New Roman" w:eastAsia="Calibri" w:hAnsi="Times New Roman" w:cs="Times New Roman"/>
              </w:rPr>
            </w:pPr>
            <w:r w:rsidRPr="00F87D60">
              <w:rPr>
                <w:rFonts w:ascii="Times New Roman" w:eastAsia="Calibri" w:hAnsi="Times New Roman" w:cs="Times New Roman"/>
              </w:rPr>
              <w:t xml:space="preserve">Осуществлять устную и письменную </w:t>
            </w:r>
            <w:r w:rsidRPr="00F87D60">
              <w:rPr>
                <w:rFonts w:ascii="Times New Roman" w:eastAsia="Calibri" w:hAnsi="Times New Roman" w:cs="Times New Roman"/>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3610" w:type="pct"/>
          </w:tcPr>
          <w:p w14:paraId="2C83892E" w14:textId="77777777" w:rsidR="000A317B" w:rsidRPr="00F87D60" w:rsidRDefault="000A317B" w:rsidP="000A317B">
            <w:pPr>
              <w:suppressAutoHyphens/>
              <w:rPr>
                <w:rFonts w:ascii="Times New Roman" w:eastAsia="Calibri" w:hAnsi="Times New Roman" w:cs="Times New Roman"/>
                <w:b/>
                <w:iCs/>
              </w:rPr>
            </w:pPr>
            <w:r w:rsidRPr="00F87D60">
              <w:rPr>
                <w:rFonts w:ascii="Times New Roman" w:eastAsia="Calibri" w:hAnsi="Times New Roman" w:cs="Times New Roman"/>
                <w:b/>
                <w:bCs/>
                <w:iCs/>
              </w:rPr>
              <w:lastRenderedPageBreak/>
              <w:t>Умения:</w:t>
            </w:r>
            <w:r w:rsidRPr="00F87D60">
              <w:rPr>
                <w:rFonts w:ascii="Times New Roman" w:eastAsia="Calibri" w:hAnsi="Times New Roman" w:cs="Times New Roman"/>
                <w:iCs/>
              </w:rPr>
              <w:t xml:space="preserve"> </w:t>
            </w:r>
          </w:p>
        </w:tc>
      </w:tr>
      <w:tr w:rsidR="00456C5C" w:rsidRPr="00F87D60" w14:paraId="691FC294" w14:textId="77777777" w:rsidTr="00456C5C">
        <w:trPr>
          <w:trHeight w:val="20"/>
        </w:trPr>
        <w:tc>
          <w:tcPr>
            <w:tcW w:w="427" w:type="pct"/>
            <w:vMerge/>
          </w:tcPr>
          <w:p w14:paraId="22AECF46" w14:textId="77777777" w:rsidR="00456C5C" w:rsidRPr="00F87D60" w:rsidRDefault="00456C5C" w:rsidP="000A317B">
            <w:pPr>
              <w:jc w:val="center"/>
              <w:rPr>
                <w:rFonts w:ascii="Times New Roman" w:eastAsia="Calibri" w:hAnsi="Times New Roman" w:cs="Times New Roman"/>
                <w:iCs/>
              </w:rPr>
            </w:pPr>
          </w:p>
        </w:tc>
        <w:tc>
          <w:tcPr>
            <w:tcW w:w="963" w:type="pct"/>
            <w:vMerge/>
          </w:tcPr>
          <w:p w14:paraId="2752652E" w14:textId="77777777" w:rsidR="00456C5C" w:rsidRPr="00F87D60" w:rsidRDefault="00456C5C" w:rsidP="000A317B">
            <w:pPr>
              <w:suppressAutoHyphens/>
              <w:rPr>
                <w:rFonts w:ascii="Times New Roman" w:eastAsia="Calibri" w:hAnsi="Times New Roman" w:cs="Times New Roman"/>
              </w:rPr>
            </w:pPr>
          </w:p>
        </w:tc>
        <w:tc>
          <w:tcPr>
            <w:tcW w:w="3610" w:type="pct"/>
          </w:tcPr>
          <w:p w14:paraId="193B008E" w14:textId="77777777" w:rsidR="004B63F2" w:rsidRPr="004B63F2" w:rsidRDefault="004B63F2" w:rsidP="004B63F2">
            <w:pPr>
              <w:suppressAutoHyphens/>
              <w:jc w:val="both"/>
              <w:rPr>
                <w:rFonts w:ascii="Times New Roman" w:eastAsia="Calibri" w:hAnsi="Times New Roman" w:cs="Times New Roman"/>
                <w:bCs/>
                <w:iCs/>
              </w:rPr>
            </w:pPr>
            <w:r w:rsidRPr="004B63F2">
              <w:rPr>
                <w:rFonts w:ascii="Times New Roman" w:eastAsia="Calibri" w:hAnsi="Times New Roman" w:cs="Times New Roman"/>
                <w:bCs/>
                <w:iCs/>
              </w:rPr>
              <w:t>грамотно излагать свои мысли и оформлять документы по профессиональной</w:t>
            </w:r>
          </w:p>
          <w:p w14:paraId="6E0C4E2B" w14:textId="079102DC" w:rsidR="00456C5C" w:rsidRPr="004B63F2" w:rsidRDefault="004B63F2" w:rsidP="004B63F2">
            <w:pPr>
              <w:suppressAutoHyphens/>
              <w:jc w:val="both"/>
              <w:rPr>
                <w:rFonts w:ascii="Times New Roman" w:eastAsia="Calibri" w:hAnsi="Times New Roman" w:cs="Times New Roman"/>
                <w:bCs/>
                <w:iCs/>
              </w:rPr>
            </w:pPr>
            <w:r w:rsidRPr="004B63F2">
              <w:rPr>
                <w:rFonts w:ascii="Times New Roman" w:eastAsia="Calibri" w:hAnsi="Times New Roman" w:cs="Times New Roman"/>
                <w:bCs/>
                <w:iCs/>
              </w:rPr>
              <w:lastRenderedPageBreak/>
              <w:t>тематике на государственном языке</w:t>
            </w:r>
          </w:p>
        </w:tc>
      </w:tr>
      <w:tr w:rsidR="00456C5C" w:rsidRPr="00F87D60" w14:paraId="290DEB90" w14:textId="77777777" w:rsidTr="00456C5C">
        <w:trPr>
          <w:trHeight w:val="20"/>
        </w:trPr>
        <w:tc>
          <w:tcPr>
            <w:tcW w:w="427" w:type="pct"/>
            <w:vMerge/>
          </w:tcPr>
          <w:p w14:paraId="02788475" w14:textId="77777777" w:rsidR="00456C5C" w:rsidRPr="00F87D60" w:rsidRDefault="00456C5C" w:rsidP="000A317B">
            <w:pPr>
              <w:jc w:val="center"/>
              <w:rPr>
                <w:rFonts w:ascii="Times New Roman" w:eastAsia="Calibri" w:hAnsi="Times New Roman" w:cs="Times New Roman"/>
                <w:iCs/>
              </w:rPr>
            </w:pPr>
          </w:p>
        </w:tc>
        <w:tc>
          <w:tcPr>
            <w:tcW w:w="963" w:type="pct"/>
            <w:vMerge/>
          </w:tcPr>
          <w:p w14:paraId="647E2410" w14:textId="77777777" w:rsidR="00456C5C" w:rsidRPr="00F87D60" w:rsidRDefault="00456C5C" w:rsidP="000A317B">
            <w:pPr>
              <w:suppressAutoHyphens/>
              <w:rPr>
                <w:rFonts w:ascii="Times New Roman" w:eastAsia="Calibri" w:hAnsi="Times New Roman" w:cs="Times New Roman"/>
              </w:rPr>
            </w:pPr>
          </w:p>
        </w:tc>
        <w:tc>
          <w:tcPr>
            <w:tcW w:w="3610" w:type="pct"/>
          </w:tcPr>
          <w:p w14:paraId="1BDDDA57" w14:textId="6814B690" w:rsidR="00456C5C" w:rsidRPr="004B63F2" w:rsidRDefault="004B63F2" w:rsidP="004B63F2">
            <w:pPr>
              <w:suppressAutoHyphens/>
              <w:jc w:val="both"/>
              <w:rPr>
                <w:rFonts w:ascii="Times New Roman" w:eastAsia="Calibri" w:hAnsi="Times New Roman" w:cs="Times New Roman"/>
                <w:iCs/>
              </w:rPr>
            </w:pPr>
            <w:r w:rsidRPr="004B63F2">
              <w:rPr>
                <w:rFonts w:ascii="Times New Roman" w:eastAsia="Calibri" w:hAnsi="Times New Roman" w:cs="Times New Roman"/>
                <w:iCs/>
              </w:rPr>
              <w:t>проявлять толерантность в рабочем коллективе</w:t>
            </w:r>
          </w:p>
        </w:tc>
      </w:tr>
      <w:tr w:rsidR="000A317B" w:rsidRPr="00F87D60" w14:paraId="6D7E677F" w14:textId="77777777" w:rsidTr="003C6F87">
        <w:trPr>
          <w:trHeight w:val="20"/>
        </w:trPr>
        <w:tc>
          <w:tcPr>
            <w:tcW w:w="427" w:type="pct"/>
            <w:vMerge/>
          </w:tcPr>
          <w:p w14:paraId="1612B062" w14:textId="77777777" w:rsidR="000A317B" w:rsidRPr="00F87D60" w:rsidRDefault="000A317B" w:rsidP="000A317B">
            <w:pPr>
              <w:jc w:val="center"/>
              <w:rPr>
                <w:rFonts w:ascii="Times New Roman" w:eastAsia="Calibri" w:hAnsi="Times New Roman" w:cs="Times New Roman"/>
                <w:iCs/>
              </w:rPr>
            </w:pPr>
          </w:p>
        </w:tc>
        <w:tc>
          <w:tcPr>
            <w:tcW w:w="963" w:type="pct"/>
            <w:vMerge/>
          </w:tcPr>
          <w:p w14:paraId="66055480" w14:textId="77777777" w:rsidR="000A317B" w:rsidRPr="00F87D60" w:rsidRDefault="000A317B" w:rsidP="000A317B">
            <w:pPr>
              <w:suppressAutoHyphens/>
              <w:rPr>
                <w:rFonts w:ascii="Times New Roman" w:eastAsia="Calibri" w:hAnsi="Times New Roman" w:cs="Times New Roman"/>
              </w:rPr>
            </w:pPr>
          </w:p>
        </w:tc>
        <w:tc>
          <w:tcPr>
            <w:tcW w:w="3610" w:type="pct"/>
          </w:tcPr>
          <w:p w14:paraId="7587957A" w14:textId="77777777" w:rsidR="000A317B" w:rsidRPr="00F87D60" w:rsidRDefault="000A317B" w:rsidP="000A317B">
            <w:pPr>
              <w:suppressAutoHyphens/>
              <w:rPr>
                <w:rFonts w:ascii="Times New Roman" w:eastAsia="Calibri" w:hAnsi="Times New Roman" w:cs="Times New Roman"/>
                <w:iCs/>
              </w:rPr>
            </w:pPr>
            <w:r w:rsidRPr="00F87D60">
              <w:rPr>
                <w:rFonts w:ascii="Times New Roman" w:eastAsia="Calibri" w:hAnsi="Times New Roman" w:cs="Times New Roman"/>
                <w:b/>
                <w:bCs/>
                <w:iCs/>
              </w:rPr>
              <w:t>Знания:</w:t>
            </w:r>
          </w:p>
        </w:tc>
      </w:tr>
      <w:tr w:rsidR="00456C5C" w:rsidRPr="00F87D60" w14:paraId="30794FCA" w14:textId="77777777" w:rsidTr="00456C5C">
        <w:trPr>
          <w:trHeight w:val="20"/>
        </w:trPr>
        <w:tc>
          <w:tcPr>
            <w:tcW w:w="427" w:type="pct"/>
            <w:vMerge/>
          </w:tcPr>
          <w:p w14:paraId="25556ED8" w14:textId="77777777" w:rsidR="00456C5C" w:rsidRPr="00F87D60" w:rsidRDefault="00456C5C" w:rsidP="000A317B">
            <w:pPr>
              <w:jc w:val="center"/>
              <w:rPr>
                <w:rFonts w:ascii="Times New Roman" w:eastAsia="Calibri" w:hAnsi="Times New Roman" w:cs="Times New Roman"/>
                <w:iCs/>
              </w:rPr>
            </w:pPr>
          </w:p>
        </w:tc>
        <w:tc>
          <w:tcPr>
            <w:tcW w:w="963" w:type="pct"/>
            <w:vMerge/>
          </w:tcPr>
          <w:p w14:paraId="598A2A1C" w14:textId="77777777" w:rsidR="00456C5C" w:rsidRPr="00F87D60" w:rsidRDefault="00456C5C" w:rsidP="000A317B">
            <w:pPr>
              <w:suppressAutoHyphens/>
              <w:rPr>
                <w:rFonts w:ascii="Times New Roman" w:eastAsia="Calibri" w:hAnsi="Times New Roman" w:cs="Times New Roman"/>
              </w:rPr>
            </w:pPr>
          </w:p>
        </w:tc>
        <w:tc>
          <w:tcPr>
            <w:tcW w:w="3610" w:type="pct"/>
          </w:tcPr>
          <w:p w14:paraId="200D1207" w14:textId="0365CA4B" w:rsidR="00456C5C" w:rsidRPr="004B63F2" w:rsidRDefault="004B63F2" w:rsidP="000A317B">
            <w:pPr>
              <w:suppressAutoHyphens/>
              <w:rPr>
                <w:rFonts w:ascii="Times New Roman" w:eastAsia="Calibri" w:hAnsi="Times New Roman" w:cs="Times New Roman"/>
                <w:bCs/>
              </w:rPr>
            </w:pPr>
            <w:r w:rsidRPr="004B63F2">
              <w:rPr>
                <w:rFonts w:ascii="Times New Roman" w:eastAsia="Calibri" w:hAnsi="Times New Roman" w:cs="Times New Roman"/>
                <w:bCs/>
              </w:rPr>
              <w:t>особенности социального и культурного контекста</w:t>
            </w:r>
          </w:p>
        </w:tc>
      </w:tr>
      <w:tr w:rsidR="00456C5C" w:rsidRPr="00F87D60" w14:paraId="2B2C274D" w14:textId="77777777" w:rsidTr="00456C5C">
        <w:trPr>
          <w:trHeight w:val="20"/>
        </w:trPr>
        <w:tc>
          <w:tcPr>
            <w:tcW w:w="427" w:type="pct"/>
            <w:vMerge/>
          </w:tcPr>
          <w:p w14:paraId="38F6C988" w14:textId="77777777" w:rsidR="00456C5C" w:rsidRPr="00F87D60" w:rsidRDefault="00456C5C" w:rsidP="000A317B">
            <w:pPr>
              <w:jc w:val="center"/>
              <w:rPr>
                <w:rFonts w:ascii="Times New Roman" w:eastAsia="Calibri" w:hAnsi="Times New Roman" w:cs="Times New Roman"/>
                <w:iCs/>
              </w:rPr>
            </w:pPr>
          </w:p>
        </w:tc>
        <w:tc>
          <w:tcPr>
            <w:tcW w:w="963" w:type="pct"/>
            <w:vMerge/>
          </w:tcPr>
          <w:p w14:paraId="6E9E3561" w14:textId="77777777" w:rsidR="00456C5C" w:rsidRPr="00F87D60" w:rsidRDefault="00456C5C" w:rsidP="000A317B">
            <w:pPr>
              <w:suppressAutoHyphens/>
              <w:rPr>
                <w:rFonts w:ascii="Times New Roman" w:eastAsia="Calibri" w:hAnsi="Times New Roman" w:cs="Times New Roman"/>
              </w:rPr>
            </w:pPr>
          </w:p>
        </w:tc>
        <w:tc>
          <w:tcPr>
            <w:tcW w:w="3610" w:type="pct"/>
          </w:tcPr>
          <w:p w14:paraId="39A28745" w14:textId="52DD0C24"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правила оформления документов</w:t>
            </w:r>
          </w:p>
        </w:tc>
      </w:tr>
      <w:tr w:rsidR="00456C5C" w:rsidRPr="00F87D60" w14:paraId="2B23EB84" w14:textId="77777777" w:rsidTr="00456C5C">
        <w:trPr>
          <w:trHeight w:val="20"/>
        </w:trPr>
        <w:tc>
          <w:tcPr>
            <w:tcW w:w="427" w:type="pct"/>
            <w:vMerge/>
          </w:tcPr>
          <w:p w14:paraId="57EC8884" w14:textId="77777777" w:rsidR="00456C5C" w:rsidRPr="00F87D60" w:rsidRDefault="00456C5C" w:rsidP="000A317B">
            <w:pPr>
              <w:jc w:val="center"/>
              <w:rPr>
                <w:rFonts w:ascii="Times New Roman" w:eastAsia="Calibri" w:hAnsi="Times New Roman" w:cs="Times New Roman"/>
                <w:iCs/>
              </w:rPr>
            </w:pPr>
          </w:p>
        </w:tc>
        <w:tc>
          <w:tcPr>
            <w:tcW w:w="963" w:type="pct"/>
            <w:vMerge/>
          </w:tcPr>
          <w:p w14:paraId="283E1E19" w14:textId="77777777" w:rsidR="00456C5C" w:rsidRPr="00F87D60" w:rsidRDefault="00456C5C" w:rsidP="000A317B">
            <w:pPr>
              <w:suppressAutoHyphens/>
              <w:rPr>
                <w:rFonts w:ascii="Times New Roman" w:eastAsia="Calibri" w:hAnsi="Times New Roman" w:cs="Times New Roman"/>
              </w:rPr>
            </w:pPr>
          </w:p>
        </w:tc>
        <w:tc>
          <w:tcPr>
            <w:tcW w:w="3610" w:type="pct"/>
          </w:tcPr>
          <w:p w14:paraId="3DC434A1" w14:textId="17C03BB4" w:rsidR="00456C5C" w:rsidRPr="004B63F2" w:rsidRDefault="004B63F2" w:rsidP="000A317B">
            <w:pPr>
              <w:suppressAutoHyphens/>
              <w:rPr>
                <w:rFonts w:ascii="Times New Roman" w:eastAsia="Calibri" w:hAnsi="Times New Roman" w:cs="Times New Roman"/>
                <w:bCs/>
              </w:rPr>
            </w:pPr>
            <w:r w:rsidRPr="004B63F2">
              <w:rPr>
                <w:rFonts w:ascii="Times New Roman" w:eastAsia="Calibri" w:hAnsi="Times New Roman" w:cs="Times New Roman"/>
                <w:bCs/>
              </w:rPr>
              <w:t>правила построения устных сообщений</w:t>
            </w:r>
          </w:p>
        </w:tc>
      </w:tr>
      <w:tr w:rsidR="000A317B" w:rsidRPr="00F87D60" w14:paraId="2A24AE39" w14:textId="77777777" w:rsidTr="003C6F87">
        <w:trPr>
          <w:trHeight w:val="20"/>
        </w:trPr>
        <w:tc>
          <w:tcPr>
            <w:tcW w:w="427" w:type="pct"/>
            <w:vMerge w:val="restart"/>
          </w:tcPr>
          <w:p w14:paraId="1C0EF76E" w14:textId="77777777" w:rsidR="000A317B" w:rsidRPr="00F87D60" w:rsidRDefault="000A317B" w:rsidP="000A317B">
            <w:pPr>
              <w:jc w:val="center"/>
              <w:rPr>
                <w:rFonts w:ascii="Times New Roman" w:eastAsia="Calibri" w:hAnsi="Times New Roman" w:cs="Times New Roman"/>
                <w:iCs/>
              </w:rPr>
            </w:pPr>
            <w:r w:rsidRPr="00F87D60">
              <w:rPr>
                <w:rFonts w:ascii="Times New Roman" w:eastAsia="Calibri" w:hAnsi="Times New Roman" w:cs="Times New Roman"/>
                <w:iCs/>
              </w:rPr>
              <w:t>ОК 06</w:t>
            </w:r>
          </w:p>
        </w:tc>
        <w:tc>
          <w:tcPr>
            <w:tcW w:w="963" w:type="pct"/>
            <w:vMerge w:val="restart"/>
          </w:tcPr>
          <w:p w14:paraId="0536ED96" w14:textId="77777777" w:rsidR="000A317B" w:rsidRPr="00F87D60" w:rsidRDefault="000A317B" w:rsidP="000A317B">
            <w:pPr>
              <w:suppressAutoHyphens/>
              <w:rPr>
                <w:rFonts w:ascii="Times New Roman" w:eastAsia="Calibri" w:hAnsi="Times New Roman" w:cs="Times New Roman"/>
              </w:rPr>
            </w:pPr>
            <w:r w:rsidRPr="00F87D60">
              <w:rPr>
                <w:rFonts w:ascii="Times New Roman" w:eastAsia="Calibri"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10" w:type="pct"/>
          </w:tcPr>
          <w:p w14:paraId="274556EE" w14:textId="77777777" w:rsidR="000A317B" w:rsidRPr="00F87D60" w:rsidRDefault="000A317B" w:rsidP="000A317B">
            <w:pPr>
              <w:suppressAutoHyphens/>
              <w:rPr>
                <w:rFonts w:ascii="Times New Roman" w:eastAsia="Calibri" w:hAnsi="Times New Roman" w:cs="Times New Roman"/>
                <w:iCs/>
              </w:rPr>
            </w:pPr>
            <w:r w:rsidRPr="00F87D60">
              <w:rPr>
                <w:rFonts w:ascii="Times New Roman" w:eastAsia="Calibri" w:hAnsi="Times New Roman" w:cs="Times New Roman"/>
                <w:b/>
                <w:bCs/>
                <w:iCs/>
              </w:rPr>
              <w:t>Умения:</w:t>
            </w:r>
            <w:r w:rsidRPr="00F87D60">
              <w:rPr>
                <w:rFonts w:ascii="Times New Roman" w:eastAsia="Calibri" w:hAnsi="Times New Roman" w:cs="Times New Roman"/>
                <w:bCs/>
                <w:iCs/>
              </w:rPr>
              <w:t xml:space="preserve"> </w:t>
            </w:r>
          </w:p>
        </w:tc>
      </w:tr>
      <w:tr w:rsidR="00456C5C" w:rsidRPr="00F87D60" w14:paraId="325C575D" w14:textId="77777777" w:rsidTr="00456C5C">
        <w:trPr>
          <w:trHeight w:val="20"/>
        </w:trPr>
        <w:tc>
          <w:tcPr>
            <w:tcW w:w="427" w:type="pct"/>
            <w:vMerge/>
          </w:tcPr>
          <w:p w14:paraId="5C3C784D" w14:textId="77777777" w:rsidR="00456C5C" w:rsidRPr="00F87D60" w:rsidRDefault="00456C5C" w:rsidP="000A317B">
            <w:pPr>
              <w:jc w:val="center"/>
              <w:rPr>
                <w:rFonts w:ascii="Times New Roman" w:eastAsia="Calibri" w:hAnsi="Times New Roman" w:cs="Times New Roman"/>
                <w:iCs/>
              </w:rPr>
            </w:pPr>
          </w:p>
        </w:tc>
        <w:tc>
          <w:tcPr>
            <w:tcW w:w="963" w:type="pct"/>
            <w:vMerge/>
          </w:tcPr>
          <w:p w14:paraId="16E019A3" w14:textId="77777777" w:rsidR="00456C5C" w:rsidRPr="00F87D60" w:rsidRDefault="00456C5C" w:rsidP="000A317B">
            <w:pPr>
              <w:suppressAutoHyphens/>
              <w:rPr>
                <w:rFonts w:ascii="Times New Roman" w:eastAsia="Calibri" w:hAnsi="Times New Roman" w:cs="Times New Roman"/>
              </w:rPr>
            </w:pPr>
          </w:p>
        </w:tc>
        <w:tc>
          <w:tcPr>
            <w:tcW w:w="3610" w:type="pct"/>
          </w:tcPr>
          <w:p w14:paraId="0A4273AD" w14:textId="047767CF"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применять стандарты антикоррупционного поведения</w:t>
            </w:r>
          </w:p>
        </w:tc>
      </w:tr>
      <w:tr w:rsidR="00456C5C" w:rsidRPr="00F87D60" w14:paraId="691CE5C5" w14:textId="77777777" w:rsidTr="00456C5C">
        <w:trPr>
          <w:trHeight w:val="20"/>
        </w:trPr>
        <w:tc>
          <w:tcPr>
            <w:tcW w:w="427" w:type="pct"/>
            <w:vMerge/>
          </w:tcPr>
          <w:p w14:paraId="1B906860" w14:textId="77777777" w:rsidR="00456C5C" w:rsidRPr="00F87D60" w:rsidRDefault="00456C5C" w:rsidP="000A317B">
            <w:pPr>
              <w:jc w:val="center"/>
              <w:rPr>
                <w:rFonts w:ascii="Times New Roman" w:eastAsia="Calibri" w:hAnsi="Times New Roman" w:cs="Times New Roman"/>
                <w:iCs/>
              </w:rPr>
            </w:pPr>
          </w:p>
        </w:tc>
        <w:tc>
          <w:tcPr>
            <w:tcW w:w="963" w:type="pct"/>
            <w:vMerge/>
          </w:tcPr>
          <w:p w14:paraId="0E00D955" w14:textId="77777777" w:rsidR="00456C5C" w:rsidRPr="00F87D60" w:rsidRDefault="00456C5C" w:rsidP="000A317B">
            <w:pPr>
              <w:suppressAutoHyphens/>
              <w:rPr>
                <w:rFonts w:ascii="Times New Roman" w:eastAsia="Calibri" w:hAnsi="Times New Roman" w:cs="Times New Roman"/>
              </w:rPr>
            </w:pPr>
          </w:p>
        </w:tc>
        <w:tc>
          <w:tcPr>
            <w:tcW w:w="3610" w:type="pct"/>
          </w:tcPr>
          <w:p w14:paraId="4363DCDD" w14:textId="7B5639F8" w:rsidR="00456C5C" w:rsidRPr="004B63F2" w:rsidRDefault="004B63F2" w:rsidP="000A317B">
            <w:pPr>
              <w:suppressAutoHyphens/>
              <w:rPr>
                <w:rFonts w:ascii="Times New Roman" w:eastAsia="Calibri" w:hAnsi="Times New Roman" w:cs="Times New Roman"/>
              </w:rPr>
            </w:pPr>
            <w:r w:rsidRPr="004B63F2">
              <w:rPr>
                <w:rFonts w:ascii="Times New Roman" w:eastAsia="Calibri" w:hAnsi="Times New Roman" w:cs="Times New Roman"/>
              </w:rPr>
              <w:t xml:space="preserve">описывать значимость своей профессии </w:t>
            </w:r>
          </w:p>
        </w:tc>
      </w:tr>
      <w:tr w:rsidR="00456C5C" w:rsidRPr="00F87D60" w14:paraId="4B322650" w14:textId="77777777" w:rsidTr="00456C5C">
        <w:trPr>
          <w:trHeight w:val="20"/>
        </w:trPr>
        <w:tc>
          <w:tcPr>
            <w:tcW w:w="427" w:type="pct"/>
            <w:vMerge/>
          </w:tcPr>
          <w:p w14:paraId="14A7AE74" w14:textId="77777777" w:rsidR="00456C5C" w:rsidRPr="00F87D60" w:rsidRDefault="00456C5C" w:rsidP="000A317B">
            <w:pPr>
              <w:jc w:val="center"/>
              <w:rPr>
                <w:rFonts w:ascii="Times New Roman" w:eastAsia="Calibri" w:hAnsi="Times New Roman" w:cs="Times New Roman"/>
                <w:iCs/>
              </w:rPr>
            </w:pPr>
          </w:p>
        </w:tc>
        <w:tc>
          <w:tcPr>
            <w:tcW w:w="963" w:type="pct"/>
            <w:vMerge/>
          </w:tcPr>
          <w:p w14:paraId="7FDC6397" w14:textId="77777777" w:rsidR="00456C5C" w:rsidRPr="00F87D60" w:rsidRDefault="00456C5C" w:rsidP="000A317B">
            <w:pPr>
              <w:suppressAutoHyphens/>
              <w:rPr>
                <w:rFonts w:ascii="Times New Roman" w:eastAsia="Calibri" w:hAnsi="Times New Roman" w:cs="Times New Roman"/>
              </w:rPr>
            </w:pPr>
          </w:p>
        </w:tc>
        <w:tc>
          <w:tcPr>
            <w:tcW w:w="3610" w:type="pct"/>
          </w:tcPr>
          <w:p w14:paraId="3685EF17" w14:textId="0DBC9ACC" w:rsidR="00456C5C" w:rsidRPr="00F87D60" w:rsidRDefault="004B63F2" w:rsidP="00350D22">
            <w:pPr>
              <w:suppressAutoHyphens/>
              <w:rPr>
                <w:rFonts w:ascii="Times New Roman" w:eastAsia="Calibri" w:hAnsi="Times New Roman" w:cs="Times New Roman"/>
                <w:bCs/>
                <w:iCs/>
              </w:rPr>
            </w:pPr>
            <w:r w:rsidRPr="004B63F2">
              <w:rPr>
                <w:rFonts w:ascii="Times New Roman" w:eastAsia="Calibri" w:hAnsi="Times New Roman" w:cs="Times New Roman"/>
                <w:bCs/>
                <w:iCs/>
              </w:rPr>
              <w:t>демонстрировать осознанное поведени</w:t>
            </w:r>
            <w:r>
              <w:rPr>
                <w:rFonts w:ascii="Times New Roman" w:eastAsia="Calibri" w:hAnsi="Times New Roman" w:cs="Times New Roman"/>
                <w:bCs/>
                <w:iCs/>
              </w:rPr>
              <w:t>е</w:t>
            </w:r>
          </w:p>
        </w:tc>
      </w:tr>
      <w:tr w:rsidR="00456C5C" w:rsidRPr="00F87D60" w14:paraId="0D9A6269" w14:textId="77777777" w:rsidTr="00456C5C">
        <w:trPr>
          <w:trHeight w:val="20"/>
        </w:trPr>
        <w:tc>
          <w:tcPr>
            <w:tcW w:w="427" w:type="pct"/>
            <w:vMerge/>
          </w:tcPr>
          <w:p w14:paraId="5DF4A68C" w14:textId="77777777" w:rsidR="00456C5C" w:rsidRPr="00F87D60" w:rsidRDefault="00456C5C" w:rsidP="000A317B">
            <w:pPr>
              <w:jc w:val="center"/>
              <w:rPr>
                <w:rFonts w:ascii="Times New Roman" w:eastAsia="Calibri" w:hAnsi="Times New Roman" w:cs="Times New Roman"/>
                <w:iCs/>
              </w:rPr>
            </w:pPr>
          </w:p>
        </w:tc>
        <w:tc>
          <w:tcPr>
            <w:tcW w:w="963" w:type="pct"/>
            <w:vMerge/>
          </w:tcPr>
          <w:p w14:paraId="0DA640BF" w14:textId="77777777" w:rsidR="00456C5C" w:rsidRPr="00F87D60" w:rsidRDefault="00456C5C" w:rsidP="000A317B">
            <w:pPr>
              <w:suppressAutoHyphens/>
              <w:rPr>
                <w:rFonts w:ascii="Times New Roman" w:eastAsia="Calibri" w:hAnsi="Times New Roman" w:cs="Times New Roman"/>
              </w:rPr>
            </w:pPr>
          </w:p>
        </w:tc>
        <w:tc>
          <w:tcPr>
            <w:tcW w:w="3610" w:type="pct"/>
          </w:tcPr>
          <w:p w14:paraId="53BCD092" w14:textId="691D70D9"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проявлять гражданско-патриотическую позицию</w:t>
            </w:r>
          </w:p>
        </w:tc>
      </w:tr>
      <w:tr w:rsidR="000A317B" w:rsidRPr="00F87D60" w14:paraId="55570133" w14:textId="77777777" w:rsidTr="003C6F87">
        <w:trPr>
          <w:trHeight w:val="20"/>
        </w:trPr>
        <w:tc>
          <w:tcPr>
            <w:tcW w:w="427" w:type="pct"/>
            <w:vMerge/>
          </w:tcPr>
          <w:p w14:paraId="76BE02CC" w14:textId="77777777" w:rsidR="000A317B" w:rsidRPr="00F87D60" w:rsidRDefault="000A317B" w:rsidP="000A317B">
            <w:pPr>
              <w:jc w:val="center"/>
              <w:rPr>
                <w:rFonts w:ascii="Times New Roman" w:eastAsia="Calibri" w:hAnsi="Times New Roman" w:cs="Times New Roman"/>
                <w:iCs/>
              </w:rPr>
            </w:pPr>
          </w:p>
        </w:tc>
        <w:tc>
          <w:tcPr>
            <w:tcW w:w="963" w:type="pct"/>
            <w:vMerge/>
          </w:tcPr>
          <w:p w14:paraId="727E5633" w14:textId="77777777" w:rsidR="000A317B" w:rsidRPr="00F87D60" w:rsidRDefault="000A317B" w:rsidP="000A317B">
            <w:pPr>
              <w:suppressAutoHyphens/>
              <w:rPr>
                <w:rFonts w:ascii="Times New Roman" w:eastAsia="Calibri" w:hAnsi="Times New Roman" w:cs="Times New Roman"/>
              </w:rPr>
            </w:pPr>
          </w:p>
        </w:tc>
        <w:tc>
          <w:tcPr>
            <w:tcW w:w="3610" w:type="pct"/>
          </w:tcPr>
          <w:p w14:paraId="73BDD9BC" w14:textId="77777777" w:rsidR="000A317B" w:rsidRPr="00F87D60" w:rsidRDefault="000A317B" w:rsidP="000A317B">
            <w:pPr>
              <w:suppressAutoHyphens/>
              <w:rPr>
                <w:rFonts w:ascii="Times New Roman" w:eastAsia="Calibri" w:hAnsi="Times New Roman" w:cs="Times New Roman"/>
                <w:bCs/>
                <w:iCs/>
              </w:rPr>
            </w:pPr>
            <w:r w:rsidRPr="00F87D60">
              <w:rPr>
                <w:rFonts w:ascii="Times New Roman" w:eastAsia="Calibri" w:hAnsi="Times New Roman" w:cs="Times New Roman"/>
                <w:b/>
                <w:bCs/>
                <w:iCs/>
              </w:rPr>
              <w:t>Знания:</w:t>
            </w:r>
          </w:p>
        </w:tc>
      </w:tr>
      <w:tr w:rsidR="00456C5C" w:rsidRPr="00F87D60" w14:paraId="2E0D041F" w14:textId="77777777" w:rsidTr="00456C5C">
        <w:trPr>
          <w:trHeight w:val="20"/>
        </w:trPr>
        <w:tc>
          <w:tcPr>
            <w:tcW w:w="427" w:type="pct"/>
            <w:vMerge/>
          </w:tcPr>
          <w:p w14:paraId="05D5DDC5" w14:textId="77777777" w:rsidR="00456C5C" w:rsidRPr="00F87D60" w:rsidRDefault="00456C5C" w:rsidP="000A317B">
            <w:pPr>
              <w:jc w:val="center"/>
              <w:rPr>
                <w:rFonts w:ascii="Times New Roman" w:eastAsia="Calibri" w:hAnsi="Times New Roman" w:cs="Times New Roman"/>
                <w:iCs/>
              </w:rPr>
            </w:pPr>
          </w:p>
        </w:tc>
        <w:tc>
          <w:tcPr>
            <w:tcW w:w="963" w:type="pct"/>
            <w:vMerge/>
          </w:tcPr>
          <w:p w14:paraId="78A972AE" w14:textId="77777777" w:rsidR="00456C5C" w:rsidRPr="00F87D60" w:rsidRDefault="00456C5C" w:rsidP="000A317B">
            <w:pPr>
              <w:suppressAutoHyphens/>
              <w:rPr>
                <w:rFonts w:ascii="Times New Roman" w:eastAsia="Calibri" w:hAnsi="Times New Roman" w:cs="Times New Roman"/>
              </w:rPr>
            </w:pPr>
          </w:p>
        </w:tc>
        <w:tc>
          <w:tcPr>
            <w:tcW w:w="3610" w:type="pct"/>
          </w:tcPr>
          <w:p w14:paraId="26BFFB00" w14:textId="285826B2"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стандарты антикоррупционного поведения и последствия его нарушения</w:t>
            </w:r>
          </w:p>
        </w:tc>
      </w:tr>
      <w:tr w:rsidR="00456C5C" w:rsidRPr="00F87D60" w14:paraId="59E290F1" w14:textId="77777777" w:rsidTr="00456C5C">
        <w:trPr>
          <w:trHeight w:val="20"/>
        </w:trPr>
        <w:tc>
          <w:tcPr>
            <w:tcW w:w="427" w:type="pct"/>
            <w:vMerge/>
          </w:tcPr>
          <w:p w14:paraId="4463D9ED" w14:textId="77777777" w:rsidR="00456C5C" w:rsidRPr="00F87D60" w:rsidRDefault="00456C5C" w:rsidP="000A317B">
            <w:pPr>
              <w:jc w:val="center"/>
              <w:rPr>
                <w:rFonts w:ascii="Times New Roman" w:eastAsia="Calibri" w:hAnsi="Times New Roman" w:cs="Times New Roman"/>
                <w:iCs/>
              </w:rPr>
            </w:pPr>
          </w:p>
        </w:tc>
        <w:tc>
          <w:tcPr>
            <w:tcW w:w="963" w:type="pct"/>
            <w:vMerge/>
          </w:tcPr>
          <w:p w14:paraId="45AC2992" w14:textId="77777777" w:rsidR="00456C5C" w:rsidRPr="00F87D60" w:rsidRDefault="00456C5C" w:rsidP="000A317B">
            <w:pPr>
              <w:suppressAutoHyphens/>
              <w:rPr>
                <w:rFonts w:ascii="Times New Roman" w:eastAsia="Calibri" w:hAnsi="Times New Roman" w:cs="Times New Roman"/>
              </w:rPr>
            </w:pPr>
          </w:p>
        </w:tc>
        <w:tc>
          <w:tcPr>
            <w:tcW w:w="3610" w:type="pct"/>
          </w:tcPr>
          <w:p w14:paraId="045206FB" w14:textId="5571C6EF"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 xml:space="preserve">значимость профессиональной деятельности по профессии </w:t>
            </w:r>
          </w:p>
        </w:tc>
      </w:tr>
      <w:tr w:rsidR="00456C5C" w:rsidRPr="00F87D60" w14:paraId="6A6518A2" w14:textId="77777777" w:rsidTr="00456C5C">
        <w:trPr>
          <w:trHeight w:val="20"/>
        </w:trPr>
        <w:tc>
          <w:tcPr>
            <w:tcW w:w="427" w:type="pct"/>
            <w:vMerge/>
          </w:tcPr>
          <w:p w14:paraId="63DF4B82" w14:textId="77777777" w:rsidR="00456C5C" w:rsidRPr="00F87D60" w:rsidRDefault="00456C5C" w:rsidP="000A317B">
            <w:pPr>
              <w:jc w:val="center"/>
              <w:rPr>
                <w:rFonts w:ascii="Times New Roman" w:eastAsia="Calibri" w:hAnsi="Times New Roman" w:cs="Times New Roman"/>
                <w:iCs/>
              </w:rPr>
            </w:pPr>
          </w:p>
        </w:tc>
        <w:tc>
          <w:tcPr>
            <w:tcW w:w="963" w:type="pct"/>
            <w:vMerge/>
          </w:tcPr>
          <w:p w14:paraId="0860B1E4" w14:textId="77777777" w:rsidR="00456C5C" w:rsidRPr="00F87D60" w:rsidRDefault="00456C5C" w:rsidP="000A317B">
            <w:pPr>
              <w:suppressAutoHyphens/>
              <w:rPr>
                <w:rFonts w:ascii="Times New Roman" w:eastAsia="Calibri" w:hAnsi="Times New Roman" w:cs="Times New Roman"/>
              </w:rPr>
            </w:pPr>
          </w:p>
        </w:tc>
        <w:tc>
          <w:tcPr>
            <w:tcW w:w="3610" w:type="pct"/>
          </w:tcPr>
          <w:p w14:paraId="7620FBB4" w14:textId="78EF1B43"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сущность гражданско-патриотической позиции</w:t>
            </w:r>
          </w:p>
        </w:tc>
      </w:tr>
      <w:tr w:rsidR="00456C5C" w:rsidRPr="00F87D60" w14:paraId="15CE0D7B" w14:textId="77777777" w:rsidTr="00456C5C">
        <w:trPr>
          <w:trHeight w:val="20"/>
        </w:trPr>
        <w:tc>
          <w:tcPr>
            <w:tcW w:w="427" w:type="pct"/>
            <w:vMerge/>
          </w:tcPr>
          <w:p w14:paraId="436EE7FA" w14:textId="77777777" w:rsidR="00456C5C" w:rsidRPr="00F87D60" w:rsidRDefault="00456C5C" w:rsidP="000A317B">
            <w:pPr>
              <w:jc w:val="center"/>
              <w:rPr>
                <w:rFonts w:ascii="Times New Roman" w:eastAsia="Calibri" w:hAnsi="Times New Roman" w:cs="Times New Roman"/>
                <w:iCs/>
              </w:rPr>
            </w:pPr>
          </w:p>
        </w:tc>
        <w:tc>
          <w:tcPr>
            <w:tcW w:w="963" w:type="pct"/>
            <w:vMerge/>
          </w:tcPr>
          <w:p w14:paraId="10C63598" w14:textId="77777777" w:rsidR="00456C5C" w:rsidRPr="00F87D60" w:rsidRDefault="00456C5C" w:rsidP="000A317B">
            <w:pPr>
              <w:suppressAutoHyphens/>
              <w:rPr>
                <w:rFonts w:ascii="Times New Roman" w:eastAsia="Calibri" w:hAnsi="Times New Roman" w:cs="Times New Roman"/>
              </w:rPr>
            </w:pPr>
          </w:p>
        </w:tc>
        <w:tc>
          <w:tcPr>
            <w:tcW w:w="3610" w:type="pct"/>
          </w:tcPr>
          <w:p w14:paraId="1CF635D1" w14:textId="77777777" w:rsidR="004B63F2" w:rsidRPr="004B63F2" w:rsidRDefault="004B63F2" w:rsidP="004B63F2">
            <w:pPr>
              <w:suppressAutoHyphens/>
              <w:rPr>
                <w:rFonts w:ascii="Times New Roman" w:eastAsia="Calibri" w:hAnsi="Times New Roman" w:cs="Times New Roman"/>
                <w:iCs/>
              </w:rPr>
            </w:pPr>
            <w:r w:rsidRPr="004B63F2">
              <w:rPr>
                <w:rFonts w:ascii="Times New Roman" w:eastAsia="Calibri" w:hAnsi="Times New Roman" w:cs="Times New Roman"/>
                <w:iCs/>
              </w:rPr>
              <w:t>традиционных общечеловеческих ценностей, в том числе с учетом гармонизации</w:t>
            </w:r>
          </w:p>
          <w:p w14:paraId="4754A86C" w14:textId="2C7B6353" w:rsidR="00456C5C" w:rsidRPr="004B63F2" w:rsidRDefault="004B63F2" w:rsidP="004B63F2">
            <w:pPr>
              <w:suppressAutoHyphens/>
              <w:rPr>
                <w:rFonts w:ascii="Times New Roman" w:eastAsia="Calibri" w:hAnsi="Times New Roman" w:cs="Times New Roman"/>
                <w:iCs/>
              </w:rPr>
            </w:pPr>
            <w:r w:rsidRPr="004B63F2">
              <w:rPr>
                <w:rFonts w:ascii="Times New Roman" w:eastAsia="Calibri" w:hAnsi="Times New Roman" w:cs="Times New Roman"/>
                <w:iCs/>
              </w:rPr>
              <w:t>межнациональных и межрелигиозных отношений</w:t>
            </w:r>
          </w:p>
        </w:tc>
      </w:tr>
      <w:tr w:rsidR="000A317B" w:rsidRPr="00F87D60" w14:paraId="0C268280" w14:textId="77777777" w:rsidTr="003C6F87">
        <w:trPr>
          <w:trHeight w:val="20"/>
        </w:trPr>
        <w:tc>
          <w:tcPr>
            <w:tcW w:w="427" w:type="pct"/>
            <w:vMerge w:val="restart"/>
          </w:tcPr>
          <w:p w14:paraId="1CE7DDC9" w14:textId="77777777" w:rsidR="000A317B" w:rsidRPr="00F87D60" w:rsidRDefault="000A317B" w:rsidP="000A317B">
            <w:pPr>
              <w:jc w:val="center"/>
              <w:rPr>
                <w:rFonts w:ascii="Times New Roman" w:eastAsia="Calibri" w:hAnsi="Times New Roman" w:cs="Times New Roman"/>
                <w:iCs/>
              </w:rPr>
            </w:pPr>
            <w:r w:rsidRPr="00F87D60">
              <w:rPr>
                <w:rFonts w:ascii="Times New Roman" w:eastAsia="Calibri" w:hAnsi="Times New Roman" w:cs="Times New Roman"/>
                <w:iCs/>
              </w:rPr>
              <w:t>ОК 07</w:t>
            </w:r>
          </w:p>
        </w:tc>
        <w:tc>
          <w:tcPr>
            <w:tcW w:w="963" w:type="pct"/>
            <w:vMerge w:val="restart"/>
          </w:tcPr>
          <w:p w14:paraId="0634210B" w14:textId="77777777" w:rsidR="000A317B" w:rsidRPr="00F87D60" w:rsidRDefault="000A317B" w:rsidP="000A317B">
            <w:pPr>
              <w:suppressAutoHyphens/>
              <w:rPr>
                <w:rFonts w:ascii="Times New Roman" w:eastAsia="Calibri" w:hAnsi="Times New Roman" w:cs="Times New Roman"/>
              </w:rPr>
            </w:pPr>
            <w:r w:rsidRPr="00F87D60">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10" w:type="pct"/>
          </w:tcPr>
          <w:p w14:paraId="18E45F3E" w14:textId="77777777" w:rsidR="000A317B" w:rsidRPr="00F87D60" w:rsidRDefault="000A317B" w:rsidP="000A317B">
            <w:pPr>
              <w:suppressAutoHyphens/>
              <w:rPr>
                <w:rFonts w:ascii="Times New Roman" w:eastAsia="Calibri" w:hAnsi="Times New Roman" w:cs="Times New Roman"/>
                <w:iCs/>
              </w:rPr>
            </w:pPr>
            <w:r w:rsidRPr="00F87D60">
              <w:rPr>
                <w:rFonts w:ascii="Times New Roman" w:eastAsia="Calibri" w:hAnsi="Times New Roman" w:cs="Times New Roman"/>
                <w:b/>
                <w:bCs/>
                <w:iCs/>
              </w:rPr>
              <w:t xml:space="preserve">Умения: </w:t>
            </w:r>
          </w:p>
        </w:tc>
      </w:tr>
      <w:tr w:rsidR="00456C5C" w:rsidRPr="00F87D60" w14:paraId="39BA9C22" w14:textId="77777777" w:rsidTr="00456C5C">
        <w:trPr>
          <w:trHeight w:val="20"/>
        </w:trPr>
        <w:tc>
          <w:tcPr>
            <w:tcW w:w="427" w:type="pct"/>
            <w:vMerge/>
          </w:tcPr>
          <w:p w14:paraId="3C692C16" w14:textId="77777777" w:rsidR="00456C5C" w:rsidRPr="00F87D60" w:rsidRDefault="00456C5C" w:rsidP="000A317B">
            <w:pPr>
              <w:jc w:val="center"/>
              <w:rPr>
                <w:rFonts w:ascii="Times New Roman" w:eastAsia="Calibri" w:hAnsi="Times New Roman" w:cs="Times New Roman"/>
                <w:iCs/>
              </w:rPr>
            </w:pPr>
          </w:p>
        </w:tc>
        <w:tc>
          <w:tcPr>
            <w:tcW w:w="963" w:type="pct"/>
            <w:vMerge/>
          </w:tcPr>
          <w:p w14:paraId="29CD1BB0" w14:textId="77777777" w:rsidR="00456C5C" w:rsidRPr="00F87D60" w:rsidRDefault="00456C5C" w:rsidP="000A317B">
            <w:pPr>
              <w:suppressAutoHyphens/>
              <w:rPr>
                <w:rFonts w:ascii="Times New Roman" w:eastAsia="Calibri" w:hAnsi="Times New Roman" w:cs="Times New Roman"/>
              </w:rPr>
            </w:pPr>
          </w:p>
        </w:tc>
        <w:tc>
          <w:tcPr>
            <w:tcW w:w="3610" w:type="pct"/>
          </w:tcPr>
          <w:p w14:paraId="2E3B7314" w14:textId="703D4177"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соблюдать нормы экологической безопасности</w:t>
            </w:r>
          </w:p>
        </w:tc>
      </w:tr>
      <w:tr w:rsidR="00456C5C" w:rsidRPr="00F87D60" w14:paraId="0CE427F6" w14:textId="77777777" w:rsidTr="00456C5C">
        <w:trPr>
          <w:trHeight w:val="20"/>
        </w:trPr>
        <w:tc>
          <w:tcPr>
            <w:tcW w:w="427" w:type="pct"/>
            <w:vMerge/>
          </w:tcPr>
          <w:p w14:paraId="4704A456" w14:textId="77777777" w:rsidR="00456C5C" w:rsidRPr="00F87D60" w:rsidRDefault="00456C5C" w:rsidP="000A317B">
            <w:pPr>
              <w:jc w:val="center"/>
              <w:rPr>
                <w:rFonts w:ascii="Times New Roman" w:eastAsia="Calibri" w:hAnsi="Times New Roman" w:cs="Times New Roman"/>
                <w:iCs/>
              </w:rPr>
            </w:pPr>
          </w:p>
        </w:tc>
        <w:tc>
          <w:tcPr>
            <w:tcW w:w="963" w:type="pct"/>
            <w:vMerge/>
          </w:tcPr>
          <w:p w14:paraId="182144DF" w14:textId="77777777" w:rsidR="00456C5C" w:rsidRPr="00F87D60" w:rsidRDefault="00456C5C" w:rsidP="000A317B">
            <w:pPr>
              <w:suppressAutoHyphens/>
              <w:rPr>
                <w:rFonts w:ascii="Times New Roman" w:eastAsia="Calibri" w:hAnsi="Times New Roman" w:cs="Times New Roman"/>
              </w:rPr>
            </w:pPr>
          </w:p>
        </w:tc>
        <w:tc>
          <w:tcPr>
            <w:tcW w:w="3610" w:type="pct"/>
          </w:tcPr>
          <w:p w14:paraId="3A2E9BDC" w14:textId="77777777" w:rsidR="004B63F2"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организовывать профессиональную деятельность с учетом знаний об изменении</w:t>
            </w:r>
          </w:p>
          <w:p w14:paraId="11AF4B30" w14:textId="291E2914" w:rsidR="00456C5C"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климатических условий региона</w:t>
            </w:r>
          </w:p>
        </w:tc>
      </w:tr>
      <w:tr w:rsidR="00456C5C" w:rsidRPr="00F87D60" w14:paraId="6F8F2995" w14:textId="77777777" w:rsidTr="00456C5C">
        <w:trPr>
          <w:trHeight w:val="20"/>
        </w:trPr>
        <w:tc>
          <w:tcPr>
            <w:tcW w:w="427" w:type="pct"/>
            <w:vMerge/>
          </w:tcPr>
          <w:p w14:paraId="27DDD2B3" w14:textId="77777777" w:rsidR="00456C5C" w:rsidRPr="00F87D60" w:rsidRDefault="00456C5C" w:rsidP="000A317B">
            <w:pPr>
              <w:jc w:val="center"/>
              <w:rPr>
                <w:rFonts w:ascii="Times New Roman" w:eastAsia="Calibri" w:hAnsi="Times New Roman" w:cs="Times New Roman"/>
                <w:iCs/>
              </w:rPr>
            </w:pPr>
          </w:p>
        </w:tc>
        <w:tc>
          <w:tcPr>
            <w:tcW w:w="963" w:type="pct"/>
            <w:vMerge/>
          </w:tcPr>
          <w:p w14:paraId="03E8D7B3" w14:textId="77777777" w:rsidR="00456C5C" w:rsidRPr="00F87D60" w:rsidRDefault="00456C5C" w:rsidP="000A317B">
            <w:pPr>
              <w:suppressAutoHyphens/>
              <w:rPr>
                <w:rFonts w:ascii="Times New Roman" w:eastAsia="Calibri" w:hAnsi="Times New Roman" w:cs="Times New Roman"/>
              </w:rPr>
            </w:pPr>
          </w:p>
        </w:tc>
        <w:tc>
          <w:tcPr>
            <w:tcW w:w="3610" w:type="pct"/>
          </w:tcPr>
          <w:p w14:paraId="35FB28BF" w14:textId="77777777" w:rsidR="004B63F2"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определять направления ресурсосбережения в рамках профессиональной</w:t>
            </w:r>
          </w:p>
          <w:p w14:paraId="393634AA" w14:textId="46E6DA2A" w:rsidR="00456C5C"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 xml:space="preserve">деятельности по профессии </w:t>
            </w:r>
          </w:p>
        </w:tc>
      </w:tr>
      <w:tr w:rsidR="00456C5C" w:rsidRPr="00F87D60" w14:paraId="155E3A6D" w14:textId="77777777" w:rsidTr="00456C5C">
        <w:trPr>
          <w:trHeight w:val="20"/>
        </w:trPr>
        <w:tc>
          <w:tcPr>
            <w:tcW w:w="427" w:type="pct"/>
            <w:vMerge/>
          </w:tcPr>
          <w:p w14:paraId="623B3270" w14:textId="77777777" w:rsidR="00456C5C" w:rsidRPr="00F87D60" w:rsidRDefault="00456C5C" w:rsidP="000A317B">
            <w:pPr>
              <w:jc w:val="center"/>
              <w:rPr>
                <w:rFonts w:ascii="Times New Roman" w:eastAsia="Calibri" w:hAnsi="Times New Roman" w:cs="Times New Roman"/>
                <w:iCs/>
              </w:rPr>
            </w:pPr>
          </w:p>
        </w:tc>
        <w:tc>
          <w:tcPr>
            <w:tcW w:w="963" w:type="pct"/>
            <w:vMerge/>
          </w:tcPr>
          <w:p w14:paraId="140ACF87" w14:textId="77777777" w:rsidR="00456C5C" w:rsidRPr="00F87D60" w:rsidRDefault="00456C5C" w:rsidP="000A317B">
            <w:pPr>
              <w:suppressAutoHyphens/>
              <w:rPr>
                <w:rFonts w:ascii="Times New Roman" w:eastAsia="Calibri" w:hAnsi="Times New Roman" w:cs="Times New Roman"/>
              </w:rPr>
            </w:pPr>
          </w:p>
        </w:tc>
        <w:tc>
          <w:tcPr>
            <w:tcW w:w="3610" w:type="pct"/>
          </w:tcPr>
          <w:p w14:paraId="21AC450A" w14:textId="77777777" w:rsidR="004B63F2"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организовывать профессиональную деятельность с соблюдением принципов</w:t>
            </w:r>
          </w:p>
          <w:p w14:paraId="02085980" w14:textId="68E145AE" w:rsidR="00456C5C"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бережливого производства</w:t>
            </w:r>
          </w:p>
        </w:tc>
      </w:tr>
      <w:tr w:rsidR="00456C5C" w:rsidRPr="00F87D60" w14:paraId="24C4A666" w14:textId="77777777" w:rsidTr="00456C5C">
        <w:trPr>
          <w:trHeight w:val="20"/>
        </w:trPr>
        <w:tc>
          <w:tcPr>
            <w:tcW w:w="427" w:type="pct"/>
            <w:vMerge/>
          </w:tcPr>
          <w:p w14:paraId="5AF4208B" w14:textId="77777777" w:rsidR="00456C5C" w:rsidRPr="00F87D60" w:rsidRDefault="00456C5C" w:rsidP="000A317B">
            <w:pPr>
              <w:jc w:val="center"/>
              <w:rPr>
                <w:rFonts w:ascii="Times New Roman" w:eastAsia="Calibri" w:hAnsi="Times New Roman" w:cs="Times New Roman"/>
                <w:iCs/>
              </w:rPr>
            </w:pPr>
          </w:p>
        </w:tc>
        <w:tc>
          <w:tcPr>
            <w:tcW w:w="963" w:type="pct"/>
            <w:vMerge/>
          </w:tcPr>
          <w:p w14:paraId="62916722" w14:textId="77777777" w:rsidR="00456C5C" w:rsidRPr="00F87D60" w:rsidRDefault="00456C5C" w:rsidP="000A317B">
            <w:pPr>
              <w:suppressAutoHyphens/>
              <w:rPr>
                <w:rFonts w:ascii="Times New Roman" w:eastAsia="Calibri" w:hAnsi="Times New Roman" w:cs="Times New Roman"/>
              </w:rPr>
            </w:pPr>
          </w:p>
        </w:tc>
        <w:tc>
          <w:tcPr>
            <w:tcW w:w="3610" w:type="pct"/>
          </w:tcPr>
          <w:p w14:paraId="35F57635" w14:textId="1697517E" w:rsidR="00456C5C" w:rsidRPr="004B63F2" w:rsidRDefault="004B63F2" w:rsidP="000A317B">
            <w:pPr>
              <w:suppressAutoHyphens/>
              <w:rPr>
                <w:rFonts w:ascii="Times New Roman" w:eastAsia="Calibri" w:hAnsi="Times New Roman" w:cs="Times New Roman"/>
                <w:bCs/>
              </w:rPr>
            </w:pPr>
            <w:r w:rsidRPr="004B63F2">
              <w:rPr>
                <w:rFonts w:ascii="Times New Roman" w:eastAsia="Calibri" w:hAnsi="Times New Roman" w:cs="Times New Roman"/>
                <w:bCs/>
              </w:rPr>
              <w:t>эффективно действовать в чрезвычайных ситуациях</w:t>
            </w:r>
          </w:p>
        </w:tc>
      </w:tr>
      <w:tr w:rsidR="000A317B" w:rsidRPr="00F87D60" w14:paraId="454CBA02" w14:textId="77777777" w:rsidTr="003C6F87">
        <w:trPr>
          <w:trHeight w:val="20"/>
        </w:trPr>
        <w:tc>
          <w:tcPr>
            <w:tcW w:w="427" w:type="pct"/>
            <w:vMerge/>
          </w:tcPr>
          <w:p w14:paraId="2730540C" w14:textId="77777777" w:rsidR="000A317B" w:rsidRPr="00F87D60" w:rsidRDefault="000A317B" w:rsidP="000A317B">
            <w:pPr>
              <w:jc w:val="center"/>
              <w:rPr>
                <w:rFonts w:ascii="Times New Roman" w:eastAsia="Calibri" w:hAnsi="Times New Roman" w:cs="Times New Roman"/>
                <w:iCs/>
              </w:rPr>
            </w:pPr>
          </w:p>
        </w:tc>
        <w:tc>
          <w:tcPr>
            <w:tcW w:w="963" w:type="pct"/>
            <w:vMerge/>
          </w:tcPr>
          <w:p w14:paraId="041524A8" w14:textId="77777777" w:rsidR="000A317B" w:rsidRPr="00F87D60" w:rsidRDefault="000A317B" w:rsidP="000A317B">
            <w:pPr>
              <w:suppressAutoHyphens/>
              <w:rPr>
                <w:rFonts w:ascii="Times New Roman" w:eastAsia="Calibri" w:hAnsi="Times New Roman" w:cs="Times New Roman"/>
              </w:rPr>
            </w:pPr>
          </w:p>
        </w:tc>
        <w:tc>
          <w:tcPr>
            <w:tcW w:w="3610" w:type="pct"/>
          </w:tcPr>
          <w:p w14:paraId="3A2C01C5" w14:textId="77777777" w:rsidR="000A317B" w:rsidRPr="00F87D60" w:rsidRDefault="000A317B" w:rsidP="000A317B">
            <w:pPr>
              <w:suppressAutoHyphens/>
              <w:rPr>
                <w:rFonts w:ascii="Times New Roman" w:eastAsia="Calibri" w:hAnsi="Times New Roman" w:cs="Times New Roman"/>
                <w:bCs/>
              </w:rPr>
            </w:pPr>
            <w:r w:rsidRPr="00F87D60">
              <w:rPr>
                <w:rFonts w:ascii="Times New Roman" w:eastAsia="Calibri" w:hAnsi="Times New Roman" w:cs="Times New Roman"/>
                <w:b/>
                <w:bCs/>
                <w:iCs/>
              </w:rPr>
              <w:t>Знания:</w:t>
            </w:r>
          </w:p>
        </w:tc>
      </w:tr>
      <w:tr w:rsidR="00456C5C" w:rsidRPr="00F87D60" w14:paraId="49AA6448" w14:textId="77777777" w:rsidTr="00456C5C">
        <w:trPr>
          <w:trHeight w:val="20"/>
        </w:trPr>
        <w:tc>
          <w:tcPr>
            <w:tcW w:w="427" w:type="pct"/>
            <w:vMerge/>
          </w:tcPr>
          <w:p w14:paraId="2B88B798" w14:textId="77777777" w:rsidR="00456C5C" w:rsidRPr="00F87D60" w:rsidRDefault="00456C5C" w:rsidP="000A317B">
            <w:pPr>
              <w:jc w:val="center"/>
              <w:rPr>
                <w:rFonts w:ascii="Times New Roman" w:eastAsia="Calibri" w:hAnsi="Times New Roman" w:cs="Times New Roman"/>
                <w:iCs/>
              </w:rPr>
            </w:pPr>
          </w:p>
        </w:tc>
        <w:tc>
          <w:tcPr>
            <w:tcW w:w="963" w:type="pct"/>
            <w:vMerge/>
          </w:tcPr>
          <w:p w14:paraId="36F80608" w14:textId="77777777" w:rsidR="00456C5C" w:rsidRPr="00F87D60" w:rsidRDefault="00456C5C" w:rsidP="000A317B">
            <w:pPr>
              <w:suppressAutoHyphens/>
              <w:rPr>
                <w:rFonts w:ascii="Times New Roman" w:eastAsia="Calibri" w:hAnsi="Times New Roman" w:cs="Times New Roman"/>
              </w:rPr>
            </w:pPr>
          </w:p>
        </w:tc>
        <w:tc>
          <w:tcPr>
            <w:tcW w:w="3610" w:type="pct"/>
          </w:tcPr>
          <w:p w14:paraId="1E51CE33" w14:textId="77777777" w:rsidR="004B63F2"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правила экологической безопасности при ведении профессиональной</w:t>
            </w:r>
          </w:p>
          <w:p w14:paraId="40AD0BCC" w14:textId="436030A0" w:rsidR="00456C5C"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деятельности</w:t>
            </w:r>
          </w:p>
        </w:tc>
      </w:tr>
      <w:tr w:rsidR="00456C5C" w:rsidRPr="00F87D60" w14:paraId="6F48294B" w14:textId="77777777" w:rsidTr="00456C5C">
        <w:trPr>
          <w:trHeight w:val="20"/>
        </w:trPr>
        <w:tc>
          <w:tcPr>
            <w:tcW w:w="427" w:type="pct"/>
            <w:vMerge/>
          </w:tcPr>
          <w:p w14:paraId="28D5E976" w14:textId="77777777" w:rsidR="00456C5C" w:rsidRPr="00F87D60" w:rsidRDefault="00456C5C" w:rsidP="000A317B">
            <w:pPr>
              <w:jc w:val="center"/>
              <w:rPr>
                <w:rFonts w:ascii="Times New Roman" w:eastAsia="Calibri" w:hAnsi="Times New Roman" w:cs="Times New Roman"/>
                <w:iCs/>
              </w:rPr>
            </w:pPr>
          </w:p>
        </w:tc>
        <w:tc>
          <w:tcPr>
            <w:tcW w:w="963" w:type="pct"/>
            <w:vMerge/>
          </w:tcPr>
          <w:p w14:paraId="316A1C66" w14:textId="77777777" w:rsidR="00456C5C" w:rsidRPr="00F87D60" w:rsidRDefault="00456C5C" w:rsidP="000A317B">
            <w:pPr>
              <w:suppressAutoHyphens/>
              <w:rPr>
                <w:rFonts w:ascii="Times New Roman" w:eastAsia="Calibri" w:hAnsi="Times New Roman" w:cs="Times New Roman"/>
              </w:rPr>
            </w:pPr>
          </w:p>
        </w:tc>
        <w:tc>
          <w:tcPr>
            <w:tcW w:w="3610" w:type="pct"/>
          </w:tcPr>
          <w:p w14:paraId="2772843F" w14:textId="7D8A0120"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основные ресурсы, задействованные в профессиональной деятельности</w:t>
            </w:r>
          </w:p>
        </w:tc>
      </w:tr>
      <w:tr w:rsidR="00456C5C" w:rsidRPr="00F87D60" w14:paraId="6B7BDFF5" w14:textId="77777777" w:rsidTr="00456C5C">
        <w:trPr>
          <w:trHeight w:val="20"/>
        </w:trPr>
        <w:tc>
          <w:tcPr>
            <w:tcW w:w="427" w:type="pct"/>
            <w:vMerge/>
          </w:tcPr>
          <w:p w14:paraId="3E651C3B" w14:textId="77777777" w:rsidR="00456C5C" w:rsidRPr="00F87D60" w:rsidRDefault="00456C5C" w:rsidP="000A317B">
            <w:pPr>
              <w:jc w:val="center"/>
              <w:rPr>
                <w:rFonts w:ascii="Times New Roman" w:eastAsia="Calibri" w:hAnsi="Times New Roman" w:cs="Times New Roman"/>
                <w:iCs/>
              </w:rPr>
            </w:pPr>
          </w:p>
        </w:tc>
        <w:tc>
          <w:tcPr>
            <w:tcW w:w="963" w:type="pct"/>
            <w:vMerge/>
          </w:tcPr>
          <w:p w14:paraId="47F8D22F" w14:textId="77777777" w:rsidR="00456C5C" w:rsidRPr="00F87D60" w:rsidRDefault="00456C5C" w:rsidP="000A317B">
            <w:pPr>
              <w:suppressAutoHyphens/>
              <w:rPr>
                <w:rFonts w:ascii="Times New Roman" w:eastAsia="Calibri" w:hAnsi="Times New Roman" w:cs="Times New Roman"/>
              </w:rPr>
            </w:pPr>
          </w:p>
        </w:tc>
        <w:tc>
          <w:tcPr>
            <w:tcW w:w="3610" w:type="pct"/>
          </w:tcPr>
          <w:p w14:paraId="481BBF04" w14:textId="35B50845"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пути обеспечения ресурсосбережения</w:t>
            </w:r>
          </w:p>
        </w:tc>
      </w:tr>
      <w:tr w:rsidR="00456C5C" w:rsidRPr="00F87D60" w14:paraId="012E73A7" w14:textId="77777777" w:rsidTr="00456C5C">
        <w:trPr>
          <w:trHeight w:val="20"/>
        </w:trPr>
        <w:tc>
          <w:tcPr>
            <w:tcW w:w="427" w:type="pct"/>
            <w:vMerge/>
          </w:tcPr>
          <w:p w14:paraId="0A4B9C3D" w14:textId="77777777" w:rsidR="00456C5C" w:rsidRPr="00F87D60" w:rsidRDefault="00456C5C" w:rsidP="000A317B">
            <w:pPr>
              <w:jc w:val="center"/>
              <w:rPr>
                <w:rFonts w:ascii="Times New Roman" w:eastAsia="Calibri" w:hAnsi="Times New Roman" w:cs="Times New Roman"/>
                <w:iCs/>
              </w:rPr>
            </w:pPr>
          </w:p>
        </w:tc>
        <w:tc>
          <w:tcPr>
            <w:tcW w:w="963" w:type="pct"/>
            <w:vMerge/>
          </w:tcPr>
          <w:p w14:paraId="11B588BC" w14:textId="77777777" w:rsidR="00456C5C" w:rsidRPr="00F87D60" w:rsidRDefault="00456C5C" w:rsidP="000A317B">
            <w:pPr>
              <w:suppressAutoHyphens/>
              <w:rPr>
                <w:rFonts w:ascii="Times New Roman" w:eastAsia="Calibri" w:hAnsi="Times New Roman" w:cs="Times New Roman"/>
              </w:rPr>
            </w:pPr>
          </w:p>
        </w:tc>
        <w:tc>
          <w:tcPr>
            <w:tcW w:w="3610" w:type="pct"/>
          </w:tcPr>
          <w:p w14:paraId="6FD95F6B" w14:textId="519DEBEE"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основные направления изменения климатических условий региона</w:t>
            </w:r>
          </w:p>
        </w:tc>
      </w:tr>
      <w:tr w:rsidR="00456C5C" w:rsidRPr="00F87D60" w14:paraId="56FEEDA0" w14:textId="77777777" w:rsidTr="00456C5C">
        <w:trPr>
          <w:trHeight w:val="20"/>
        </w:trPr>
        <w:tc>
          <w:tcPr>
            <w:tcW w:w="427" w:type="pct"/>
            <w:vMerge/>
          </w:tcPr>
          <w:p w14:paraId="6E1770CF" w14:textId="77777777" w:rsidR="00456C5C" w:rsidRPr="00F87D60" w:rsidRDefault="00456C5C" w:rsidP="000A317B">
            <w:pPr>
              <w:jc w:val="center"/>
              <w:rPr>
                <w:rFonts w:ascii="Times New Roman" w:eastAsia="Calibri" w:hAnsi="Times New Roman" w:cs="Times New Roman"/>
                <w:iCs/>
              </w:rPr>
            </w:pPr>
          </w:p>
        </w:tc>
        <w:tc>
          <w:tcPr>
            <w:tcW w:w="963" w:type="pct"/>
            <w:vMerge/>
          </w:tcPr>
          <w:p w14:paraId="144F964F" w14:textId="77777777" w:rsidR="00456C5C" w:rsidRPr="00F87D60" w:rsidRDefault="00456C5C" w:rsidP="000A317B">
            <w:pPr>
              <w:suppressAutoHyphens/>
              <w:rPr>
                <w:rFonts w:ascii="Times New Roman" w:eastAsia="Calibri" w:hAnsi="Times New Roman" w:cs="Times New Roman"/>
              </w:rPr>
            </w:pPr>
          </w:p>
        </w:tc>
        <w:tc>
          <w:tcPr>
            <w:tcW w:w="3610" w:type="pct"/>
          </w:tcPr>
          <w:p w14:paraId="39C50934" w14:textId="233659CD" w:rsidR="00456C5C" w:rsidRPr="004B63F2" w:rsidRDefault="004B63F2" w:rsidP="000A317B">
            <w:pPr>
              <w:suppressAutoHyphens/>
              <w:rPr>
                <w:rFonts w:ascii="Times New Roman" w:eastAsia="Calibri" w:hAnsi="Times New Roman" w:cs="Times New Roman"/>
                <w:iCs/>
              </w:rPr>
            </w:pPr>
            <w:r w:rsidRPr="004B63F2">
              <w:rPr>
                <w:rFonts w:ascii="Times New Roman" w:eastAsia="Calibri" w:hAnsi="Times New Roman" w:cs="Times New Roman"/>
                <w:iCs/>
              </w:rPr>
              <w:t>правила поведения в чрезвычайных ситуациях</w:t>
            </w:r>
          </w:p>
        </w:tc>
      </w:tr>
      <w:tr w:rsidR="00456C5C" w:rsidRPr="00F87D60" w14:paraId="27DF4243" w14:textId="77777777" w:rsidTr="00456C5C">
        <w:trPr>
          <w:trHeight w:val="20"/>
        </w:trPr>
        <w:tc>
          <w:tcPr>
            <w:tcW w:w="427" w:type="pct"/>
            <w:vMerge/>
          </w:tcPr>
          <w:p w14:paraId="0CEEF5E2" w14:textId="77777777" w:rsidR="00456C5C" w:rsidRPr="00F87D60" w:rsidRDefault="00456C5C" w:rsidP="000A317B">
            <w:pPr>
              <w:jc w:val="center"/>
              <w:rPr>
                <w:rFonts w:ascii="Times New Roman" w:eastAsia="Calibri" w:hAnsi="Times New Roman" w:cs="Times New Roman"/>
                <w:iCs/>
              </w:rPr>
            </w:pPr>
          </w:p>
        </w:tc>
        <w:tc>
          <w:tcPr>
            <w:tcW w:w="963" w:type="pct"/>
            <w:vMerge/>
          </w:tcPr>
          <w:p w14:paraId="465BA203" w14:textId="77777777" w:rsidR="00456C5C" w:rsidRPr="00F87D60" w:rsidRDefault="00456C5C" w:rsidP="000A317B">
            <w:pPr>
              <w:suppressAutoHyphens/>
              <w:rPr>
                <w:rFonts w:ascii="Times New Roman" w:eastAsia="Calibri" w:hAnsi="Times New Roman" w:cs="Times New Roman"/>
              </w:rPr>
            </w:pPr>
          </w:p>
        </w:tc>
        <w:tc>
          <w:tcPr>
            <w:tcW w:w="3610" w:type="pct"/>
          </w:tcPr>
          <w:p w14:paraId="2C071C8E" w14:textId="7DF392DE" w:rsidR="00456C5C"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принципы бережливого производства</w:t>
            </w:r>
          </w:p>
        </w:tc>
      </w:tr>
      <w:tr w:rsidR="000A317B" w:rsidRPr="00F87D60" w14:paraId="464C05B5" w14:textId="77777777" w:rsidTr="003C6F87">
        <w:trPr>
          <w:trHeight w:val="20"/>
        </w:trPr>
        <w:tc>
          <w:tcPr>
            <w:tcW w:w="427" w:type="pct"/>
            <w:vMerge w:val="restart"/>
          </w:tcPr>
          <w:p w14:paraId="3AFDD38A" w14:textId="77777777" w:rsidR="000A317B" w:rsidRPr="00F87D60" w:rsidRDefault="000A317B" w:rsidP="000A317B">
            <w:pPr>
              <w:jc w:val="center"/>
              <w:rPr>
                <w:rFonts w:ascii="Times New Roman" w:eastAsia="Calibri" w:hAnsi="Times New Roman" w:cs="Times New Roman"/>
                <w:iCs/>
              </w:rPr>
            </w:pPr>
            <w:r w:rsidRPr="00F87D60">
              <w:rPr>
                <w:rFonts w:ascii="Times New Roman" w:eastAsia="Calibri" w:hAnsi="Times New Roman" w:cs="Times New Roman"/>
                <w:iCs/>
              </w:rPr>
              <w:t>ОК 08</w:t>
            </w:r>
          </w:p>
        </w:tc>
        <w:tc>
          <w:tcPr>
            <w:tcW w:w="963" w:type="pct"/>
            <w:vMerge w:val="restart"/>
          </w:tcPr>
          <w:p w14:paraId="36A92EBF" w14:textId="77777777" w:rsidR="000A317B" w:rsidRPr="00F87D60" w:rsidRDefault="000A317B" w:rsidP="000A317B">
            <w:pPr>
              <w:rPr>
                <w:rFonts w:ascii="Times New Roman" w:eastAsia="Calibri" w:hAnsi="Times New Roman" w:cs="Times New Roman"/>
              </w:rPr>
            </w:pPr>
            <w:r w:rsidRPr="00F87D60">
              <w:rPr>
                <w:rFonts w:ascii="Times New Roman" w:eastAsia="Calibri"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10" w:type="pct"/>
          </w:tcPr>
          <w:p w14:paraId="13733885" w14:textId="77777777" w:rsidR="000A317B" w:rsidRPr="00F87D60" w:rsidRDefault="000A317B" w:rsidP="000A317B">
            <w:pPr>
              <w:suppressAutoHyphens/>
              <w:rPr>
                <w:rFonts w:ascii="Times New Roman" w:eastAsia="Calibri" w:hAnsi="Times New Roman" w:cs="Times New Roman"/>
                <w:b/>
                <w:iCs/>
              </w:rPr>
            </w:pPr>
            <w:r w:rsidRPr="00F87D60">
              <w:rPr>
                <w:rFonts w:ascii="Times New Roman" w:eastAsia="Calibri" w:hAnsi="Times New Roman" w:cs="Times New Roman"/>
                <w:b/>
                <w:iCs/>
              </w:rPr>
              <w:t xml:space="preserve">Умения: </w:t>
            </w:r>
          </w:p>
        </w:tc>
      </w:tr>
      <w:tr w:rsidR="00456C5C" w:rsidRPr="00F87D60" w14:paraId="07A3B7F0" w14:textId="77777777" w:rsidTr="00456C5C">
        <w:trPr>
          <w:trHeight w:val="20"/>
        </w:trPr>
        <w:tc>
          <w:tcPr>
            <w:tcW w:w="427" w:type="pct"/>
            <w:vMerge/>
          </w:tcPr>
          <w:p w14:paraId="6D83BDDA" w14:textId="77777777" w:rsidR="00456C5C" w:rsidRPr="00F87D60" w:rsidRDefault="00456C5C" w:rsidP="000A317B">
            <w:pPr>
              <w:jc w:val="center"/>
              <w:rPr>
                <w:rFonts w:ascii="Times New Roman" w:eastAsia="Calibri" w:hAnsi="Times New Roman" w:cs="Times New Roman"/>
                <w:iCs/>
              </w:rPr>
            </w:pPr>
          </w:p>
        </w:tc>
        <w:tc>
          <w:tcPr>
            <w:tcW w:w="963" w:type="pct"/>
            <w:vMerge/>
          </w:tcPr>
          <w:p w14:paraId="721750E0" w14:textId="77777777" w:rsidR="00456C5C" w:rsidRPr="00F87D60" w:rsidRDefault="00456C5C" w:rsidP="000A317B">
            <w:pPr>
              <w:rPr>
                <w:rFonts w:ascii="Times New Roman" w:eastAsia="Calibri" w:hAnsi="Times New Roman" w:cs="Times New Roman"/>
              </w:rPr>
            </w:pPr>
          </w:p>
        </w:tc>
        <w:tc>
          <w:tcPr>
            <w:tcW w:w="3610" w:type="pct"/>
          </w:tcPr>
          <w:p w14:paraId="25C1C368" w14:textId="77777777" w:rsidR="004B63F2" w:rsidRPr="004B63F2" w:rsidRDefault="004B63F2" w:rsidP="004B63F2">
            <w:pPr>
              <w:suppressAutoHyphens/>
              <w:rPr>
                <w:rFonts w:ascii="Times New Roman" w:eastAsia="Calibri" w:hAnsi="Times New Roman" w:cs="Times New Roman"/>
                <w:iCs/>
              </w:rPr>
            </w:pPr>
            <w:r w:rsidRPr="004B63F2">
              <w:rPr>
                <w:rFonts w:ascii="Times New Roman" w:eastAsia="Calibri" w:hAnsi="Times New Roman" w:cs="Times New Roman"/>
                <w:iCs/>
              </w:rPr>
              <w:t>применять рациональные приемы двигательных функций в профессиональной</w:t>
            </w:r>
          </w:p>
          <w:p w14:paraId="5AA1AE2C" w14:textId="157231F1" w:rsidR="00456C5C" w:rsidRPr="004B63F2" w:rsidRDefault="004B63F2" w:rsidP="004B63F2">
            <w:pPr>
              <w:suppressAutoHyphens/>
              <w:rPr>
                <w:rFonts w:ascii="Times New Roman" w:eastAsia="Calibri" w:hAnsi="Times New Roman" w:cs="Times New Roman"/>
                <w:iCs/>
              </w:rPr>
            </w:pPr>
            <w:r w:rsidRPr="004B63F2">
              <w:rPr>
                <w:rFonts w:ascii="Times New Roman" w:eastAsia="Calibri" w:hAnsi="Times New Roman" w:cs="Times New Roman"/>
                <w:iCs/>
              </w:rPr>
              <w:t>деятельности</w:t>
            </w:r>
          </w:p>
        </w:tc>
      </w:tr>
      <w:tr w:rsidR="00456C5C" w:rsidRPr="00F87D60" w14:paraId="1169783B" w14:textId="77777777" w:rsidTr="00456C5C">
        <w:trPr>
          <w:trHeight w:val="20"/>
        </w:trPr>
        <w:tc>
          <w:tcPr>
            <w:tcW w:w="427" w:type="pct"/>
            <w:vMerge/>
          </w:tcPr>
          <w:p w14:paraId="2ED41F85" w14:textId="77777777" w:rsidR="00456C5C" w:rsidRPr="00F87D60" w:rsidRDefault="00456C5C" w:rsidP="000A317B">
            <w:pPr>
              <w:jc w:val="center"/>
              <w:rPr>
                <w:rFonts w:ascii="Times New Roman" w:eastAsia="Calibri" w:hAnsi="Times New Roman" w:cs="Times New Roman"/>
                <w:iCs/>
              </w:rPr>
            </w:pPr>
          </w:p>
        </w:tc>
        <w:tc>
          <w:tcPr>
            <w:tcW w:w="963" w:type="pct"/>
            <w:vMerge/>
          </w:tcPr>
          <w:p w14:paraId="1ACA0709" w14:textId="77777777" w:rsidR="00456C5C" w:rsidRPr="00F87D60" w:rsidRDefault="00456C5C" w:rsidP="000A317B">
            <w:pPr>
              <w:rPr>
                <w:rFonts w:ascii="Times New Roman" w:eastAsia="Calibri" w:hAnsi="Times New Roman" w:cs="Times New Roman"/>
              </w:rPr>
            </w:pPr>
          </w:p>
        </w:tc>
        <w:tc>
          <w:tcPr>
            <w:tcW w:w="3610" w:type="pct"/>
          </w:tcPr>
          <w:p w14:paraId="749572CC" w14:textId="77777777" w:rsidR="004B63F2" w:rsidRPr="004B63F2" w:rsidRDefault="004B63F2" w:rsidP="004B63F2">
            <w:pPr>
              <w:suppressAutoHyphens/>
              <w:rPr>
                <w:rFonts w:ascii="Times New Roman" w:eastAsia="Calibri" w:hAnsi="Times New Roman" w:cs="Times New Roman"/>
                <w:iCs/>
              </w:rPr>
            </w:pPr>
            <w:r w:rsidRPr="004B63F2">
              <w:rPr>
                <w:rFonts w:ascii="Times New Roman" w:eastAsia="Calibri" w:hAnsi="Times New Roman" w:cs="Times New Roman"/>
                <w:iCs/>
              </w:rPr>
              <w:t>использовать физкультурно-оздоровительную деятельность для укрепления</w:t>
            </w:r>
          </w:p>
          <w:p w14:paraId="726B174A" w14:textId="2461F87E" w:rsidR="00456C5C" w:rsidRPr="004B63F2" w:rsidRDefault="004B63F2" w:rsidP="004B63F2">
            <w:pPr>
              <w:suppressAutoHyphens/>
              <w:rPr>
                <w:rFonts w:ascii="Times New Roman" w:eastAsia="Calibri" w:hAnsi="Times New Roman" w:cs="Times New Roman"/>
                <w:iCs/>
              </w:rPr>
            </w:pPr>
            <w:r w:rsidRPr="004B63F2">
              <w:rPr>
                <w:rFonts w:ascii="Times New Roman" w:eastAsia="Calibri" w:hAnsi="Times New Roman" w:cs="Times New Roman"/>
                <w:iCs/>
              </w:rPr>
              <w:t>здоровья, достижения жизненных и профессиональных целей</w:t>
            </w:r>
          </w:p>
        </w:tc>
      </w:tr>
      <w:tr w:rsidR="00463D83" w:rsidRPr="00F87D60" w14:paraId="44190112" w14:textId="77777777" w:rsidTr="00463D83">
        <w:trPr>
          <w:trHeight w:val="20"/>
        </w:trPr>
        <w:tc>
          <w:tcPr>
            <w:tcW w:w="427" w:type="pct"/>
            <w:vMerge/>
          </w:tcPr>
          <w:p w14:paraId="16363D23" w14:textId="77777777" w:rsidR="00463D83" w:rsidRPr="00F87D60" w:rsidRDefault="00463D83" w:rsidP="000A317B">
            <w:pPr>
              <w:jc w:val="center"/>
              <w:rPr>
                <w:rFonts w:ascii="Times New Roman" w:eastAsia="Calibri" w:hAnsi="Times New Roman" w:cs="Times New Roman"/>
                <w:iCs/>
              </w:rPr>
            </w:pPr>
          </w:p>
        </w:tc>
        <w:tc>
          <w:tcPr>
            <w:tcW w:w="963" w:type="pct"/>
            <w:vMerge/>
          </w:tcPr>
          <w:p w14:paraId="39D4290E" w14:textId="77777777" w:rsidR="00463D83" w:rsidRPr="00F87D60" w:rsidRDefault="00463D83" w:rsidP="000A317B">
            <w:pPr>
              <w:rPr>
                <w:rFonts w:ascii="Times New Roman" w:eastAsia="Calibri" w:hAnsi="Times New Roman" w:cs="Times New Roman"/>
              </w:rPr>
            </w:pPr>
          </w:p>
        </w:tc>
        <w:tc>
          <w:tcPr>
            <w:tcW w:w="3610" w:type="pct"/>
          </w:tcPr>
          <w:p w14:paraId="73CA211D" w14:textId="77777777" w:rsidR="004B63F2" w:rsidRPr="004B63F2" w:rsidRDefault="004B63F2" w:rsidP="004B63F2">
            <w:pPr>
              <w:suppressAutoHyphens/>
              <w:jc w:val="both"/>
              <w:rPr>
                <w:rFonts w:ascii="Times New Roman" w:eastAsia="Calibri" w:hAnsi="Times New Roman" w:cs="Times New Roman"/>
                <w:iCs/>
              </w:rPr>
            </w:pPr>
            <w:r w:rsidRPr="004B63F2">
              <w:rPr>
                <w:rFonts w:ascii="Times New Roman" w:eastAsia="Calibri" w:hAnsi="Times New Roman" w:cs="Times New Roman"/>
                <w:iCs/>
              </w:rPr>
              <w:t>пользоваться средствами профилактики перенапряжения, характерными для</w:t>
            </w:r>
          </w:p>
          <w:p w14:paraId="44E2991F" w14:textId="2A6838A2" w:rsidR="00463D83" w:rsidRPr="004B63F2" w:rsidRDefault="004B63F2" w:rsidP="004B63F2">
            <w:pPr>
              <w:suppressAutoHyphens/>
              <w:rPr>
                <w:rFonts w:ascii="Times New Roman" w:eastAsia="Calibri" w:hAnsi="Times New Roman" w:cs="Times New Roman"/>
                <w:iCs/>
              </w:rPr>
            </w:pPr>
            <w:r>
              <w:rPr>
                <w:rFonts w:ascii="Times New Roman" w:eastAsia="Calibri" w:hAnsi="Times New Roman" w:cs="Times New Roman"/>
                <w:iCs/>
              </w:rPr>
              <w:t xml:space="preserve">данной профессии  </w:t>
            </w:r>
          </w:p>
        </w:tc>
      </w:tr>
      <w:tr w:rsidR="000A317B" w:rsidRPr="00F87D60" w14:paraId="3C8E7E33" w14:textId="77777777" w:rsidTr="003C6F87">
        <w:trPr>
          <w:trHeight w:val="20"/>
        </w:trPr>
        <w:tc>
          <w:tcPr>
            <w:tcW w:w="427" w:type="pct"/>
            <w:vMerge/>
          </w:tcPr>
          <w:p w14:paraId="0E4ADBF8" w14:textId="77777777" w:rsidR="000A317B" w:rsidRPr="00F87D60" w:rsidRDefault="000A317B" w:rsidP="000A317B">
            <w:pPr>
              <w:jc w:val="center"/>
              <w:rPr>
                <w:rFonts w:ascii="Times New Roman" w:eastAsia="Calibri" w:hAnsi="Times New Roman" w:cs="Times New Roman"/>
                <w:iCs/>
              </w:rPr>
            </w:pPr>
          </w:p>
        </w:tc>
        <w:tc>
          <w:tcPr>
            <w:tcW w:w="963" w:type="pct"/>
            <w:vMerge/>
          </w:tcPr>
          <w:p w14:paraId="68E5770F" w14:textId="77777777" w:rsidR="000A317B" w:rsidRPr="00F87D60" w:rsidRDefault="000A317B" w:rsidP="000A317B">
            <w:pPr>
              <w:rPr>
                <w:rFonts w:ascii="Times New Roman" w:eastAsia="Calibri" w:hAnsi="Times New Roman" w:cs="Times New Roman"/>
              </w:rPr>
            </w:pPr>
          </w:p>
        </w:tc>
        <w:tc>
          <w:tcPr>
            <w:tcW w:w="3610" w:type="pct"/>
          </w:tcPr>
          <w:p w14:paraId="46155C9B" w14:textId="77777777" w:rsidR="000A317B" w:rsidRPr="00F87D60" w:rsidRDefault="000A317B" w:rsidP="000A317B">
            <w:pPr>
              <w:suppressAutoHyphens/>
              <w:rPr>
                <w:rFonts w:ascii="Times New Roman" w:eastAsia="Calibri" w:hAnsi="Times New Roman" w:cs="Times New Roman"/>
                <w:iCs/>
              </w:rPr>
            </w:pPr>
            <w:r w:rsidRPr="00F87D60">
              <w:rPr>
                <w:rFonts w:ascii="Times New Roman" w:eastAsia="Calibri" w:hAnsi="Times New Roman" w:cs="Times New Roman"/>
                <w:b/>
                <w:iCs/>
              </w:rPr>
              <w:t>Знания:</w:t>
            </w:r>
          </w:p>
        </w:tc>
      </w:tr>
      <w:tr w:rsidR="00463D83" w:rsidRPr="00F87D60" w14:paraId="78D5B49D" w14:textId="77777777" w:rsidTr="00463D83">
        <w:trPr>
          <w:trHeight w:val="20"/>
        </w:trPr>
        <w:tc>
          <w:tcPr>
            <w:tcW w:w="427" w:type="pct"/>
            <w:vMerge/>
          </w:tcPr>
          <w:p w14:paraId="418C46D7" w14:textId="77777777" w:rsidR="00463D83" w:rsidRPr="00F87D60" w:rsidRDefault="00463D83" w:rsidP="000A317B">
            <w:pPr>
              <w:jc w:val="center"/>
              <w:rPr>
                <w:rFonts w:ascii="Times New Roman" w:eastAsia="Calibri" w:hAnsi="Times New Roman" w:cs="Times New Roman"/>
                <w:iCs/>
              </w:rPr>
            </w:pPr>
          </w:p>
        </w:tc>
        <w:tc>
          <w:tcPr>
            <w:tcW w:w="963" w:type="pct"/>
            <w:vMerge/>
          </w:tcPr>
          <w:p w14:paraId="3D86778E" w14:textId="77777777" w:rsidR="00463D83" w:rsidRPr="00F87D60" w:rsidRDefault="00463D83" w:rsidP="000A317B">
            <w:pPr>
              <w:rPr>
                <w:rFonts w:ascii="Times New Roman" w:eastAsia="Calibri" w:hAnsi="Times New Roman" w:cs="Times New Roman"/>
              </w:rPr>
            </w:pPr>
          </w:p>
        </w:tc>
        <w:tc>
          <w:tcPr>
            <w:tcW w:w="3610" w:type="pct"/>
          </w:tcPr>
          <w:p w14:paraId="41DE80C4" w14:textId="77777777" w:rsidR="004B63F2" w:rsidRPr="004B63F2" w:rsidRDefault="004B63F2" w:rsidP="004B63F2">
            <w:pPr>
              <w:suppressAutoHyphens/>
              <w:rPr>
                <w:rFonts w:ascii="Times New Roman" w:eastAsia="Calibri" w:hAnsi="Times New Roman" w:cs="Times New Roman"/>
                <w:iCs/>
              </w:rPr>
            </w:pPr>
            <w:r w:rsidRPr="004B63F2">
              <w:rPr>
                <w:rFonts w:ascii="Times New Roman" w:eastAsia="Calibri" w:hAnsi="Times New Roman" w:cs="Times New Roman"/>
                <w:iCs/>
              </w:rPr>
              <w:t>роль физической культуры в общекультурном, профессиональном и социальном</w:t>
            </w:r>
          </w:p>
          <w:p w14:paraId="61A45820" w14:textId="0FFEB812" w:rsidR="00463D83" w:rsidRPr="004B63F2" w:rsidRDefault="004B63F2" w:rsidP="004B63F2">
            <w:pPr>
              <w:suppressAutoHyphens/>
              <w:rPr>
                <w:rFonts w:ascii="Times New Roman" w:eastAsia="Calibri" w:hAnsi="Times New Roman" w:cs="Times New Roman"/>
                <w:iCs/>
              </w:rPr>
            </w:pPr>
            <w:r w:rsidRPr="004B63F2">
              <w:rPr>
                <w:rFonts w:ascii="Times New Roman" w:eastAsia="Calibri" w:hAnsi="Times New Roman" w:cs="Times New Roman"/>
                <w:iCs/>
              </w:rPr>
              <w:t>развитии человека</w:t>
            </w:r>
          </w:p>
        </w:tc>
      </w:tr>
      <w:tr w:rsidR="00463D83" w:rsidRPr="00F87D60" w14:paraId="3F5F328A" w14:textId="77777777" w:rsidTr="00463D83">
        <w:trPr>
          <w:trHeight w:val="20"/>
        </w:trPr>
        <w:tc>
          <w:tcPr>
            <w:tcW w:w="427" w:type="pct"/>
            <w:vMerge/>
          </w:tcPr>
          <w:p w14:paraId="397EE7F1" w14:textId="77777777" w:rsidR="00463D83" w:rsidRPr="00F87D60" w:rsidRDefault="00463D83" w:rsidP="000A317B">
            <w:pPr>
              <w:jc w:val="center"/>
              <w:rPr>
                <w:rFonts w:ascii="Times New Roman" w:eastAsia="Calibri" w:hAnsi="Times New Roman" w:cs="Times New Roman"/>
                <w:iCs/>
              </w:rPr>
            </w:pPr>
          </w:p>
        </w:tc>
        <w:tc>
          <w:tcPr>
            <w:tcW w:w="963" w:type="pct"/>
            <w:vMerge/>
          </w:tcPr>
          <w:p w14:paraId="5494DA99" w14:textId="77777777" w:rsidR="00463D83" w:rsidRPr="00F87D60" w:rsidRDefault="00463D83" w:rsidP="000A317B">
            <w:pPr>
              <w:suppressAutoHyphens/>
              <w:jc w:val="both"/>
              <w:rPr>
                <w:rFonts w:ascii="Times New Roman" w:eastAsia="Calibri" w:hAnsi="Times New Roman" w:cs="Times New Roman"/>
              </w:rPr>
            </w:pPr>
          </w:p>
        </w:tc>
        <w:tc>
          <w:tcPr>
            <w:tcW w:w="3610" w:type="pct"/>
          </w:tcPr>
          <w:p w14:paraId="39DF1CC3" w14:textId="7ACF70A7" w:rsidR="00463D83" w:rsidRPr="004B63F2" w:rsidRDefault="004B63F2" w:rsidP="000A317B">
            <w:pPr>
              <w:suppressAutoHyphens/>
              <w:rPr>
                <w:rFonts w:ascii="Times New Roman" w:eastAsia="Calibri" w:hAnsi="Times New Roman" w:cs="Times New Roman"/>
                <w:iCs/>
              </w:rPr>
            </w:pPr>
            <w:r w:rsidRPr="004B63F2">
              <w:rPr>
                <w:rFonts w:ascii="Times New Roman" w:eastAsia="Calibri" w:hAnsi="Times New Roman" w:cs="Times New Roman"/>
                <w:iCs/>
              </w:rPr>
              <w:t>основы здорового образа жизни</w:t>
            </w:r>
          </w:p>
        </w:tc>
      </w:tr>
      <w:tr w:rsidR="00463D83" w:rsidRPr="00F87D60" w14:paraId="721E6D3F" w14:textId="77777777" w:rsidTr="00463D83">
        <w:trPr>
          <w:trHeight w:val="20"/>
        </w:trPr>
        <w:tc>
          <w:tcPr>
            <w:tcW w:w="427" w:type="pct"/>
            <w:vMerge/>
          </w:tcPr>
          <w:p w14:paraId="4222BFD5" w14:textId="77777777" w:rsidR="00463D83" w:rsidRPr="00F87D60" w:rsidRDefault="00463D83" w:rsidP="000A317B">
            <w:pPr>
              <w:jc w:val="center"/>
              <w:rPr>
                <w:rFonts w:ascii="Times New Roman" w:eastAsia="Calibri" w:hAnsi="Times New Roman" w:cs="Times New Roman"/>
                <w:iCs/>
              </w:rPr>
            </w:pPr>
          </w:p>
        </w:tc>
        <w:tc>
          <w:tcPr>
            <w:tcW w:w="963" w:type="pct"/>
            <w:vMerge/>
          </w:tcPr>
          <w:p w14:paraId="4A263734" w14:textId="77777777" w:rsidR="00463D83" w:rsidRPr="00F87D60" w:rsidRDefault="00463D83" w:rsidP="000A317B">
            <w:pPr>
              <w:suppressAutoHyphens/>
              <w:jc w:val="both"/>
              <w:rPr>
                <w:rFonts w:ascii="Times New Roman" w:eastAsia="Calibri" w:hAnsi="Times New Roman" w:cs="Times New Roman"/>
              </w:rPr>
            </w:pPr>
          </w:p>
        </w:tc>
        <w:tc>
          <w:tcPr>
            <w:tcW w:w="3610" w:type="pct"/>
          </w:tcPr>
          <w:p w14:paraId="7A4632F9" w14:textId="1772BBE0" w:rsidR="00463D83" w:rsidRPr="004B63F2" w:rsidRDefault="004B63F2" w:rsidP="000A317B">
            <w:pPr>
              <w:suppressAutoHyphens/>
              <w:rPr>
                <w:rFonts w:ascii="Times New Roman" w:eastAsia="Calibri" w:hAnsi="Times New Roman" w:cs="Times New Roman"/>
                <w:iCs/>
              </w:rPr>
            </w:pPr>
            <w:r w:rsidRPr="004B63F2">
              <w:rPr>
                <w:rFonts w:ascii="Times New Roman" w:eastAsia="Calibri" w:hAnsi="Times New Roman" w:cs="Times New Roman"/>
                <w:iCs/>
              </w:rPr>
              <w:t>средства профилактики перенапряжения</w:t>
            </w:r>
          </w:p>
        </w:tc>
      </w:tr>
      <w:tr w:rsidR="00463D83" w:rsidRPr="00F87D60" w14:paraId="1151276A" w14:textId="77777777" w:rsidTr="00463D83">
        <w:trPr>
          <w:trHeight w:val="20"/>
        </w:trPr>
        <w:tc>
          <w:tcPr>
            <w:tcW w:w="427" w:type="pct"/>
            <w:vMerge/>
          </w:tcPr>
          <w:p w14:paraId="1451EE38" w14:textId="77777777" w:rsidR="00463D83" w:rsidRPr="00F87D60" w:rsidRDefault="00463D83" w:rsidP="000A317B">
            <w:pPr>
              <w:jc w:val="center"/>
              <w:rPr>
                <w:rFonts w:ascii="Times New Roman" w:eastAsia="Calibri" w:hAnsi="Times New Roman" w:cs="Times New Roman"/>
                <w:iCs/>
              </w:rPr>
            </w:pPr>
          </w:p>
        </w:tc>
        <w:tc>
          <w:tcPr>
            <w:tcW w:w="963" w:type="pct"/>
            <w:vMerge/>
          </w:tcPr>
          <w:p w14:paraId="262C9637" w14:textId="77777777" w:rsidR="00463D83" w:rsidRPr="00F87D60" w:rsidRDefault="00463D83" w:rsidP="000A317B">
            <w:pPr>
              <w:suppressAutoHyphens/>
              <w:jc w:val="both"/>
              <w:rPr>
                <w:rFonts w:ascii="Times New Roman" w:eastAsia="Calibri" w:hAnsi="Times New Roman" w:cs="Times New Roman"/>
              </w:rPr>
            </w:pPr>
          </w:p>
        </w:tc>
        <w:tc>
          <w:tcPr>
            <w:tcW w:w="3610" w:type="pct"/>
          </w:tcPr>
          <w:p w14:paraId="5C004482" w14:textId="7EB92096" w:rsidR="00463D83" w:rsidRPr="004B63F2" w:rsidRDefault="004B63F2" w:rsidP="004B63F2">
            <w:pPr>
              <w:suppressAutoHyphens/>
              <w:rPr>
                <w:rFonts w:ascii="Times New Roman" w:eastAsia="Calibri" w:hAnsi="Times New Roman" w:cs="Times New Roman"/>
                <w:iCs/>
              </w:rPr>
            </w:pPr>
            <w:r w:rsidRPr="004B63F2">
              <w:rPr>
                <w:rFonts w:ascii="Times New Roman" w:eastAsia="Calibri" w:hAnsi="Times New Roman" w:cs="Times New Roman"/>
                <w:iCs/>
              </w:rPr>
              <w:t>условия профессиональной деятельности и зоны</w:t>
            </w:r>
            <w:r>
              <w:rPr>
                <w:rFonts w:ascii="Times New Roman" w:eastAsia="Calibri" w:hAnsi="Times New Roman" w:cs="Times New Roman"/>
                <w:iCs/>
              </w:rPr>
              <w:t xml:space="preserve"> риска физического здоровья для профессии </w:t>
            </w:r>
          </w:p>
        </w:tc>
      </w:tr>
      <w:tr w:rsidR="000A317B" w:rsidRPr="00F87D60" w14:paraId="1D3D04C4" w14:textId="77777777" w:rsidTr="003C6F87">
        <w:trPr>
          <w:trHeight w:val="20"/>
        </w:trPr>
        <w:tc>
          <w:tcPr>
            <w:tcW w:w="427" w:type="pct"/>
            <w:vMerge w:val="restart"/>
          </w:tcPr>
          <w:p w14:paraId="7161CE78" w14:textId="77777777" w:rsidR="000A317B" w:rsidRPr="00F87D60" w:rsidRDefault="000A317B" w:rsidP="000A317B">
            <w:pPr>
              <w:jc w:val="center"/>
              <w:rPr>
                <w:rFonts w:ascii="Times New Roman" w:eastAsia="Calibri" w:hAnsi="Times New Roman" w:cs="Times New Roman"/>
                <w:iCs/>
              </w:rPr>
            </w:pPr>
            <w:r w:rsidRPr="00F87D60">
              <w:rPr>
                <w:rFonts w:ascii="Times New Roman" w:eastAsia="Calibri" w:hAnsi="Times New Roman" w:cs="Times New Roman"/>
                <w:iCs/>
              </w:rPr>
              <w:t>ОК 09</w:t>
            </w:r>
          </w:p>
        </w:tc>
        <w:tc>
          <w:tcPr>
            <w:tcW w:w="963" w:type="pct"/>
            <w:vMerge w:val="restart"/>
          </w:tcPr>
          <w:p w14:paraId="503ABDF0" w14:textId="77777777" w:rsidR="000A317B" w:rsidRPr="00F87D60" w:rsidRDefault="000A317B" w:rsidP="000A317B">
            <w:pPr>
              <w:suppressAutoHyphens/>
              <w:rPr>
                <w:rFonts w:ascii="Times New Roman" w:eastAsia="Calibri" w:hAnsi="Times New Roman" w:cs="Times New Roman"/>
              </w:rPr>
            </w:pPr>
            <w:r w:rsidRPr="00F87D60">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610" w:type="pct"/>
          </w:tcPr>
          <w:p w14:paraId="78959333" w14:textId="77777777" w:rsidR="000A317B" w:rsidRPr="00F87D60" w:rsidRDefault="000A317B" w:rsidP="000A317B">
            <w:pPr>
              <w:suppressAutoHyphens/>
              <w:rPr>
                <w:rFonts w:ascii="Times New Roman" w:eastAsia="Calibri" w:hAnsi="Times New Roman" w:cs="Times New Roman"/>
                <w:iCs/>
              </w:rPr>
            </w:pPr>
            <w:r w:rsidRPr="00F87D60">
              <w:rPr>
                <w:rFonts w:ascii="Times New Roman" w:eastAsia="Calibri" w:hAnsi="Times New Roman" w:cs="Times New Roman"/>
                <w:b/>
                <w:bCs/>
                <w:iCs/>
              </w:rPr>
              <w:t>Умения:</w:t>
            </w:r>
            <w:r w:rsidRPr="00F87D60">
              <w:rPr>
                <w:rFonts w:ascii="Times New Roman" w:eastAsia="Calibri" w:hAnsi="Times New Roman" w:cs="Times New Roman"/>
                <w:iCs/>
              </w:rPr>
              <w:t xml:space="preserve"> </w:t>
            </w:r>
          </w:p>
        </w:tc>
      </w:tr>
      <w:tr w:rsidR="00463D83" w:rsidRPr="00F87D60" w14:paraId="77B28590" w14:textId="77777777" w:rsidTr="00463D83">
        <w:trPr>
          <w:trHeight w:val="20"/>
        </w:trPr>
        <w:tc>
          <w:tcPr>
            <w:tcW w:w="427" w:type="pct"/>
            <w:vMerge/>
          </w:tcPr>
          <w:p w14:paraId="48EC82C8" w14:textId="77777777" w:rsidR="00463D83" w:rsidRPr="00F87D60" w:rsidRDefault="00463D83" w:rsidP="000A317B">
            <w:pPr>
              <w:jc w:val="center"/>
              <w:rPr>
                <w:rFonts w:ascii="Times New Roman" w:eastAsia="Calibri" w:hAnsi="Times New Roman" w:cs="Times New Roman"/>
                <w:iCs/>
              </w:rPr>
            </w:pPr>
          </w:p>
        </w:tc>
        <w:tc>
          <w:tcPr>
            <w:tcW w:w="963" w:type="pct"/>
            <w:vMerge/>
          </w:tcPr>
          <w:p w14:paraId="3462199C" w14:textId="77777777" w:rsidR="00463D83" w:rsidRPr="00F87D60" w:rsidRDefault="00463D83" w:rsidP="000A317B">
            <w:pPr>
              <w:suppressAutoHyphens/>
              <w:rPr>
                <w:rFonts w:ascii="Times New Roman" w:eastAsia="Calibri" w:hAnsi="Times New Roman" w:cs="Times New Roman"/>
              </w:rPr>
            </w:pPr>
          </w:p>
        </w:tc>
        <w:tc>
          <w:tcPr>
            <w:tcW w:w="3610" w:type="pct"/>
          </w:tcPr>
          <w:p w14:paraId="6B4AA68D" w14:textId="77777777" w:rsidR="004B63F2"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понимать общий смысл четко произнесенных высказываний на известные темы</w:t>
            </w:r>
          </w:p>
          <w:p w14:paraId="29E46BFB" w14:textId="77777777" w:rsidR="004B63F2"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(профессиональные и бытовые), понимать тексты на базовые профессиональные</w:t>
            </w:r>
          </w:p>
          <w:p w14:paraId="09ED8275" w14:textId="3B0F404B" w:rsidR="00463D83"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темы</w:t>
            </w:r>
          </w:p>
        </w:tc>
      </w:tr>
      <w:tr w:rsidR="00463D83" w:rsidRPr="00F87D60" w14:paraId="01807F53" w14:textId="77777777" w:rsidTr="00463D83">
        <w:trPr>
          <w:trHeight w:val="20"/>
        </w:trPr>
        <w:tc>
          <w:tcPr>
            <w:tcW w:w="427" w:type="pct"/>
            <w:vMerge/>
          </w:tcPr>
          <w:p w14:paraId="16BAD4F5" w14:textId="77777777" w:rsidR="00463D83" w:rsidRPr="00F87D60" w:rsidRDefault="00463D83" w:rsidP="000A317B">
            <w:pPr>
              <w:jc w:val="center"/>
              <w:rPr>
                <w:rFonts w:ascii="Times New Roman" w:eastAsia="Calibri" w:hAnsi="Times New Roman" w:cs="Times New Roman"/>
                <w:iCs/>
              </w:rPr>
            </w:pPr>
          </w:p>
        </w:tc>
        <w:tc>
          <w:tcPr>
            <w:tcW w:w="963" w:type="pct"/>
            <w:vMerge/>
          </w:tcPr>
          <w:p w14:paraId="1888875C" w14:textId="77777777" w:rsidR="00463D83" w:rsidRPr="00F87D60" w:rsidRDefault="00463D83" w:rsidP="000A317B">
            <w:pPr>
              <w:suppressAutoHyphens/>
              <w:rPr>
                <w:rFonts w:ascii="Times New Roman" w:eastAsia="Calibri" w:hAnsi="Times New Roman" w:cs="Times New Roman"/>
              </w:rPr>
            </w:pPr>
          </w:p>
        </w:tc>
        <w:tc>
          <w:tcPr>
            <w:tcW w:w="3610" w:type="pct"/>
          </w:tcPr>
          <w:p w14:paraId="2A9A6E26" w14:textId="2442D445" w:rsidR="00463D83"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кратко обосновывать и объяснять свои действия (текущие и планируемые)</w:t>
            </w:r>
          </w:p>
        </w:tc>
      </w:tr>
      <w:tr w:rsidR="00463D83" w:rsidRPr="00F87D60" w14:paraId="476815BF" w14:textId="77777777" w:rsidTr="00463D83">
        <w:trPr>
          <w:trHeight w:val="20"/>
        </w:trPr>
        <w:tc>
          <w:tcPr>
            <w:tcW w:w="427" w:type="pct"/>
            <w:vMerge/>
          </w:tcPr>
          <w:p w14:paraId="39A14CA0" w14:textId="77777777" w:rsidR="00463D83" w:rsidRPr="00F87D60" w:rsidRDefault="00463D83" w:rsidP="000A317B">
            <w:pPr>
              <w:jc w:val="center"/>
              <w:rPr>
                <w:rFonts w:ascii="Times New Roman" w:eastAsia="Calibri" w:hAnsi="Times New Roman" w:cs="Times New Roman"/>
                <w:iCs/>
              </w:rPr>
            </w:pPr>
          </w:p>
        </w:tc>
        <w:tc>
          <w:tcPr>
            <w:tcW w:w="963" w:type="pct"/>
            <w:vMerge/>
          </w:tcPr>
          <w:p w14:paraId="7C0555D0" w14:textId="77777777" w:rsidR="00463D83" w:rsidRPr="00F87D60" w:rsidRDefault="00463D83" w:rsidP="000A317B">
            <w:pPr>
              <w:suppressAutoHyphens/>
              <w:rPr>
                <w:rFonts w:ascii="Times New Roman" w:eastAsia="Calibri" w:hAnsi="Times New Roman" w:cs="Times New Roman"/>
              </w:rPr>
            </w:pPr>
          </w:p>
        </w:tc>
        <w:tc>
          <w:tcPr>
            <w:tcW w:w="3610" w:type="pct"/>
          </w:tcPr>
          <w:p w14:paraId="17E77633" w14:textId="77777777" w:rsidR="004B63F2"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писать простые связные сообщения на знакомые или интересующие</w:t>
            </w:r>
          </w:p>
          <w:p w14:paraId="41C54154" w14:textId="25AE358E" w:rsidR="00463D83"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профессиональные темы</w:t>
            </w:r>
          </w:p>
        </w:tc>
      </w:tr>
      <w:tr w:rsidR="00463D83" w:rsidRPr="00F87D60" w14:paraId="2C5CD5AA" w14:textId="77777777" w:rsidTr="00463D83">
        <w:trPr>
          <w:trHeight w:val="20"/>
        </w:trPr>
        <w:tc>
          <w:tcPr>
            <w:tcW w:w="427" w:type="pct"/>
            <w:vMerge/>
          </w:tcPr>
          <w:p w14:paraId="7F171F3E" w14:textId="77777777" w:rsidR="00463D83" w:rsidRPr="00F87D60" w:rsidRDefault="00463D83" w:rsidP="000A317B">
            <w:pPr>
              <w:jc w:val="center"/>
              <w:rPr>
                <w:rFonts w:ascii="Times New Roman" w:eastAsia="Calibri" w:hAnsi="Times New Roman" w:cs="Times New Roman"/>
                <w:iCs/>
              </w:rPr>
            </w:pPr>
          </w:p>
        </w:tc>
        <w:tc>
          <w:tcPr>
            <w:tcW w:w="963" w:type="pct"/>
            <w:vMerge/>
          </w:tcPr>
          <w:p w14:paraId="35168C14" w14:textId="77777777" w:rsidR="00463D83" w:rsidRPr="00F87D60" w:rsidRDefault="00463D83" w:rsidP="000A317B">
            <w:pPr>
              <w:suppressAutoHyphens/>
              <w:rPr>
                <w:rFonts w:ascii="Times New Roman" w:eastAsia="Calibri" w:hAnsi="Times New Roman" w:cs="Times New Roman"/>
              </w:rPr>
            </w:pPr>
          </w:p>
        </w:tc>
        <w:tc>
          <w:tcPr>
            <w:tcW w:w="3610" w:type="pct"/>
          </w:tcPr>
          <w:p w14:paraId="10E7EC31" w14:textId="27EBA0BD" w:rsidR="00463D83"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строить простые высказывания о себе и о своей профессиональной деятельности</w:t>
            </w:r>
          </w:p>
        </w:tc>
      </w:tr>
      <w:tr w:rsidR="00463D83" w:rsidRPr="00F87D60" w14:paraId="59476FDB" w14:textId="77777777" w:rsidTr="00463D83">
        <w:trPr>
          <w:trHeight w:val="20"/>
        </w:trPr>
        <w:tc>
          <w:tcPr>
            <w:tcW w:w="427" w:type="pct"/>
            <w:vMerge/>
          </w:tcPr>
          <w:p w14:paraId="007DA7A3" w14:textId="77777777" w:rsidR="00463D83" w:rsidRPr="00F87D60" w:rsidRDefault="00463D83" w:rsidP="000A317B">
            <w:pPr>
              <w:jc w:val="center"/>
              <w:rPr>
                <w:rFonts w:ascii="Times New Roman" w:eastAsia="Calibri" w:hAnsi="Times New Roman" w:cs="Times New Roman"/>
                <w:iCs/>
              </w:rPr>
            </w:pPr>
          </w:p>
        </w:tc>
        <w:tc>
          <w:tcPr>
            <w:tcW w:w="963" w:type="pct"/>
            <w:vMerge/>
          </w:tcPr>
          <w:p w14:paraId="6F94D9A0" w14:textId="77777777" w:rsidR="00463D83" w:rsidRPr="00F87D60" w:rsidRDefault="00463D83" w:rsidP="000A317B">
            <w:pPr>
              <w:suppressAutoHyphens/>
              <w:rPr>
                <w:rFonts w:ascii="Times New Roman" w:eastAsia="Calibri" w:hAnsi="Times New Roman" w:cs="Times New Roman"/>
              </w:rPr>
            </w:pPr>
          </w:p>
        </w:tc>
        <w:tc>
          <w:tcPr>
            <w:tcW w:w="3610" w:type="pct"/>
          </w:tcPr>
          <w:p w14:paraId="5942230C" w14:textId="39B2B9DC" w:rsidR="00463D83" w:rsidRPr="004B63F2" w:rsidRDefault="004B63F2" w:rsidP="000A317B">
            <w:pPr>
              <w:suppressAutoHyphens/>
              <w:rPr>
                <w:rFonts w:ascii="Times New Roman" w:eastAsia="Calibri" w:hAnsi="Times New Roman" w:cs="Times New Roman"/>
                <w:bCs/>
                <w:iCs/>
              </w:rPr>
            </w:pPr>
            <w:r w:rsidRPr="004B63F2">
              <w:rPr>
                <w:rFonts w:ascii="Times New Roman" w:eastAsia="Calibri" w:hAnsi="Times New Roman" w:cs="Times New Roman"/>
                <w:bCs/>
                <w:iCs/>
              </w:rPr>
              <w:t>участвовать в диалогах на знакомые общие и профессиональные темы</w:t>
            </w:r>
          </w:p>
        </w:tc>
      </w:tr>
      <w:tr w:rsidR="000A317B" w:rsidRPr="00F87D60" w14:paraId="34686537" w14:textId="77777777" w:rsidTr="003C6F87">
        <w:trPr>
          <w:trHeight w:val="20"/>
        </w:trPr>
        <w:tc>
          <w:tcPr>
            <w:tcW w:w="427" w:type="pct"/>
            <w:vMerge/>
          </w:tcPr>
          <w:p w14:paraId="249AFF00" w14:textId="77777777" w:rsidR="000A317B" w:rsidRPr="00F87D60" w:rsidRDefault="000A317B" w:rsidP="000A317B">
            <w:pPr>
              <w:jc w:val="center"/>
              <w:rPr>
                <w:rFonts w:ascii="Times New Roman" w:eastAsia="Calibri" w:hAnsi="Times New Roman" w:cs="Times New Roman"/>
                <w:iCs/>
              </w:rPr>
            </w:pPr>
          </w:p>
        </w:tc>
        <w:tc>
          <w:tcPr>
            <w:tcW w:w="963" w:type="pct"/>
            <w:vMerge/>
          </w:tcPr>
          <w:p w14:paraId="69355FB1" w14:textId="77777777" w:rsidR="000A317B" w:rsidRPr="00F87D60" w:rsidRDefault="000A317B" w:rsidP="000A317B">
            <w:pPr>
              <w:suppressAutoHyphens/>
              <w:rPr>
                <w:rFonts w:ascii="Times New Roman" w:eastAsia="Calibri" w:hAnsi="Times New Roman" w:cs="Times New Roman"/>
              </w:rPr>
            </w:pPr>
          </w:p>
        </w:tc>
        <w:tc>
          <w:tcPr>
            <w:tcW w:w="3610" w:type="pct"/>
          </w:tcPr>
          <w:p w14:paraId="3FA4E816" w14:textId="77777777" w:rsidR="000A317B" w:rsidRPr="00F87D60" w:rsidRDefault="000A317B" w:rsidP="000A317B">
            <w:pPr>
              <w:suppressAutoHyphens/>
              <w:rPr>
                <w:rFonts w:ascii="Times New Roman" w:eastAsia="Calibri" w:hAnsi="Times New Roman" w:cs="Times New Roman"/>
                <w:iCs/>
              </w:rPr>
            </w:pPr>
            <w:r w:rsidRPr="00F87D60">
              <w:rPr>
                <w:rFonts w:ascii="Times New Roman" w:eastAsia="Calibri" w:hAnsi="Times New Roman" w:cs="Times New Roman"/>
                <w:b/>
                <w:bCs/>
                <w:iCs/>
              </w:rPr>
              <w:t>Знания:</w:t>
            </w:r>
          </w:p>
        </w:tc>
      </w:tr>
      <w:tr w:rsidR="00463D83" w:rsidRPr="00F87D60" w14:paraId="488800F5" w14:textId="77777777" w:rsidTr="00463D83">
        <w:trPr>
          <w:trHeight w:val="20"/>
        </w:trPr>
        <w:tc>
          <w:tcPr>
            <w:tcW w:w="427" w:type="pct"/>
            <w:vMerge/>
          </w:tcPr>
          <w:p w14:paraId="23FFC4ED" w14:textId="77777777" w:rsidR="00463D83" w:rsidRPr="00F87D60" w:rsidRDefault="00463D83" w:rsidP="000A317B">
            <w:pPr>
              <w:jc w:val="center"/>
              <w:rPr>
                <w:rFonts w:ascii="Times New Roman" w:eastAsia="Calibri" w:hAnsi="Times New Roman" w:cs="Times New Roman"/>
                <w:iCs/>
              </w:rPr>
            </w:pPr>
          </w:p>
        </w:tc>
        <w:tc>
          <w:tcPr>
            <w:tcW w:w="963" w:type="pct"/>
            <w:vMerge/>
          </w:tcPr>
          <w:p w14:paraId="263278B0" w14:textId="77777777" w:rsidR="00463D83" w:rsidRPr="00F87D60" w:rsidRDefault="00463D83" w:rsidP="000A317B">
            <w:pPr>
              <w:suppressAutoHyphens/>
              <w:rPr>
                <w:rFonts w:ascii="Times New Roman" w:eastAsia="Calibri" w:hAnsi="Times New Roman" w:cs="Times New Roman"/>
              </w:rPr>
            </w:pPr>
          </w:p>
        </w:tc>
        <w:tc>
          <w:tcPr>
            <w:tcW w:w="3610" w:type="pct"/>
          </w:tcPr>
          <w:p w14:paraId="1399562B" w14:textId="33459CCD" w:rsidR="004B63F2" w:rsidRPr="004B63F2" w:rsidRDefault="004B63F2" w:rsidP="004B63F2">
            <w:pPr>
              <w:suppressAutoHyphens/>
              <w:rPr>
                <w:rFonts w:ascii="Times New Roman" w:eastAsia="Calibri" w:hAnsi="Times New Roman" w:cs="Times New Roman"/>
                <w:bCs/>
                <w:iCs/>
              </w:rPr>
            </w:pPr>
            <w:r>
              <w:rPr>
                <w:rFonts w:ascii="Times New Roman" w:eastAsia="Calibri" w:hAnsi="Times New Roman" w:cs="Times New Roman"/>
                <w:bCs/>
                <w:iCs/>
              </w:rPr>
              <w:t>п</w:t>
            </w:r>
            <w:r w:rsidRPr="004B63F2">
              <w:rPr>
                <w:rFonts w:ascii="Times New Roman" w:eastAsia="Calibri" w:hAnsi="Times New Roman" w:cs="Times New Roman"/>
                <w:bCs/>
                <w:iCs/>
              </w:rPr>
              <w:t>равила построения простых и сложных предложений на профессиональные</w:t>
            </w:r>
          </w:p>
          <w:p w14:paraId="10A5ED29" w14:textId="7C8B5C46" w:rsidR="00463D83"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темы</w:t>
            </w:r>
          </w:p>
        </w:tc>
      </w:tr>
      <w:tr w:rsidR="00463D83" w:rsidRPr="00F87D60" w14:paraId="59208A7E" w14:textId="77777777" w:rsidTr="00463D83">
        <w:trPr>
          <w:trHeight w:val="20"/>
        </w:trPr>
        <w:tc>
          <w:tcPr>
            <w:tcW w:w="427" w:type="pct"/>
            <w:vMerge/>
          </w:tcPr>
          <w:p w14:paraId="24998049" w14:textId="77777777" w:rsidR="00463D83" w:rsidRPr="00F87D60" w:rsidRDefault="00463D83" w:rsidP="000A317B">
            <w:pPr>
              <w:jc w:val="center"/>
              <w:rPr>
                <w:rFonts w:ascii="Times New Roman" w:eastAsia="Calibri" w:hAnsi="Times New Roman" w:cs="Times New Roman"/>
                <w:iCs/>
              </w:rPr>
            </w:pPr>
          </w:p>
        </w:tc>
        <w:tc>
          <w:tcPr>
            <w:tcW w:w="963" w:type="pct"/>
            <w:vMerge/>
          </w:tcPr>
          <w:p w14:paraId="2FDB3CB9" w14:textId="77777777" w:rsidR="00463D83" w:rsidRPr="00F87D60" w:rsidRDefault="00463D83" w:rsidP="000A317B">
            <w:pPr>
              <w:suppressAutoHyphens/>
              <w:rPr>
                <w:rFonts w:ascii="Times New Roman" w:eastAsia="Calibri" w:hAnsi="Times New Roman" w:cs="Times New Roman"/>
              </w:rPr>
            </w:pPr>
          </w:p>
        </w:tc>
        <w:tc>
          <w:tcPr>
            <w:tcW w:w="3610" w:type="pct"/>
          </w:tcPr>
          <w:p w14:paraId="0A42579B" w14:textId="5EF66D64" w:rsidR="004B63F2" w:rsidRPr="004B63F2" w:rsidRDefault="004B63F2" w:rsidP="004B63F2">
            <w:pPr>
              <w:suppressAutoHyphens/>
              <w:rPr>
                <w:rFonts w:ascii="Times New Roman" w:eastAsia="Calibri" w:hAnsi="Times New Roman" w:cs="Times New Roman"/>
                <w:bCs/>
                <w:iCs/>
              </w:rPr>
            </w:pPr>
            <w:r>
              <w:rPr>
                <w:rFonts w:ascii="Times New Roman" w:eastAsia="Calibri" w:hAnsi="Times New Roman" w:cs="Times New Roman"/>
                <w:bCs/>
                <w:iCs/>
              </w:rPr>
              <w:t>л</w:t>
            </w:r>
            <w:r w:rsidRPr="004B63F2">
              <w:rPr>
                <w:rFonts w:ascii="Times New Roman" w:eastAsia="Calibri" w:hAnsi="Times New Roman" w:cs="Times New Roman"/>
                <w:bCs/>
                <w:iCs/>
              </w:rPr>
              <w:t>ексический минимум, относящийся к описанию предметов, средств и процессов</w:t>
            </w:r>
          </w:p>
          <w:p w14:paraId="2F7C9302" w14:textId="2E27900E" w:rsidR="00463D83" w:rsidRPr="004B63F2" w:rsidRDefault="004B63F2" w:rsidP="004B63F2">
            <w:pPr>
              <w:suppressAutoHyphens/>
              <w:rPr>
                <w:rFonts w:ascii="Times New Roman" w:eastAsia="Calibri" w:hAnsi="Times New Roman" w:cs="Times New Roman"/>
                <w:bCs/>
                <w:iCs/>
              </w:rPr>
            </w:pPr>
            <w:r w:rsidRPr="004B63F2">
              <w:rPr>
                <w:rFonts w:ascii="Times New Roman" w:eastAsia="Calibri" w:hAnsi="Times New Roman" w:cs="Times New Roman"/>
                <w:bCs/>
                <w:iCs/>
              </w:rPr>
              <w:t>профессиональной деятельности</w:t>
            </w:r>
          </w:p>
        </w:tc>
      </w:tr>
      <w:tr w:rsidR="00463D83" w:rsidRPr="00F87D60" w14:paraId="39A2C93B" w14:textId="77777777" w:rsidTr="00463D83">
        <w:trPr>
          <w:trHeight w:val="20"/>
        </w:trPr>
        <w:tc>
          <w:tcPr>
            <w:tcW w:w="427" w:type="pct"/>
            <w:vMerge/>
          </w:tcPr>
          <w:p w14:paraId="506DEAA6" w14:textId="77777777" w:rsidR="00463D83" w:rsidRPr="00F87D60" w:rsidRDefault="00463D83" w:rsidP="000A317B">
            <w:pPr>
              <w:jc w:val="center"/>
              <w:rPr>
                <w:rFonts w:ascii="Times New Roman" w:eastAsia="Calibri" w:hAnsi="Times New Roman" w:cs="Times New Roman"/>
                <w:iCs/>
              </w:rPr>
            </w:pPr>
          </w:p>
        </w:tc>
        <w:tc>
          <w:tcPr>
            <w:tcW w:w="963" w:type="pct"/>
            <w:vMerge/>
          </w:tcPr>
          <w:p w14:paraId="23CFCB35" w14:textId="77777777" w:rsidR="00463D83" w:rsidRPr="00F87D60" w:rsidRDefault="00463D83" w:rsidP="000A317B">
            <w:pPr>
              <w:suppressAutoHyphens/>
              <w:rPr>
                <w:rFonts w:ascii="Times New Roman" w:eastAsia="Calibri" w:hAnsi="Times New Roman" w:cs="Times New Roman"/>
              </w:rPr>
            </w:pPr>
          </w:p>
        </w:tc>
        <w:tc>
          <w:tcPr>
            <w:tcW w:w="3610" w:type="pct"/>
          </w:tcPr>
          <w:p w14:paraId="7FBABAF2" w14:textId="5BF56738" w:rsidR="00463D83" w:rsidRPr="004B63F2" w:rsidRDefault="004B63F2" w:rsidP="000A317B">
            <w:pPr>
              <w:suppressAutoHyphens/>
              <w:rPr>
                <w:rFonts w:ascii="Times New Roman" w:eastAsia="Calibri" w:hAnsi="Times New Roman" w:cs="Times New Roman"/>
                <w:bCs/>
                <w:iCs/>
              </w:rPr>
            </w:pPr>
            <w:r>
              <w:rPr>
                <w:rFonts w:ascii="Times New Roman" w:eastAsia="Calibri" w:hAnsi="Times New Roman" w:cs="Times New Roman"/>
                <w:bCs/>
                <w:iCs/>
              </w:rPr>
              <w:t>п</w:t>
            </w:r>
            <w:r w:rsidRPr="004B63F2">
              <w:rPr>
                <w:rFonts w:ascii="Times New Roman" w:eastAsia="Calibri" w:hAnsi="Times New Roman" w:cs="Times New Roman"/>
                <w:bCs/>
                <w:iCs/>
              </w:rPr>
              <w:t>равила чтения текстов профессиональной направленности</w:t>
            </w:r>
          </w:p>
        </w:tc>
      </w:tr>
      <w:tr w:rsidR="00463D83" w:rsidRPr="00F87D60" w14:paraId="56AA1A3D" w14:textId="77777777" w:rsidTr="00463D83">
        <w:trPr>
          <w:trHeight w:val="20"/>
        </w:trPr>
        <w:tc>
          <w:tcPr>
            <w:tcW w:w="427" w:type="pct"/>
            <w:vMerge/>
          </w:tcPr>
          <w:p w14:paraId="350EA4E4" w14:textId="77777777" w:rsidR="00463D83" w:rsidRPr="00F87D60" w:rsidRDefault="00463D83" w:rsidP="000A317B">
            <w:pPr>
              <w:jc w:val="center"/>
              <w:rPr>
                <w:rFonts w:ascii="Times New Roman" w:eastAsia="Calibri" w:hAnsi="Times New Roman" w:cs="Times New Roman"/>
                <w:iCs/>
              </w:rPr>
            </w:pPr>
          </w:p>
        </w:tc>
        <w:tc>
          <w:tcPr>
            <w:tcW w:w="963" w:type="pct"/>
            <w:vMerge/>
          </w:tcPr>
          <w:p w14:paraId="0DD88B1C" w14:textId="77777777" w:rsidR="00463D83" w:rsidRPr="00F87D60" w:rsidRDefault="00463D83" w:rsidP="000A317B">
            <w:pPr>
              <w:suppressAutoHyphens/>
              <w:rPr>
                <w:rFonts w:ascii="Times New Roman" w:eastAsia="Calibri" w:hAnsi="Times New Roman" w:cs="Times New Roman"/>
              </w:rPr>
            </w:pPr>
          </w:p>
        </w:tc>
        <w:tc>
          <w:tcPr>
            <w:tcW w:w="3610" w:type="pct"/>
          </w:tcPr>
          <w:p w14:paraId="6466CBEC" w14:textId="38E4D7B1" w:rsidR="00463D83" w:rsidRPr="004B63F2" w:rsidRDefault="004B63F2" w:rsidP="000A317B">
            <w:pPr>
              <w:suppressAutoHyphens/>
              <w:rPr>
                <w:rFonts w:ascii="Times New Roman" w:eastAsia="Calibri" w:hAnsi="Times New Roman" w:cs="Times New Roman"/>
                <w:bCs/>
                <w:iCs/>
              </w:rPr>
            </w:pPr>
            <w:r>
              <w:rPr>
                <w:rFonts w:ascii="Times New Roman" w:eastAsia="Calibri" w:hAnsi="Times New Roman" w:cs="Times New Roman"/>
                <w:bCs/>
                <w:iCs/>
              </w:rPr>
              <w:t>о</w:t>
            </w:r>
            <w:r w:rsidRPr="004B63F2">
              <w:rPr>
                <w:rFonts w:ascii="Times New Roman" w:eastAsia="Calibri" w:hAnsi="Times New Roman" w:cs="Times New Roman"/>
                <w:bCs/>
                <w:iCs/>
              </w:rPr>
              <w:t>сновные общеупотребительные глаголы (бытовая и профессиональная лексика)</w:t>
            </w:r>
          </w:p>
        </w:tc>
      </w:tr>
      <w:tr w:rsidR="00463D83" w:rsidRPr="00F87D60" w14:paraId="72D7968F" w14:textId="77777777" w:rsidTr="00463D83">
        <w:trPr>
          <w:trHeight w:val="20"/>
        </w:trPr>
        <w:tc>
          <w:tcPr>
            <w:tcW w:w="427" w:type="pct"/>
            <w:vMerge/>
          </w:tcPr>
          <w:p w14:paraId="56BD7984" w14:textId="77777777" w:rsidR="00463D83" w:rsidRPr="00F87D60" w:rsidRDefault="00463D83" w:rsidP="000A317B">
            <w:pPr>
              <w:jc w:val="center"/>
              <w:rPr>
                <w:rFonts w:ascii="Times New Roman" w:eastAsia="Calibri" w:hAnsi="Times New Roman" w:cs="Times New Roman"/>
                <w:iCs/>
              </w:rPr>
            </w:pPr>
          </w:p>
        </w:tc>
        <w:tc>
          <w:tcPr>
            <w:tcW w:w="963" w:type="pct"/>
            <w:vMerge/>
          </w:tcPr>
          <w:p w14:paraId="3DEB913F" w14:textId="77777777" w:rsidR="00463D83" w:rsidRPr="00F87D60" w:rsidRDefault="00463D83" w:rsidP="000A317B">
            <w:pPr>
              <w:suppressAutoHyphens/>
              <w:rPr>
                <w:rFonts w:ascii="Times New Roman" w:eastAsia="Calibri" w:hAnsi="Times New Roman" w:cs="Times New Roman"/>
              </w:rPr>
            </w:pPr>
          </w:p>
        </w:tc>
        <w:tc>
          <w:tcPr>
            <w:tcW w:w="3610" w:type="pct"/>
          </w:tcPr>
          <w:p w14:paraId="7A3C3559" w14:textId="7A6B6BA2" w:rsidR="00463D83" w:rsidRPr="004B63F2" w:rsidRDefault="004B63F2" w:rsidP="000A317B">
            <w:pPr>
              <w:suppressAutoHyphens/>
              <w:rPr>
                <w:rFonts w:ascii="Times New Roman" w:eastAsia="Calibri" w:hAnsi="Times New Roman" w:cs="Times New Roman"/>
                <w:iCs/>
              </w:rPr>
            </w:pPr>
            <w:r w:rsidRPr="004B63F2">
              <w:rPr>
                <w:rFonts w:ascii="Times New Roman" w:eastAsia="Calibri" w:hAnsi="Times New Roman" w:cs="Times New Roman"/>
                <w:iCs/>
              </w:rPr>
              <w:t>особенности произношения</w:t>
            </w:r>
          </w:p>
        </w:tc>
      </w:tr>
      <w:bookmarkEnd w:id="22"/>
    </w:tbl>
    <w:p w14:paraId="53B7D646" w14:textId="77777777" w:rsidR="00667EAA" w:rsidRPr="00C33E48" w:rsidRDefault="00667EAA" w:rsidP="00252FFB"/>
    <w:p w14:paraId="222DFECD" w14:textId="77777777" w:rsidR="00463D83" w:rsidRDefault="00463D83">
      <w:pPr>
        <w:rPr>
          <w:rFonts w:ascii="Times New Roman" w:eastAsia="Segoe UI" w:hAnsi="Times New Roman" w:cs="Times New Roman"/>
          <w:bCs/>
          <w:sz w:val="24"/>
          <w:szCs w:val="24"/>
          <w:lang w:eastAsia="ru-RU"/>
        </w:rPr>
      </w:pPr>
      <w:bookmarkStart w:id="23" w:name="_Toc150716415"/>
      <w:bookmarkStart w:id="24" w:name="_Toc156156499"/>
      <w:r>
        <w:rPr>
          <w:bCs/>
        </w:rPr>
        <w:br w:type="page"/>
      </w:r>
    </w:p>
    <w:p w14:paraId="0660DA4C" w14:textId="5E869477" w:rsidR="00613795" w:rsidRDefault="00613795" w:rsidP="000475B5">
      <w:pPr>
        <w:pStyle w:val="114"/>
        <w:spacing w:after="0" w:line="240" w:lineRule="auto"/>
        <w:rPr>
          <w:bCs/>
        </w:rPr>
      </w:pPr>
      <w:r w:rsidRPr="000475B5">
        <w:rPr>
          <w:bCs/>
        </w:rPr>
        <w:lastRenderedPageBreak/>
        <w:t>4.2. Профессиональные компетенции</w:t>
      </w:r>
      <w:bookmarkEnd w:id="23"/>
      <w:bookmarkEnd w:id="24"/>
    </w:p>
    <w:p w14:paraId="6BFA75EA" w14:textId="77777777" w:rsidR="0063555D" w:rsidRPr="000475B5" w:rsidRDefault="0063555D" w:rsidP="000475B5">
      <w:pPr>
        <w:pStyle w:val="114"/>
        <w:spacing w:after="0" w:line="240" w:lineRule="auto"/>
        <w:rPr>
          <w:bCs/>
        </w:rPr>
      </w:pPr>
    </w:p>
    <w:tbl>
      <w:tblPr>
        <w:tblW w:w="147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7"/>
        <w:gridCol w:w="4246"/>
        <w:gridCol w:w="7839"/>
      </w:tblGrid>
      <w:tr w:rsidR="00E659DE" w:rsidRPr="000C5D34" w14:paraId="41BBC4DD" w14:textId="77777777" w:rsidTr="00E659DE">
        <w:trPr>
          <w:jc w:val="center"/>
        </w:trPr>
        <w:tc>
          <w:tcPr>
            <w:tcW w:w="2647" w:type="dxa"/>
          </w:tcPr>
          <w:p w14:paraId="5FD9424F" w14:textId="77777777" w:rsidR="00E659DE" w:rsidRPr="000C5D34" w:rsidRDefault="00E659DE" w:rsidP="00B8031A">
            <w:pPr>
              <w:jc w:val="center"/>
              <w:rPr>
                <w:rFonts w:ascii="Times New Roman" w:hAnsi="Times New Roman"/>
                <w:b/>
              </w:rPr>
            </w:pPr>
            <w:bookmarkStart w:id="25" w:name="_Hlk131166161"/>
            <w:r w:rsidRPr="000C5D34">
              <w:rPr>
                <w:rFonts w:ascii="Times New Roman" w:hAnsi="Times New Roman"/>
                <w:b/>
              </w:rPr>
              <w:t>Виды деятельности</w:t>
            </w:r>
          </w:p>
        </w:tc>
        <w:tc>
          <w:tcPr>
            <w:tcW w:w="4246" w:type="dxa"/>
          </w:tcPr>
          <w:p w14:paraId="2CD1C0B8" w14:textId="77777777" w:rsidR="00E659DE" w:rsidRPr="000C5D34" w:rsidRDefault="00E659DE" w:rsidP="00B8031A">
            <w:pPr>
              <w:jc w:val="center"/>
              <w:rPr>
                <w:rFonts w:ascii="Times New Roman" w:hAnsi="Times New Roman"/>
                <w:b/>
              </w:rPr>
            </w:pPr>
            <w:r w:rsidRPr="000C5D34">
              <w:rPr>
                <w:rFonts w:ascii="Times New Roman" w:hAnsi="Times New Roman"/>
                <w:b/>
              </w:rPr>
              <w:t>Код и наименование компетенции</w:t>
            </w:r>
          </w:p>
        </w:tc>
        <w:tc>
          <w:tcPr>
            <w:tcW w:w="7839" w:type="dxa"/>
          </w:tcPr>
          <w:p w14:paraId="05DB1B87" w14:textId="77777777" w:rsidR="00E659DE" w:rsidRPr="000C5D34" w:rsidRDefault="00E659DE" w:rsidP="00B8031A">
            <w:pPr>
              <w:jc w:val="center"/>
              <w:rPr>
                <w:rFonts w:ascii="Times New Roman" w:hAnsi="Times New Roman"/>
                <w:b/>
              </w:rPr>
            </w:pPr>
            <w:r w:rsidRPr="000C5D34">
              <w:rPr>
                <w:rFonts w:ascii="Times New Roman" w:hAnsi="Times New Roman"/>
                <w:b/>
              </w:rPr>
              <w:t>Показатели освоения компетенции</w:t>
            </w:r>
          </w:p>
        </w:tc>
      </w:tr>
      <w:tr w:rsidR="00E659DE" w:rsidRPr="000C5D34" w14:paraId="488CFD71" w14:textId="77777777" w:rsidTr="00E659DE">
        <w:trPr>
          <w:jc w:val="center"/>
        </w:trPr>
        <w:tc>
          <w:tcPr>
            <w:tcW w:w="2647" w:type="dxa"/>
            <w:vMerge w:val="restart"/>
          </w:tcPr>
          <w:p w14:paraId="5B7C1C50" w14:textId="77777777" w:rsidR="00E659DE" w:rsidRPr="000C5D34" w:rsidRDefault="00E659DE" w:rsidP="00B8031A">
            <w:pPr>
              <w:rPr>
                <w:rFonts w:ascii="Times New Roman" w:hAnsi="Times New Roman"/>
              </w:rPr>
            </w:pPr>
            <w:r w:rsidRPr="000C5D34">
              <w:rPr>
                <w:rFonts w:ascii="Times New Roman" w:hAnsi="Times New Roman"/>
              </w:rPr>
              <w:t>Выполнение подготовительных, сборочных операций перед сваркой и контроль сварных соединений</w:t>
            </w:r>
          </w:p>
        </w:tc>
        <w:tc>
          <w:tcPr>
            <w:tcW w:w="4246" w:type="dxa"/>
            <w:vMerge w:val="restart"/>
          </w:tcPr>
          <w:p w14:paraId="43571496" w14:textId="77777777" w:rsidR="00E659DE" w:rsidRPr="000C5D34" w:rsidRDefault="00E659DE" w:rsidP="00B8031A">
            <w:pPr>
              <w:rPr>
                <w:rFonts w:ascii="Times New Roman" w:hAnsi="Times New Roman"/>
              </w:rPr>
            </w:pPr>
            <w:r w:rsidRPr="000C5D34">
              <w:rPr>
                <w:rFonts w:ascii="Times New Roman" w:hAnsi="Times New Roman"/>
              </w:rPr>
              <w:t>ПК 1.1. Проводить сборочные операции перед сваркой с использованием конструкторской, производственно-технологической и нормативной документации</w:t>
            </w:r>
          </w:p>
        </w:tc>
        <w:tc>
          <w:tcPr>
            <w:tcW w:w="7839" w:type="dxa"/>
          </w:tcPr>
          <w:p w14:paraId="7EBD8B11" w14:textId="77777777" w:rsidR="00E659DE" w:rsidRPr="000C5D34" w:rsidRDefault="00E659DE" w:rsidP="00B8031A">
            <w:pPr>
              <w:rPr>
                <w:rFonts w:ascii="Times New Roman" w:hAnsi="Times New Roman"/>
                <w:b/>
              </w:rPr>
            </w:pPr>
            <w:r w:rsidRPr="000C5D34">
              <w:rPr>
                <w:rFonts w:ascii="Times New Roman" w:hAnsi="Times New Roman"/>
                <w:b/>
              </w:rPr>
              <w:t>Навыки:</w:t>
            </w:r>
          </w:p>
        </w:tc>
      </w:tr>
      <w:tr w:rsidR="00E659DE" w:rsidRPr="000C5D34" w14:paraId="021E7577" w14:textId="77777777" w:rsidTr="00E659DE">
        <w:trPr>
          <w:jc w:val="center"/>
        </w:trPr>
        <w:tc>
          <w:tcPr>
            <w:tcW w:w="2647" w:type="dxa"/>
            <w:vMerge/>
          </w:tcPr>
          <w:p w14:paraId="63E3B20A" w14:textId="77777777" w:rsidR="00E659DE" w:rsidRPr="000C5D34" w:rsidRDefault="00E659DE" w:rsidP="00B8031A"/>
        </w:tc>
        <w:tc>
          <w:tcPr>
            <w:tcW w:w="4246" w:type="dxa"/>
            <w:vMerge/>
          </w:tcPr>
          <w:p w14:paraId="3132093E" w14:textId="77777777" w:rsidR="00E659DE" w:rsidRPr="000C5D34" w:rsidRDefault="00E659DE" w:rsidP="00B8031A"/>
        </w:tc>
        <w:tc>
          <w:tcPr>
            <w:tcW w:w="7839" w:type="dxa"/>
          </w:tcPr>
          <w:p w14:paraId="679960AB" w14:textId="77777777" w:rsidR="00E659DE" w:rsidRPr="000C5D34" w:rsidRDefault="00E659DE" w:rsidP="00B8031A">
            <w:pPr>
              <w:rPr>
                <w:rFonts w:ascii="Times New Roman" w:hAnsi="Times New Roman"/>
              </w:rPr>
            </w:pPr>
            <w:r w:rsidRPr="000C5D34">
              <w:rPr>
                <w:rFonts w:ascii="Times New Roman" w:hAnsi="Times New Roman"/>
              </w:rPr>
              <w:t>ознакомления с конструкторской и производственно-технологической документацией по сварке</w:t>
            </w:r>
          </w:p>
        </w:tc>
      </w:tr>
      <w:tr w:rsidR="00E659DE" w:rsidRPr="000C5D34" w14:paraId="5F14F367" w14:textId="77777777" w:rsidTr="00E659DE">
        <w:trPr>
          <w:jc w:val="center"/>
        </w:trPr>
        <w:tc>
          <w:tcPr>
            <w:tcW w:w="2647" w:type="dxa"/>
            <w:vMerge/>
          </w:tcPr>
          <w:p w14:paraId="658CF493" w14:textId="77777777" w:rsidR="00E659DE" w:rsidRPr="000C5D34" w:rsidRDefault="00E659DE" w:rsidP="00B8031A"/>
        </w:tc>
        <w:tc>
          <w:tcPr>
            <w:tcW w:w="4246" w:type="dxa"/>
            <w:vMerge/>
          </w:tcPr>
          <w:p w14:paraId="6B8F9AE5" w14:textId="77777777" w:rsidR="00E659DE" w:rsidRPr="000C5D34" w:rsidRDefault="00E659DE" w:rsidP="00B8031A"/>
        </w:tc>
        <w:tc>
          <w:tcPr>
            <w:tcW w:w="7839" w:type="dxa"/>
          </w:tcPr>
          <w:p w14:paraId="7F363ED2"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3FEC9328" w14:textId="77777777" w:rsidTr="00E659DE">
        <w:trPr>
          <w:jc w:val="center"/>
        </w:trPr>
        <w:tc>
          <w:tcPr>
            <w:tcW w:w="2647" w:type="dxa"/>
            <w:vMerge/>
          </w:tcPr>
          <w:p w14:paraId="41CA8CA9" w14:textId="77777777" w:rsidR="00E659DE" w:rsidRPr="000C5D34" w:rsidRDefault="00E659DE" w:rsidP="00B8031A"/>
        </w:tc>
        <w:tc>
          <w:tcPr>
            <w:tcW w:w="4246" w:type="dxa"/>
            <w:vMerge/>
          </w:tcPr>
          <w:p w14:paraId="12830BDC" w14:textId="77777777" w:rsidR="00E659DE" w:rsidRPr="000C5D34" w:rsidRDefault="00E659DE" w:rsidP="00B8031A"/>
        </w:tc>
        <w:tc>
          <w:tcPr>
            <w:tcW w:w="7839" w:type="dxa"/>
          </w:tcPr>
          <w:p w14:paraId="486AAFF1" w14:textId="77777777" w:rsidR="00E659DE" w:rsidRPr="000C5D34" w:rsidRDefault="00E659DE" w:rsidP="00B8031A">
            <w:pPr>
              <w:rPr>
                <w:rFonts w:ascii="Times New Roman" w:hAnsi="Times New Roman"/>
              </w:rPr>
            </w:pPr>
            <w:r w:rsidRPr="000C5D34">
              <w:rPr>
                <w:rFonts w:ascii="Times New Roman" w:hAnsi="Times New Roman"/>
              </w:rPr>
              <w:t>пользоваться конструкторской, производственно-технологической и нормативной документацией для выполнения профессиональной деятельности</w:t>
            </w:r>
          </w:p>
        </w:tc>
      </w:tr>
      <w:tr w:rsidR="00E659DE" w:rsidRPr="000C5D34" w14:paraId="6227B440" w14:textId="77777777" w:rsidTr="00E659DE">
        <w:trPr>
          <w:jc w:val="center"/>
        </w:trPr>
        <w:tc>
          <w:tcPr>
            <w:tcW w:w="2647" w:type="dxa"/>
            <w:vMerge/>
          </w:tcPr>
          <w:p w14:paraId="71D640DE" w14:textId="77777777" w:rsidR="00E659DE" w:rsidRPr="000C5D34" w:rsidRDefault="00E659DE" w:rsidP="00B8031A"/>
        </w:tc>
        <w:tc>
          <w:tcPr>
            <w:tcW w:w="4246" w:type="dxa"/>
            <w:vMerge/>
          </w:tcPr>
          <w:p w14:paraId="43836E99" w14:textId="77777777" w:rsidR="00E659DE" w:rsidRPr="000C5D34" w:rsidRDefault="00E659DE" w:rsidP="00B8031A"/>
        </w:tc>
        <w:tc>
          <w:tcPr>
            <w:tcW w:w="7839" w:type="dxa"/>
          </w:tcPr>
          <w:p w14:paraId="2436B76E"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2297B98D" w14:textId="77777777" w:rsidTr="00E659DE">
        <w:trPr>
          <w:jc w:val="center"/>
        </w:trPr>
        <w:tc>
          <w:tcPr>
            <w:tcW w:w="2647" w:type="dxa"/>
            <w:vMerge/>
          </w:tcPr>
          <w:p w14:paraId="283AEB6B" w14:textId="77777777" w:rsidR="00E659DE" w:rsidRPr="000C5D34" w:rsidRDefault="00E659DE" w:rsidP="00B8031A"/>
        </w:tc>
        <w:tc>
          <w:tcPr>
            <w:tcW w:w="4246" w:type="dxa"/>
            <w:vMerge/>
          </w:tcPr>
          <w:p w14:paraId="77663E7C" w14:textId="77777777" w:rsidR="00E659DE" w:rsidRPr="000C5D34" w:rsidRDefault="00E659DE" w:rsidP="00B8031A"/>
        </w:tc>
        <w:tc>
          <w:tcPr>
            <w:tcW w:w="7839" w:type="dxa"/>
          </w:tcPr>
          <w:p w14:paraId="28781A5A" w14:textId="77777777" w:rsidR="00E659DE" w:rsidRPr="000C5D34" w:rsidRDefault="00E659DE" w:rsidP="00B8031A">
            <w:pPr>
              <w:rPr>
                <w:rFonts w:ascii="Times New Roman" w:hAnsi="Times New Roman"/>
              </w:rPr>
            </w:pPr>
            <w:r w:rsidRPr="000C5D34">
              <w:rPr>
                <w:rFonts w:ascii="Times New Roman" w:hAnsi="Times New Roman"/>
              </w:rPr>
              <w:t>основные типы, конструктивные элементы, размеры сварных соединений и обозначение их на чертежах; основные группы и марки свариваемых материалов</w:t>
            </w:r>
          </w:p>
        </w:tc>
      </w:tr>
      <w:tr w:rsidR="00E659DE" w:rsidRPr="000C5D34" w14:paraId="6FE5E3BE" w14:textId="77777777" w:rsidTr="00E659DE">
        <w:trPr>
          <w:trHeight w:val="253"/>
          <w:jc w:val="center"/>
        </w:trPr>
        <w:tc>
          <w:tcPr>
            <w:tcW w:w="2647" w:type="dxa"/>
            <w:vMerge/>
          </w:tcPr>
          <w:p w14:paraId="31B61B4F" w14:textId="77777777" w:rsidR="00E659DE" w:rsidRPr="000C5D34" w:rsidRDefault="00E659DE" w:rsidP="00B8031A"/>
        </w:tc>
        <w:tc>
          <w:tcPr>
            <w:tcW w:w="4246" w:type="dxa"/>
            <w:vMerge w:val="restart"/>
          </w:tcPr>
          <w:p w14:paraId="32426B4F" w14:textId="77777777" w:rsidR="00E659DE" w:rsidRPr="000C5D34" w:rsidRDefault="00E659DE" w:rsidP="00B8031A">
            <w:pPr>
              <w:rPr>
                <w:rFonts w:ascii="Times New Roman" w:hAnsi="Times New Roman"/>
              </w:rPr>
            </w:pPr>
            <w:r w:rsidRPr="000C5D34">
              <w:rPr>
                <w:rFonts w:ascii="Times New Roman" w:hAnsi="Times New Roman"/>
              </w:rPr>
              <w:t>ПК 1.2. Выбирать пространственное положение сварного шва для сварки элементов конструкции (изделий, узлов, деталей)</w:t>
            </w:r>
          </w:p>
        </w:tc>
        <w:tc>
          <w:tcPr>
            <w:tcW w:w="7839" w:type="dxa"/>
          </w:tcPr>
          <w:p w14:paraId="391B85B9" w14:textId="77777777" w:rsidR="00E659DE" w:rsidRPr="000C5D34" w:rsidRDefault="00E659DE" w:rsidP="00B8031A">
            <w:pPr>
              <w:rPr>
                <w:rFonts w:ascii="Times New Roman" w:hAnsi="Times New Roman"/>
                <w:b/>
              </w:rPr>
            </w:pPr>
            <w:r w:rsidRPr="000C5D34">
              <w:rPr>
                <w:rFonts w:ascii="Times New Roman" w:hAnsi="Times New Roman"/>
                <w:b/>
              </w:rPr>
              <w:t>Навыки:</w:t>
            </w:r>
          </w:p>
        </w:tc>
      </w:tr>
      <w:tr w:rsidR="00E659DE" w:rsidRPr="000C5D34" w14:paraId="39D078E5" w14:textId="77777777" w:rsidTr="00E659DE">
        <w:trPr>
          <w:jc w:val="center"/>
        </w:trPr>
        <w:tc>
          <w:tcPr>
            <w:tcW w:w="2647" w:type="dxa"/>
            <w:vMerge/>
          </w:tcPr>
          <w:p w14:paraId="615EF28C" w14:textId="77777777" w:rsidR="00E659DE" w:rsidRPr="000C5D34" w:rsidRDefault="00E659DE" w:rsidP="00B8031A"/>
        </w:tc>
        <w:tc>
          <w:tcPr>
            <w:tcW w:w="4246" w:type="dxa"/>
            <w:vMerge/>
          </w:tcPr>
          <w:p w14:paraId="128BCEE3" w14:textId="77777777" w:rsidR="00E659DE" w:rsidRPr="000C5D34" w:rsidRDefault="00E659DE" w:rsidP="00B8031A"/>
        </w:tc>
        <w:tc>
          <w:tcPr>
            <w:tcW w:w="7839" w:type="dxa"/>
          </w:tcPr>
          <w:p w14:paraId="634DC6CC" w14:textId="77777777" w:rsidR="00E659DE" w:rsidRPr="000C5D34" w:rsidRDefault="00E659DE" w:rsidP="00B8031A">
            <w:pPr>
              <w:rPr>
                <w:rFonts w:ascii="Times New Roman" w:hAnsi="Times New Roman"/>
                <w:b/>
              </w:rPr>
            </w:pPr>
            <w:r w:rsidRPr="000C5D34">
              <w:rPr>
                <w:rFonts w:ascii="Times New Roman" w:hAnsi="Times New Roman"/>
              </w:rPr>
              <w:t>выбора пространственного положения сварного шва для сварки элементов конструкции (изделий, узлов, деталей)</w:t>
            </w:r>
          </w:p>
        </w:tc>
      </w:tr>
      <w:tr w:rsidR="00E659DE" w:rsidRPr="000C5D34" w14:paraId="58F9F67B" w14:textId="77777777" w:rsidTr="00E659DE">
        <w:trPr>
          <w:jc w:val="center"/>
        </w:trPr>
        <w:tc>
          <w:tcPr>
            <w:tcW w:w="2647" w:type="dxa"/>
            <w:vMerge/>
          </w:tcPr>
          <w:p w14:paraId="0DBABB8A" w14:textId="77777777" w:rsidR="00E659DE" w:rsidRPr="000C5D34" w:rsidRDefault="00E659DE" w:rsidP="00B8031A"/>
        </w:tc>
        <w:tc>
          <w:tcPr>
            <w:tcW w:w="4246" w:type="dxa"/>
            <w:vMerge/>
          </w:tcPr>
          <w:p w14:paraId="4FB96883" w14:textId="77777777" w:rsidR="00E659DE" w:rsidRPr="000C5D34" w:rsidRDefault="00E659DE" w:rsidP="00B8031A"/>
        </w:tc>
        <w:tc>
          <w:tcPr>
            <w:tcW w:w="7839" w:type="dxa"/>
          </w:tcPr>
          <w:p w14:paraId="16EB3917" w14:textId="77777777" w:rsidR="00E659DE" w:rsidRPr="000C5D34" w:rsidRDefault="00E659DE" w:rsidP="00B8031A">
            <w:pPr>
              <w:rPr>
                <w:rFonts w:ascii="Times New Roman" w:hAnsi="Times New Roman"/>
              </w:rPr>
            </w:pPr>
            <w:r w:rsidRPr="000C5D34">
              <w:rPr>
                <w:rFonts w:ascii="Times New Roman" w:hAnsi="Times New Roman"/>
                <w:b/>
              </w:rPr>
              <w:t>Умения:</w:t>
            </w:r>
          </w:p>
        </w:tc>
      </w:tr>
      <w:tr w:rsidR="00E659DE" w:rsidRPr="000C5D34" w14:paraId="668C68AC" w14:textId="77777777" w:rsidTr="00B8031A">
        <w:trPr>
          <w:jc w:val="center"/>
        </w:trPr>
        <w:tc>
          <w:tcPr>
            <w:tcW w:w="2647" w:type="dxa"/>
            <w:vMerge/>
          </w:tcPr>
          <w:p w14:paraId="08719F55" w14:textId="77777777" w:rsidR="00E659DE" w:rsidRPr="000C5D34" w:rsidRDefault="00E659DE" w:rsidP="00B8031A"/>
        </w:tc>
        <w:tc>
          <w:tcPr>
            <w:tcW w:w="4246" w:type="dxa"/>
            <w:vMerge/>
          </w:tcPr>
          <w:p w14:paraId="09FA40C5" w14:textId="77777777" w:rsidR="00E659DE" w:rsidRPr="000C5D34" w:rsidRDefault="00E659DE" w:rsidP="00B8031A"/>
        </w:tc>
        <w:tc>
          <w:tcPr>
            <w:tcW w:w="7839" w:type="dxa"/>
          </w:tcPr>
          <w:p w14:paraId="165218C1" w14:textId="77777777" w:rsidR="00E659DE" w:rsidRPr="000C5D34" w:rsidRDefault="00E659DE" w:rsidP="00B8031A">
            <w:pPr>
              <w:rPr>
                <w:rFonts w:ascii="Times New Roman" w:hAnsi="Times New Roman"/>
                <w:b/>
              </w:rPr>
            </w:pPr>
            <w:r w:rsidRPr="000C5D34">
              <w:rPr>
                <w:rFonts w:ascii="Times New Roman" w:hAnsi="Times New Roman"/>
              </w:rPr>
              <w:t>выбирать пространственное положение сварного шва для сварки элементов конструкции (изделий, узлов, деталей)</w:t>
            </w:r>
          </w:p>
        </w:tc>
      </w:tr>
      <w:tr w:rsidR="00E659DE" w:rsidRPr="000C5D34" w14:paraId="1DC5621C" w14:textId="77777777" w:rsidTr="00E659DE">
        <w:trPr>
          <w:jc w:val="center"/>
        </w:trPr>
        <w:tc>
          <w:tcPr>
            <w:tcW w:w="2647" w:type="dxa"/>
            <w:vMerge/>
          </w:tcPr>
          <w:p w14:paraId="3398700B" w14:textId="77777777" w:rsidR="00E659DE" w:rsidRPr="000C5D34" w:rsidRDefault="00E659DE" w:rsidP="00B8031A"/>
        </w:tc>
        <w:tc>
          <w:tcPr>
            <w:tcW w:w="4246" w:type="dxa"/>
            <w:vMerge/>
          </w:tcPr>
          <w:p w14:paraId="7A0F1C80" w14:textId="77777777" w:rsidR="00E659DE" w:rsidRPr="000C5D34" w:rsidRDefault="00E659DE" w:rsidP="00B8031A"/>
        </w:tc>
        <w:tc>
          <w:tcPr>
            <w:tcW w:w="7839" w:type="dxa"/>
          </w:tcPr>
          <w:p w14:paraId="30C557C8" w14:textId="77777777" w:rsidR="00E659DE" w:rsidRPr="000C5D34" w:rsidRDefault="00E659DE" w:rsidP="00B8031A">
            <w:pPr>
              <w:rPr>
                <w:rFonts w:ascii="Times New Roman" w:hAnsi="Times New Roman"/>
              </w:rPr>
            </w:pPr>
            <w:r w:rsidRPr="000C5D34">
              <w:rPr>
                <w:rFonts w:ascii="Times New Roman" w:hAnsi="Times New Roman"/>
                <w:b/>
              </w:rPr>
              <w:t>Знания:</w:t>
            </w:r>
          </w:p>
        </w:tc>
      </w:tr>
      <w:tr w:rsidR="00E659DE" w:rsidRPr="000C5D34" w14:paraId="1825DDCD" w14:textId="77777777" w:rsidTr="00B8031A">
        <w:trPr>
          <w:jc w:val="center"/>
        </w:trPr>
        <w:tc>
          <w:tcPr>
            <w:tcW w:w="2647" w:type="dxa"/>
            <w:vMerge/>
          </w:tcPr>
          <w:p w14:paraId="38518678" w14:textId="77777777" w:rsidR="00E659DE" w:rsidRPr="000C5D34" w:rsidRDefault="00E659DE" w:rsidP="00B8031A"/>
        </w:tc>
        <w:tc>
          <w:tcPr>
            <w:tcW w:w="4246" w:type="dxa"/>
            <w:vMerge/>
          </w:tcPr>
          <w:p w14:paraId="2AA06936" w14:textId="77777777" w:rsidR="00E659DE" w:rsidRPr="000C5D34" w:rsidRDefault="00E659DE" w:rsidP="00B8031A"/>
        </w:tc>
        <w:tc>
          <w:tcPr>
            <w:tcW w:w="7839" w:type="dxa"/>
          </w:tcPr>
          <w:p w14:paraId="4570EC4B" w14:textId="77777777" w:rsidR="00E659DE" w:rsidRPr="000C5D34" w:rsidRDefault="00E659DE" w:rsidP="00B8031A">
            <w:pPr>
              <w:rPr>
                <w:rFonts w:ascii="Times New Roman" w:hAnsi="Times New Roman"/>
                <w:b/>
              </w:rPr>
            </w:pPr>
            <w:r w:rsidRPr="000C5D34">
              <w:rPr>
                <w:rFonts w:ascii="Times New Roman" w:hAnsi="Times New Roman"/>
              </w:rPr>
              <w:t>правила подготовки кромок изделий под сварку</w:t>
            </w:r>
          </w:p>
        </w:tc>
      </w:tr>
      <w:tr w:rsidR="00E659DE" w:rsidRPr="000C5D34" w14:paraId="40BBCB6D" w14:textId="77777777" w:rsidTr="00E659DE">
        <w:trPr>
          <w:jc w:val="center"/>
        </w:trPr>
        <w:tc>
          <w:tcPr>
            <w:tcW w:w="2647" w:type="dxa"/>
            <w:vMerge/>
          </w:tcPr>
          <w:p w14:paraId="7FBAD22B" w14:textId="77777777" w:rsidR="00E659DE" w:rsidRPr="000C5D34" w:rsidRDefault="00E659DE" w:rsidP="00B8031A">
            <w:pPr>
              <w:rPr>
                <w:rFonts w:ascii="Times New Roman" w:hAnsi="Times New Roman"/>
              </w:rPr>
            </w:pPr>
          </w:p>
        </w:tc>
        <w:tc>
          <w:tcPr>
            <w:tcW w:w="4246" w:type="dxa"/>
            <w:vMerge w:val="restart"/>
          </w:tcPr>
          <w:p w14:paraId="3D1DAD83" w14:textId="54298971" w:rsidR="00E659DE" w:rsidRPr="000C5D34" w:rsidRDefault="006D3347" w:rsidP="00B8031A">
            <w:pPr>
              <w:rPr>
                <w:rFonts w:ascii="Times New Roman" w:hAnsi="Times New Roman"/>
              </w:rPr>
            </w:pPr>
            <w:r>
              <w:rPr>
                <w:rFonts w:ascii="Times New Roman" w:hAnsi="Times New Roman"/>
              </w:rPr>
              <w:t xml:space="preserve">ПК </w:t>
            </w:r>
            <w:r w:rsidR="00E659DE" w:rsidRPr="000C5D34">
              <w:rPr>
                <w:rFonts w:ascii="Times New Roman" w:hAnsi="Times New Roman"/>
              </w:rPr>
              <w:t>1.3. Применять сборочные приспособления для сборки элементов конструкции (изделий, узлов, деталей) под сварку</w:t>
            </w:r>
          </w:p>
        </w:tc>
        <w:tc>
          <w:tcPr>
            <w:tcW w:w="7839" w:type="dxa"/>
          </w:tcPr>
          <w:p w14:paraId="36965807" w14:textId="77777777" w:rsidR="00E659DE" w:rsidRPr="000C5D34" w:rsidRDefault="00E659DE" w:rsidP="00B8031A">
            <w:pPr>
              <w:rPr>
                <w:rFonts w:ascii="Times New Roman" w:hAnsi="Times New Roman"/>
                <w:b/>
              </w:rPr>
            </w:pPr>
            <w:r w:rsidRPr="000C5D34">
              <w:rPr>
                <w:rFonts w:ascii="Times New Roman" w:hAnsi="Times New Roman"/>
                <w:b/>
              </w:rPr>
              <w:t>Навыки:</w:t>
            </w:r>
          </w:p>
        </w:tc>
      </w:tr>
      <w:tr w:rsidR="00E659DE" w:rsidRPr="000C5D34" w14:paraId="2049387B" w14:textId="77777777" w:rsidTr="00B8031A">
        <w:trPr>
          <w:jc w:val="center"/>
        </w:trPr>
        <w:tc>
          <w:tcPr>
            <w:tcW w:w="2647" w:type="dxa"/>
            <w:vMerge/>
          </w:tcPr>
          <w:p w14:paraId="7F77E7FD" w14:textId="77777777" w:rsidR="00E659DE" w:rsidRPr="000C5D34" w:rsidRDefault="00E659DE" w:rsidP="00B8031A"/>
        </w:tc>
        <w:tc>
          <w:tcPr>
            <w:tcW w:w="4246" w:type="dxa"/>
            <w:vMerge/>
          </w:tcPr>
          <w:p w14:paraId="360BDB7B" w14:textId="77777777" w:rsidR="00E659DE" w:rsidRPr="000C5D34" w:rsidRDefault="00E659DE" w:rsidP="00B8031A"/>
        </w:tc>
        <w:tc>
          <w:tcPr>
            <w:tcW w:w="7839" w:type="dxa"/>
          </w:tcPr>
          <w:p w14:paraId="3079725A" w14:textId="77777777" w:rsidR="00E659DE" w:rsidRPr="000C5D34" w:rsidRDefault="00E659DE" w:rsidP="00B8031A">
            <w:pPr>
              <w:rPr>
                <w:rFonts w:ascii="Times New Roman" w:hAnsi="Times New Roman"/>
              </w:rPr>
            </w:pPr>
            <w:r w:rsidRPr="000C5D34">
              <w:rPr>
                <w:rFonts w:ascii="Times New Roman" w:hAnsi="Times New Roman"/>
              </w:rPr>
              <w:t xml:space="preserve">сборки элементов конструкции (изделий, узлов, деталей) под сварку с применением сборочных приспособлений, </w:t>
            </w:r>
          </w:p>
          <w:p w14:paraId="3E24AE8D" w14:textId="77777777" w:rsidR="00E659DE" w:rsidRPr="000C5D34" w:rsidRDefault="00E659DE" w:rsidP="00B8031A">
            <w:pPr>
              <w:rPr>
                <w:rFonts w:ascii="Times New Roman" w:hAnsi="Times New Roman"/>
                <w:b/>
              </w:rPr>
            </w:pPr>
            <w:r w:rsidRPr="000C5D34">
              <w:rPr>
                <w:rFonts w:ascii="Times New Roman" w:hAnsi="Times New Roman"/>
              </w:rPr>
              <w:t>сборки элементов конструкции (изделия, узлы, детали) под сварку на прихватках</w:t>
            </w:r>
          </w:p>
        </w:tc>
      </w:tr>
      <w:tr w:rsidR="00E659DE" w:rsidRPr="000C5D34" w14:paraId="2906164B" w14:textId="77777777" w:rsidTr="00E659DE">
        <w:trPr>
          <w:jc w:val="center"/>
        </w:trPr>
        <w:tc>
          <w:tcPr>
            <w:tcW w:w="2647" w:type="dxa"/>
            <w:vMerge/>
          </w:tcPr>
          <w:p w14:paraId="340897AF" w14:textId="77777777" w:rsidR="00E659DE" w:rsidRPr="000C5D34" w:rsidRDefault="00E659DE" w:rsidP="00B8031A"/>
        </w:tc>
        <w:tc>
          <w:tcPr>
            <w:tcW w:w="4246" w:type="dxa"/>
            <w:vMerge/>
          </w:tcPr>
          <w:p w14:paraId="48AFD59D" w14:textId="77777777" w:rsidR="00E659DE" w:rsidRPr="000C5D34" w:rsidRDefault="00E659DE" w:rsidP="00B8031A"/>
        </w:tc>
        <w:tc>
          <w:tcPr>
            <w:tcW w:w="7839" w:type="dxa"/>
          </w:tcPr>
          <w:p w14:paraId="1CA2B4FD"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3CACDC8E" w14:textId="77777777" w:rsidTr="00B8031A">
        <w:trPr>
          <w:jc w:val="center"/>
        </w:trPr>
        <w:tc>
          <w:tcPr>
            <w:tcW w:w="2647" w:type="dxa"/>
            <w:vMerge/>
          </w:tcPr>
          <w:p w14:paraId="6992008D" w14:textId="77777777" w:rsidR="00E659DE" w:rsidRPr="000C5D34" w:rsidRDefault="00E659DE" w:rsidP="00B8031A"/>
        </w:tc>
        <w:tc>
          <w:tcPr>
            <w:tcW w:w="4246" w:type="dxa"/>
            <w:vMerge/>
          </w:tcPr>
          <w:p w14:paraId="212C221A" w14:textId="77777777" w:rsidR="00E659DE" w:rsidRPr="000C5D34" w:rsidRDefault="00E659DE" w:rsidP="00B8031A"/>
        </w:tc>
        <w:tc>
          <w:tcPr>
            <w:tcW w:w="7839" w:type="dxa"/>
          </w:tcPr>
          <w:p w14:paraId="67F4FD78" w14:textId="77777777" w:rsidR="00E659DE" w:rsidRPr="000C5D34" w:rsidRDefault="00E659DE" w:rsidP="00B8031A">
            <w:pPr>
              <w:rPr>
                <w:rFonts w:ascii="Times New Roman" w:hAnsi="Times New Roman"/>
                <w:b/>
              </w:rPr>
            </w:pPr>
            <w:r w:rsidRPr="000C5D34">
              <w:rPr>
                <w:rFonts w:ascii="Times New Roman" w:hAnsi="Times New Roman"/>
              </w:rPr>
              <w:t>применять сборочные приспособления для сборки элементов конструкции (изделий, узлов, деталей) под сварку.</w:t>
            </w:r>
          </w:p>
        </w:tc>
      </w:tr>
      <w:tr w:rsidR="00E659DE" w:rsidRPr="000C5D34" w14:paraId="7FECA2CD" w14:textId="77777777" w:rsidTr="00E659DE">
        <w:trPr>
          <w:jc w:val="center"/>
        </w:trPr>
        <w:tc>
          <w:tcPr>
            <w:tcW w:w="2647" w:type="dxa"/>
            <w:vMerge/>
          </w:tcPr>
          <w:p w14:paraId="4E960602" w14:textId="77777777" w:rsidR="00E659DE" w:rsidRPr="000C5D34" w:rsidRDefault="00E659DE" w:rsidP="00B8031A"/>
        </w:tc>
        <w:tc>
          <w:tcPr>
            <w:tcW w:w="4246" w:type="dxa"/>
            <w:vMerge/>
          </w:tcPr>
          <w:p w14:paraId="6C714D12" w14:textId="77777777" w:rsidR="00E659DE" w:rsidRPr="000C5D34" w:rsidRDefault="00E659DE" w:rsidP="00B8031A"/>
        </w:tc>
        <w:tc>
          <w:tcPr>
            <w:tcW w:w="7839" w:type="dxa"/>
          </w:tcPr>
          <w:p w14:paraId="51A69D48"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7F2035F2" w14:textId="77777777" w:rsidTr="00B8031A">
        <w:trPr>
          <w:jc w:val="center"/>
        </w:trPr>
        <w:tc>
          <w:tcPr>
            <w:tcW w:w="2647" w:type="dxa"/>
            <w:vMerge/>
          </w:tcPr>
          <w:p w14:paraId="342E95E6" w14:textId="77777777" w:rsidR="00E659DE" w:rsidRPr="000C5D34" w:rsidRDefault="00E659DE" w:rsidP="00B8031A"/>
        </w:tc>
        <w:tc>
          <w:tcPr>
            <w:tcW w:w="4246" w:type="dxa"/>
            <w:vMerge/>
          </w:tcPr>
          <w:p w14:paraId="7A39631B" w14:textId="77777777" w:rsidR="00E659DE" w:rsidRPr="000C5D34" w:rsidRDefault="00E659DE" w:rsidP="00B8031A"/>
        </w:tc>
        <w:tc>
          <w:tcPr>
            <w:tcW w:w="7839" w:type="dxa"/>
          </w:tcPr>
          <w:p w14:paraId="28A28DA2" w14:textId="77777777" w:rsidR="00E659DE" w:rsidRPr="000C5D34" w:rsidRDefault="00E659DE" w:rsidP="00B8031A">
            <w:pPr>
              <w:rPr>
                <w:rFonts w:ascii="Times New Roman" w:hAnsi="Times New Roman"/>
                <w:b/>
              </w:rPr>
            </w:pPr>
            <w:r w:rsidRPr="000C5D34">
              <w:rPr>
                <w:rFonts w:ascii="Times New Roman" w:hAnsi="Times New Roman"/>
              </w:rPr>
              <w:t>виды и назначение сборочных, технологических приспособлений и оснастки. Правила сборки элементов конструкции под сварку</w:t>
            </w:r>
          </w:p>
        </w:tc>
      </w:tr>
      <w:tr w:rsidR="00E659DE" w:rsidRPr="000C5D34" w14:paraId="2908DE15" w14:textId="77777777" w:rsidTr="00E659DE">
        <w:trPr>
          <w:trHeight w:val="253"/>
          <w:jc w:val="center"/>
        </w:trPr>
        <w:tc>
          <w:tcPr>
            <w:tcW w:w="2647" w:type="dxa"/>
            <w:vMerge/>
          </w:tcPr>
          <w:p w14:paraId="11C28AAA" w14:textId="77777777" w:rsidR="00E659DE" w:rsidRPr="000C5D34" w:rsidRDefault="00E659DE" w:rsidP="00B8031A"/>
        </w:tc>
        <w:tc>
          <w:tcPr>
            <w:tcW w:w="4246" w:type="dxa"/>
            <w:vMerge w:val="restart"/>
          </w:tcPr>
          <w:p w14:paraId="6F4E5813" w14:textId="10DC937E" w:rsidR="00E659DE" w:rsidRPr="000C5D34" w:rsidRDefault="006D3347" w:rsidP="00B8031A">
            <w:pPr>
              <w:rPr>
                <w:rFonts w:ascii="Times New Roman" w:hAnsi="Times New Roman"/>
              </w:rPr>
            </w:pPr>
            <w:r>
              <w:rPr>
                <w:rFonts w:ascii="Times New Roman" w:hAnsi="Times New Roman"/>
              </w:rPr>
              <w:t xml:space="preserve">ПК </w:t>
            </w:r>
            <w:r w:rsidR="00E659DE" w:rsidRPr="000C5D34">
              <w:rPr>
                <w:rFonts w:ascii="Times New Roman" w:hAnsi="Times New Roman"/>
              </w:rPr>
              <w:t xml:space="preserve">1.4. Проводить подготовку элементов конструкции (изделий, узлов, деталей) под сварку, зачистку сварных швов и удаление поверхностных дефектов после </w:t>
            </w:r>
            <w:r w:rsidR="00E659DE" w:rsidRPr="000C5D34">
              <w:rPr>
                <w:rFonts w:ascii="Times New Roman" w:hAnsi="Times New Roman"/>
              </w:rPr>
              <w:lastRenderedPageBreak/>
              <w:t>сварки с использованием ручного и механизированного инструмента</w:t>
            </w:r>
          </w:p>
        </w:tc>
        <w:tc>
          <w:tcPr>
            <w:tcW w:w="7839" w:type="dxa"/>
          </w:tcPr>
          <w:p w14:paraId="2B95B336" w14:textId="77777777" w:rsidR="00E659DE" w:rsidRPr="000C5D34" w:rsidRDefault="00E659DE" w:rsidP="00B8031A">
            <w:pPr>
              <w:rPr>
                <w:rFonts w:ascii="Times New Roman" w:hAnsi="Times New Roman"/>
                <w:b/>
              </w:rPr>
            </w:pPr>
            <w:r w:rsidRPr="000C5D34">
              <w:rPr>
                <w:rFonts w:ascii="Times New Roman" w:hAnsi="Times New Roman"/>
                <w:b/>
              </w:rPr>
              <w:lastRenderedPageBreak/>
              <w:t>Навыки:</w:t>
            </w:r>
          </w:p>
        </w:tc>
      </w:tr>
      <w:tr w:rsidR="00E659DE" w:rsidRPr="000C5D34" w14:paraId="0BD3254E" w14:textId="77777777" w:rsidTr="00B8031A">
        <w:trPr>
          <w:jc w:val="center"/>
        </w:trPr>
        <w:tc>
          <w:tcPr>
            <w:tcW w:w="2647" w:type="dxa"/>
            <w:vMerge/>
          </w:tcPr>
          <w:p w14:paraId="543C9FB3" w14:textId="77777777" w:rsidR="00E659DE" w:rsidRPr="000C5D34" w:rsidRDefault="00E659DE" w:rsidP="00B8031A"/>
        </w:tc>
        <w:tc>
          <w:tcPr>
            <w:tcW w:w="4246" w:type="dxa"/>
            <w:vMerge/>
          </w:tcPr>
          <w:p w14:paraId="34C7683A" w14:textId="77777777" w:rsidR="00E659DE" w:rsidRPr="000C5D34" w:rsidRDefault="00E659DE" w:rsidP="00B8031A"/>
        </w:tc>
        <w:tc>
          <w:tcPr>
            <w:tcW w:w="7839" w:type="dxa"/>
          </w:tcPr>
          <w:p w14:paraId="60961754" w14:textId="77777777" w:rsidR="00E659DE" w:rsidRPr="000C5D34" w:rsidRDefault="00E659DE" w:rsidP="00B8031A">
            <w:pPr>
              <w:rPr>
                <w:rFonts w:ascii="Times New Roman" w:hAnsi="Times New Roman"/>
              </w:rPr>
            </w:pPr>
            <w:r w:rsidRPr="000C5D34">
              <w:rPr>
                <w:rFonts w:ascii="Times New Roman" w:hAnsi="Times New Roman"/>
              </w:rPr>
              <w:t>зачистки ручным или механизированным инструментом элементов конструкции (изделия, узлы, детали) под сварку, зачистки ручным или механизированным инструментом сварных швов после сварки,</w:t>
            </w:r>
          </w:p>
          <w:p w14:paraId="7909E640" w14:textId="77777777" w:rsidR="00E659DE" w:rsidRPr="000C5D34" w:rsidRDefault="00E659DE" w:rsidP="00B8031A">
            <w:pPr>
              <w:rPr>
                <w:rFonts w:ascii="Times New Roman" w:hAnsi="Times New Roman"/>
                <w:b/>
              </w:rPr>
            </w:pPr>
            <w:r w:rsidRPr="000C5D34">
              <w:rPr>
                <w:rFonts w:ascii="Times New Roman" w:hAnsi="Times New Roman"/>
              </w:rPr>
              <w:lastRenderedPageBreak/>
              <w:t>удаления ручным или механизированным инструментом поверхностных дефектов (поры, шлаковые включения, подрезы, брызги металла, наплывы и т.д.).</w:t>
            </w:r>
          </w:p>
        </w:tc>
      </w:tr>
      <w:tr w:rsidR="00E659DE" w:rsidRPr="000C5D34" w14:paraId="7A522FDD" w14:textId="77777777" w:rsidTr="00E659DE">
        <w:trPr>
          <w:jc w:val="center"/>
        </w:trPr>
        <w:tc>
          <w:tcPr>
            <w:tcW w:w="2647" w:type="dxa"/>
            <w:vMerge/>
          </w:tcPr>
          <w:p w14:paraId="3E4AE525" w14:textId="77777777" w:rsidR="00E659DE" w:rsidRPr="000C5D34" w:rsidRDefault="00E659DE" w:rsidP="00B8031A"/>
        </w:tc>
        <w:tc>
          <w:tcPr>
            <w:tcW w:w="4246" w:type="dxa"/>
            <w:vMerge/>
          </w:tcPr>
          <w:p w14:paraId="5A45A50A" w14:textId="77777777" w:rsidR="00E659DE" w:rsidRPr="000C5D34" w:rsidRDefault="00E659DE" w:rsidP="00B8031A"/>
        </w:tc>
        <w:tc>
          <w:tcPr>
            <w:tcW w:w="7839" w:type="dxa"/>
          </w:tcPr>
          <w:p w14:paraId="3CD9605A"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2D621B5E" w14:textId="77777777" w:rsidTr="00B8031A">
        <w:trPr>
          <w:jc w:val="center"/>
        </w:trPr>
        <w:tc>
          <w:tcPr>
            <w:tcW w:w="2647" w:type="dxa"/>
            <w:vMerge/>
          </w:tcPr>
          <w:p w14:paraId="3E0322F4" w14:textId="77777777" w:rsidR="00E659DE" w:rsidRPr="000C5D34" w:rsidRDefault="00E659DE" w:rsidP="00B8031A"/>
        </w:tc>
        <w:tc>
          <w:tcPr>
            <w:tcW w:w="4246" w:type="dxa"/>
            <w:vMerge/>
          </w:tcPr>
          <w:p w14:paraId="1960B340" w14:textId="77777777" w:rsidR="00E659DE" w:rsidRPr="000C5D34" w:rsidRDefault="00E659DE" w:rsidP="00B8031A"/>
        </w:tc>
        <w:tc>
          <w:tcPr>
            <w:tcW w:w="7839" w:type="dxa"/>
          </w:tcPr>
          <w:p w14:paraId="1F5F7D99" w14:textId="77777777" w:rsidR="00E659DE" w:rsidRPr="000C5D34" w:rsidRDefault="00E659DE" w:rsidP="00B8031A">
            <w:pPr>
              <w:rPr>
                <w:rFonts w:ascii="Times New Roman" w:hAnsi="Times New Roman"/>
                <w:b/>
              </w:rPr>
            </w:pPr>
            <w:r w:rsidRPr="000C5D34">
              <w:rPr>
                <w:rFonts w:ascii="Times New Roman" w:hAnsi="Times New Roman"/>
              </w:rPr>
              <w:t>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p>
        </w:tc>
      </w:tr>
      <w:tr w:rsidR="00E659DE" w:rsidRPr="000C5D34" w14:paraId="4BECE42E" w14:textId="77777777" w:rsidTr="00E659DE">
        <w:trPr>
          <w:jc w:val="center"/>
        </w:trPr>
        <w:tc>
          <w:tcPr>
            <w:tcW w:w="2647" w:type="dxa"/>
            <w:vMerge/>
          </w:tcPr>
          <w:p w14:paraId="27C0B540" w14:textId="77777777" w:rsidR="00E659DE" w:rsidRPr="000C5D34" w:rsidRDefault="00E659DE" w:rsidP="00B8031A"/>
        </w:tc>
        <w:tc>
          <w:tcPr>
            <w:tcW w:w="4246" w:type="dxa"/>
            <w:vMerge/>
          </w:tcPr>
          <w:p w14:paraId="26F61265" w14:textId="77777777" w:rsidR="00E659DE" w:rsidRPr="000C5D34" w:rsidRDefault="00E659DE" w:rsidP="00B8031A"/>
        </w:tc>
        <w:tc>
          <w:tcPr>
            <w:tcW w:w="7839" w:type="dxa"/>
          </w:tcPr>
          <w:p w14:paraId="492C84BB"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1CB3E0B0" w14:textId="77777777" w:rsidTr="00B8031A">
        <w:trPr>
          <w:jc w:val="center"/>
        </w:trPr>
        <w:tc>
          <w:tcPr>
            <w:tcW w:w="2647" w:type="dxa"/>
            <w:vMerge/>
          </w:tcPr>
          <w:p w14:paraId="59FAA847" w14:textId="77777777" w:rsidR="00E659DE" w:rsidRPr="000C5D34" w:rsidRDefault="00E659DE" w:rsidP="00B8031A"/>
        </w:tc>
        <w:tc>
          <w:tcPr>
            <w:tcW w:w="4246" w:type="dxa"/>
            <w:vMerge/>
          </w:tcPr>
          <w:p w14:paraId="00169765" w14:textId="77777777" w:rsidR="00E659DE" w:rsidRPr="000C5D34" w:rsidRDefault="00E659DE" w:rsidP="00B8031A"/>
        </w:tc>
        <w:tc>
          <w:tcPr>
            <w:tcW w:w="7839" w:type="dxa"/>
          </w:tcPr>
          <w:p w14:paraId="7D3A1B28" w14:textId="77777777" w:rsidR="00E659DE" w:rsidRPr="000C5D34" w:rsidRDefault="00E659DE" w:rsidP="00B8031A">
            <w:pPr>
              <w:jc w:val="both"/>
              <w:rPr>
                <w:rFonts w:ascii="Times New Roman" w:hAnsi="Times New Roman"/>
              </w:rPr>
            </w:pPr>
            <w:r w:rsidRPr="000C5D34">
              <w:rPr>
                <w:rFonts w:ascii="Times New Roman" w:hAnsi="Times New Roman"/>
              </w:rPr>
              <w:t xml:space="preserve">способы устранения дефектов сварных швов,  </w:t>
            </w:r>
          </w:p>
          <w:p w14:paraId="3930B59B" w14:textId="77777777" w:rsidR="00E659DE" w:rsidRPr="000C5D34" w:rsidRDefault="00E659DE" w:rsidP="00B8031A">
            <w:pPr>
              <w:jc w:val="both"/>
              <w:rPr>
                <w:rFonts w:ascii="Times New Roman" w:hAnsi="Times New Roman"/>
                <w:b/>
              </w:rPr>
            </w:pPr>
            <w:r w:rsidRPr="000C5D34">
              <w:rPr>
                <w:rFonts w:ascii="Times New Roman" w:hAnsi="Times New Roman"/>
              </w:rPr>
              <w:t>правила технической эксплуатации электроустановок.</w:t>
            </w:r>
          </w:p>
        </w:tc>
      </w:tr>
      <w:tr w:rsidR="00E659DE" w:rsidRPr="000C5D34" w14:paraId="2E692B8C" w14:textId="77777777" w:rsidTr="00E659DE">
        <w:trPr>
          <w:jc w:val="center"/>
        </w:trPr>
        <w:tc>
          <w:tcPr>
            <w:tcW w:w="2647" w:type="dxa"/>
            <w:vMerge/>
          </w:tcPr>
          <w:p w14:paraId="3BBF9090" w14:textId="77777777" w:rsidR="00E659DE" w:rsidRPr="000C5D34" w:rsidRDefault="00E659DE" w:rsidP="00B8031A">
            <w:pPr>
              <w:rPr>
                <w:rFonts w:ascii="Times New Roman" w:hAnsi="Times New Roman"/>
              </w:rPr>
            </w:pPr>
          </w:p>
        </w:tc>
        <w:tc>
          <w:tcPr>
            <w:tcW w:w="4246" w:type="dxa"/>
            <w:vMerge w:val="restart"/>
          </w:tcPr>
          <w:p w14:paraId="3F19A8DF" w14:textId="0D0CB600" w:rsidR="00E659DE" w:rsidRPr="000C5D34" w:rsidRDefault="006D3347" w:rsidP="00B8031A">
            <w:pPr>
              <w:rPr>
                <w:rFonts w:ascii="Times New Roman" w:hAnsi="Times New Roman"/>
              </w:rPr>
            </w:pPr>
            <w:r>
              <w:rPr>
                <w:rFonts w:ascii="Times New Roman" w:hAnsi="Times New Roman"/>
              </w:rPr>
              <w:t xml:space="preserve">ПК </w:t>
            </w:r>
            <w:r w:rsidR="00E659DE" w:rsidRPr="000C5D34">
              <w:rPr>
                <w:rFonts w:ascii="Times New Roman" w:hAnsi="Times New Roman"/>
              </w:rPr>
              <w:t>1.5. Проводить контроль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7839" w:type="dxa"/>
          </w:tcPr>
          <w:p w14:paraId="56705491" w14:textId="77777777" w:rsidR="00E659DE" w:rsidRPr="000C5D34" w:rsidRDefault="00E659DE" w:rsidP="00B8031A">
            <w:pPr>
              <w:rPr>
                <w:rFonts w:ascii="Times New Roman" w:hAnsi="Times New Roman"/>
                <w:b/>
              </w:rPr>
            </w:pPr>
            <w:r w:rsidRPr="000C5D34">
              <w:rPr>
                <w:rFonts w:ascii="Times New Roman" w:hAnsi="Times New Roman"/>
                <w:b/>
              </w:rPr>
              <w:t>Навыки:</w:t>
            </w:r>
          </w:p>
        </w:tc>
      </w:tr>
      <w:tr w:rsidR="00E659DE" w:rsidRPr="000C5D34" w14:paraId="232C545F" w14:textId="77777777" w:rsidTr="00B8031A">
        <w:trPr>
          <w:jc w:val="center"/>
        </w:trPr>
        <w:tc>
          <w:tcPr>
            <w:tcW w:w="2647" w:type="dxa"/>
            <w:vMerge/>
          </w:tcPr>
          <w:p w14:paraId="13B870C7" w14:textId="77777777" w:rsidR="00E659DE" w:rsidRPr="000C5D34" w:rsidRDefault="00E659DE" w:rsidP="00B8031A"/>
        </w:tc>
        <w:tc>
          <w:tcPr>
            <w:tcW w:w="4246" w:type="dxa"/>
            <w:vMerge/>
          </w:tcPr>
          <w:p w14:paraId="25CB50BF" w14:textId="77777777" w:rsidR="00E659DE" w:rsidRPr="000C5D34" w:rsidRDefault="00E659DE" w:rsidP="00B8031A"/>
        </w:tc>
        <w:tc>
          <w:tcPr>
            <w:tcW w:w="7839" w:type="dxa"/>
          </w:tcPr>
          <w:p w14:paraId="13141E31" w14:textId="77777777" w:rsidR="00E659DE" w:rsidRPr="000C5D34" w:rsidRDefault="00E659DE" w:rsidP="00B8031A">
            <w:pPr>
              <w:rPr>
                <w:rFonts w:ascii="Times New Roman" w:hAnsi="Times New Roman"/>
              </w:rPr>
            </w:pPr>
            <w:r w:rsidRPr="000C5D34">
              <w:rPr>
                <w:rFonts w:ascii="Times New Roman" w:hAnsi="Times New Roman"/>
              </w:rPr>
              <w:t xml:space="preserve">контроля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 </w:t>
            </w:r>
          </w:p>
          <w:p w14:paraId="05D6F973" w14:textId="77777777" w:rsidR="00E659DE" w:rsidRPr="000C5D34" w:rsidRDefault="00E659DE" w:rsidP="00B8031A">
            <w:pPr>
              <w:rPr>
                <w:rFonts w:ascii="Times New Roman" w:hAnsi="Times New Roman"/>
                <w:b/>
              </w:rPr>
            </w:pPr>
            <w:r w:rsidRPr="000C5D34">
              <w:rPr>
                <w:rFonts w:ascii="Times New Roman" w:hAnsi="Times New Roman"/>
              </w:rPr>
              <w:t>контроля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p>
        </w:tc>
      </w:tr>
      <w:tr w:rsidR="00E659DE" w:rsidRPr="000C5D34" w14:paraId="7758D47B" w14:textId="77777777" w:rsidTr="00E659DE">
        <w:trPr>
          <w:jc w:val="center"/>
        </w:trPr>
        <w:tc>
          <w:tcPr>
            <w:tcW w:w="2647" w:type="dxa"/>
            <w:vMerge/>
          </w:tcPr>
          <w:p w14:paraId="76AD7EB3" w14:textId="77777777" w:rsidR="00E659DE" w:rsidRPr="000C5D34" w:rsidRDefault="00E659DE" w:rsidP="00B8031A"/>
        </w:tc>
        <w:tc>
          <w:tcPr>
            <w:tcW w:w="4246" w:type="dxa"/>
            <w:vMerge/>
          </w:tcPr>
          <w:p w14:paraId="78E29016" w14:textId="77777777" w:rsidR="00E659DE" w:rsidRPr="000C5D34" w:rsidRDefault="00E659DE" w:rsidP="00B8031A"/>
        </w:tc>
        <w:tc>
          <w:tcPr>
            <w:tcW w:w="7839" w:type="dxa"/>
          </w:tcPr>
          <w:p w14:paraId="26BE8DF6"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40528EB0" w14:textId="77777777" w:rsidTr="00B8031A">
        <w:trPr>
          <w:jc w:val="center"/>
        </w:trPr>
        <w:tc>
          <w:tcPr>
            <w:tcW w:w="2647" w:type="dxa"/>
            <w:vMerge/>
          </w:tcPr>
          <w:p w14:paraId="25DC62C7" w14:textId="77777777" w:rsidR="00E659DE" w:rsidRPr="000C5D34" w:rsidRDefault="00E659DE" w:rsidP="00B8031A"/>
        </w:tc>
        <w:tc>
          <w:tcPr>
            <w:tcW w:w="4246" w:type="dxa"/>
            <w:vMerge/>
          </w:tcPr>
          <w:p w14:paraId="12C63BF2" w14:textId="77777777" w:rsidR="00E659DE" w:rsidRPr="000C5D34" w:rsidRDefault="00E659DE" w:rsidP="00B8031A"/>
        </w:tc>
        <w:tc>
          <w:tcPr>
            <w:tcW w:w="7839" w:type="dxa"/>
          </w:tcPr>
          <w:p w14:paraId="5D3E7670" w14:textId="77777777" w:rsidR="00E659DE" w:rsidRPr="000C5D34" w:rsidRDefault="00E659DE" w:rsidP="00B8031A">
            <w:pPr>
              <w:rPr>
                <w:rFonts w:ascii="Times New Roman" w:hAnsi="Times New Roman"/>
                <w:b/>
              </w:rPr>
            </w:pPr>
            <w:r w:rsidRPr="000C5D34">
              <w:rPr>
                <w:rFonts w:ascii="Times New Roman" w:hAnsi="Times New Roman"/>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E659DE" w:rsidRPr="000C5D34" w14:paraId="36848EA7" w14:textId="77777777" w:rsidTr="00E659DE">
        <w:trPr>
          <w:jc w:val="center"/>
        </w:trPr>
        <w:tc>
          <w:tcPr>
            <w:tcW w:w="2647" w:type="dxa"/>
            <w:vMerge/>
          </w:tcPr>
          <w:p w14:paraId="3A38D446" w14:textId="77777777" w:rsidR="00E659DE" w:rsidRPr="000C5D34" w:rsidRDefault="00E659DE" w:rsidP="00B8031A"/>
        </w:tc>
        <w:tc>
          <w:tcPr>
            <w:tcW w:w="4246" w:type="dxa"/>
            <w:vMerge/>
          </w:tcPr>
          <w:p w14:paraId="31344F35" w14:textId="77777777" w:rsidR="00E659DE" w:rsidRPr="000C5D34" w:rsidRDefault="00E659DE" w:rsidP="00B8031A"/>
        </w:tc>
        <w:tc>
          <w:tcPr>
            <w:tcW w:w="7839" w:type="dxa"/>
          </w:tcPr>
          <w:p w14:paraId="3ECF6C8F"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060A3473" w14:textId="77777777" w:rsidTr="00B8031A">
        <w:trPr>
          <w:jc w:val="center"/>
        </w:trPr>
        <w:tc>
          <w:tcPr>
            <w:tcW w:w="2647" w:type="dxa"/>
            <w:vMerge/>
          </w:tcPr>
          <w:p w14:paraId="16617B4E" w14:textId="77777777" w:rsidR="00E659DE" w:rsidRPr="000C5D34" w:rsidRDefault="00E659DE" w:rsidP="00B8031A"/>
        </w:tc>
        <w:tc>
          <w:tcPr>
            <w:tcW w:w="4246" w:type="dxa"/>
            <w:vMerge/>
          </w:tcPr>
          <w:p w14:paraId="34C4229F" w14:textId="77777777" w:rsidR="00E659DE" w:rsidRPr="000C5D34" w:rsidRDefault="00E659DE" w:rsidP="00B8031A"/>
        </w:tc>
        <w:tc>
          <w:tcPr>
            <w:tcW w:w="7839" w:type="dxa"/>
          </w:tcPr>
          <w:p w14:paraId="02E4291F" w14:textId="77777777" w:rsidR="00E659DE" w:rsidRPr="000C5D34" w:rsidRDefault="00E659DE" w:rsidP="00B8031A">
            <w:pPr>
              <w:jc w:val="both"/>
              <w:rPr>
                <w:rFonts w:ascii="Times New Roman" w:hAnsi="Times New Roman"/>
                <w:b/>
              </w:rPr>
            </w:pPr>
            <w:r w:rsidRPr="000C5D34">
              <w:rPr>
                <w:rFonts w:ascii="Times New Roman" w:hAnsi="Times New Roman"/>
              </w:rP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r>
      <w:tr w:rsidR="00E659DE" w:rsidRPr="000C5D34" w14:paraId="56DE9CF7" w14:textId="77777777" w:rsidTr="00E659DE">
        <w:trPr>
          <w:jc w:val="center"/>
        </w:trPr>
        <w:tc>
          <w:tcPr>
            <w:tcW w:w="2647" w:type="dxa"/>
            <w:vMerge w:val="restart"/>
          </w:tcPr>
          <w:p w14:paraId="508ADD5F" w14:textId="77777777" w:rsidR="00E659DE" w:rsidRPr="000C5D34" w:rsidRDefault="00E659DE" w:rsidP="00B8031A">
            <w:pPr>
              <w:rPr>
                <w:rFonts w:ascii="Times New Roman" w:hAnsi="Times New Roman"/>
              </w:rPr>
            </w:pPr>
            <w:bookmarkStart w:id="26" w:name="_Hlk149648801"/>
            <w:bookmarkEnd w:id="25"/>
            <w:r w:rsidRPr="000C5D34">
              <w:rPr>
                <w:rFonts w:ascii="Times New Roman" w:hAnsi="Times New Roman"/>
              </w:rPr>
              <w:t>Выполнение ручной дуговой сварки (наплавка, резка) плавящимся покрытым электродом (по выбору)</w:t>
            </w:r>
          </w:p>
          <w:p w14:paraId="7A5B5BD1" w14:textId="77777777" w:rsidR="00E659DE" w:rsidRPr="000C5D34" w:rsidRDefault="00E659DE" w:rsidP="00B8031A">
            <w:pPr>
              <w:rPr>
                <w:rFonts w:ascii="Times New Roman" w:hAnsi="Times New Roman"/>
              </w:rPr>
            </w:pPr>
          </w:p>
        </w:tc>
        <w:tc>
          <w:tcPr>
            <w:tcW w:w="4246" w:type="dxa"/>
            <w:vMerge w:val="restart"/>
          </w:tcPr>
          <w:p w14:paraId="1DDE5B70" w14:textId="1D067805" w:rsidR="00E659DE" w:rsidRPr="000C5D34" w:rsidRDefault="006D3347" w:rsidP="00B8031A">
            <w:pPr>
              <w:rPr>
                <w:rFonts w:ascii="Times New Roman" w:hAnsi="Times New Roman"/>
              </w:rPr>
            </w:pPr>
            <w:r>
              <w:rPr>
                <w:rFonts w:ascii="Times New Roman" w:hAnsi="Times New Roman"/>
              </w:rPr>
              <w:t xml:space="preserve">ПК </w:t>
            </w:r>
            <w:r w:rsidR="00E659DE" w:rsidRPr="000C5D34">
              <w:rPr>
                <w:rFonts w:ascii="Times New Roman" w:hAnsi="Times New Roman"/>
              </w:rPr>
              <w:t>Х.1. Проверять работоспособность и исправность сварочного оборудования для ручной дуговой сварки (наплавка, резка) плавящимся покрытым электродом (далее – РД)</w:t>
            </w:r>
          </w:p>
        </w:tc>
        <w:tc>
          <w:tcPr>
            <w:tcW w:w="7839" w:type="dxa"/>
          </w:tcPr>
          <w:p w14:paraId="76668A90" w14:textId="77777777" w:rsidR="00E659DE" w:rsidRPr="000C5D34" w:rsidRDefault="00E659DE" w:rsidP="00B8031A">
            <w:pPr>
              <w:rPr>
                <w:rFonts w:ascii="Times New Roman" w:hAnsi="Times New Roman"/>
                <w:b/>
              </w:rPr>
            </w:pPr>
            <w:r w:rsidRPr="000C5D34">
              <w:rPr>
                <w:rFonts w:ascii="Times New Roman" w:hAnsi="Times New Roman"/>
                <w:b/>
              </w:rPr>
              <w:t xml:space="preserve">Навыки: </w:t>
            </w:r>
          </w:p>
        </w:tc>
      </w:tr>
      <w:tr w:rsidR="00E659DE" w:rsidRPr="000C5D34" w14:paraId="14D00BC5" w14:textId="77777777" w:rsidTr="00B8031A">
        <w:trPr>
          <w:jc w:val="center"/>
        </w:trPr>
        <w:tc>
          <w:tcPr>
            <w:tcW w:w="2647" w:type="dxa"/>
            <w:vMerge/>
          </w:tcPr>
          <w:p w14:paraId="353883E0" w14:textId="77777777" w:rsidR="00E659DE" w:rsidRPr="000C5D34" w:rsidRDefault="00E659DE" w:rsidP="00B8031A"/>
        </w:tc>
        <w:tc>
          <w:tcPr>
            <w:tcW w:w="4246" w:type="dxa"/>
            <w:vMerge/>
          </w:tcPr>
          <w:p w14:paraId="5428018A" w14:textId="77777777" w:rsidR="00E659DE" w:rsidRPr="000C5D34" w:rsidRDefault="00E659DE" w:rsidP="00B8031A"/>
        </w:tc>
        <w:tc>
          <w:tcPr>
            <w:tcW w:w="7839" w:type="dxa"/>
          </w:tcPr>
          <w:p w14:paraId="4C702C0B" w14:textId="77777777" w:rsidR="00E659DE" w:rsidRPr="000C5D34" w:rsidRDefault="00E659DE" w:rsidP="00B8031A">
            <w:pPr>
              <w:rPr>
                <w:rFonts w:ascii="Times New Roman" w:hAnsi="Times New Roman"/>
                <w:b/>
              </w:rPr>
            </w:pPr>
            <w:r w:rsidRPr="000C5D34">
              <w:rPr>
                <w:rFonts w:ascii="Times New Roman" w:hAnsi="Times New Roman"/>
              </w:rPr>
              <w:t>проверки оснащенности сварочного поста РД;</w:t>
            </w:r>
          </w:p>
          <w:p w14:paraId="06566CDA" w14:textId="77777777" w:rsidR="00E659DE" w:rsidRPr="000C5D34" w:rsidRDefault="00E659DE" w:rsidP="00B8031A">
            <w:pPr>
              <w:rPr>
                <w:rFonts w:ascii="Times New Roman" w:hAnsi="Times New Roman"/>
              </w:rPr>
            </w:pPr>
            <w:r w:rsidRPr="000C5D34">
              <w:rPr>
                <w:rFonts w:ascii="Times New Roman" w:hAnsi="Times New Roman"/>
              </w:rPr>
              <w:t>проверки работоспособности и исправности оборудования поста РД;</w:t>
            </w:r>
          </w:p>
          <w:p w14:paraId="3C9AAC48" w14:textId="77777777" w:rsidR="00E659DE" w:rsidRPr="000C5D34" w:rsidRDefault="00E659DE" w:rsidP="00B8031A">
            <w:pPr>
              <w:rPr>
                <w:rFonts w:ascii="Times New Roman" w:hAnsi="Times New Roman"/>
                <w:b/>
              </w:rPr>
            </w:pPr>
            <w:r w:rsidRPr="000C5D34">
              <w:rPr>
                <w:rFonts w:ascii="Times New Roman" w:hAnsi="Times New Roman"/>
              </w:rPr>
              <w:t>проверки наличия заземления сварочного поста РД</w:t>
            </w:r>
          </w:p>
        </w:tc>
      </w:tr>
      <w:tr w:rsidR="00E659DE" w:rsidRPr="000C5D34" w14:paraId="44DAE141" w14:textId="77777777" w:rsidTr="00E659DE">
        <w:trPr>
          <w:jc w:val="center"/>
        </w:trPr>
        <w:tc>
          <w:tcPr>
            <w:tcW w:w="2647" w:type="dxa"/>
            <w:vMerge/>
          </w:tcPr>
          <w:p w14:paraId="0C602E3B" w14:textId="77777777" w:rsidR="00E659DE" w:rsidRPr="000C5D34" w:rsidRDefault="00E659DE" w:rsidP="00B8031A"/>
        </w:tc>
        <w:tc>
          <w:tcPr>
            <w:tcW w:w="4246" w:type="dxa"/>
            <w:vMerge/>
          </w:tcPr>
          <w:p w14:paraId="60DA409C" w14:textId="77777777" w:rsidR="00E659DE" w:rsidRPr="000C5D34" w:rsidRDefault="00E659DE" w:rsidP="00B8031A"/>
        </w:tc>
        <w:tc>
          <w:tcPr>
            <w:tcW w:w="7839" w:type="dxa"/>
          </w:tcPr>
          <w:p w14:paraId="2FED7CD6"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3F20B3E7" w14:textId="77777777" w:rsidTr="00B8031A">
        <w:trPr>
          <w:jc w:val="center"/>
        </w:trPr>
        <w:tc>
          <w:tcPr>
            <w:tcW w:w="2647" w:type="dxa"/>
            <w:vMerge/>
          </w:tcPr>
          <w:p w14:paraId="1C004758" w14:textId="77777777" w:rsidR="00E659DE" w:rsidRPr="000C5D34" w:rsidRDefault="00E659DE" w:rsidP="00B8031A"/>
        </w:tc>
        <w:tc>
          <w:tcPr>
            <w:tcW w:w="4246" w:type="dxa"/>
            <w:vMerge/>
          </w:tcPr>
          <w:p w14:paraId="51BDAE72" w14:textId="77777777" w:rsidR="00E659DE" w:rsidRPr="000C5D34" w:rsidRDefault="00E659DE" w:rsidP="00B8031A"/>
        </w:tc>
        <w:tc>
          <w:tcPr>
            <w:tcW w:w="7839" w:type="dxa"/>
          </w:tcPr>
          <w:p w14:paraId="6E9AAE61" w14:textId="77777777" w:rsidR="00E659DE" w:rsidRPr="000C5D34" w:rsidRDefault="00E659DE" w:rsidP="00B8031A">
            <w:pPr>
              <w:rPr>
                <w:rFonts w:ascii="Times New Roman" w:hAnsi="Times New Roman"/>
                <w:b/>
              </w:rPr>
            </w:pPr>
            <w:r w:rsidRPr="000C5D34">
              <w:rPr>
                <w:rFonts w:ascii="Times New Roman" w:hAnsi="Times New Roman"/>
              </w:rPr>
              <w:t>проверять работоспособность и исправность сварочного оборудования для РД</w:t>
            </w:r>
          </w:p>
        </w:tc>
      </w:tr>
      <w:tr w:rsidR="00E659DE" w:rsidRPr="000C5D34" w14:paraId="1C41D255" w14:textId="77777777" w:rsidTr="00E659DE">
        <w:trPr>
          <w:jc w:val="center"/>
        </w:trPr>
        <w:tc>
          <w:tcPr>
            <w:tcW w:w="2647" w:type="dxa"/>
            <w:vMerge/>
          </w:tcPr>
          <w:p w14:paraId="64A277B6" w14:textId="77777777" w:rsidR="00E659DE" w:rsidRPr="000C5D34" w:rsidRDefault="00E659DE" w:rsidP="00B8031A"/>
        </w:tc>
        <w:tc>
          <w:tcPr>
            <w:tcW w:w="4246" w:type="dxa"/>
            <w:vMerge/>
          </w:tcPr>
          <w:p w14:paraId="47D7764E" w14:textId="77777777" w:rsidR="00E659DE" w:rsidRPr="000C5D34" w:rsidRDefault="00E659DE" w:rsidP="00B8031A"/>
        </w:tc>
        <w:tc>
          <w:tcPr>
            <w:tcW w:w="7839" w:type="dxa"/>
          </w:tcPr>
          <w:p w14:paraId="2FE26B79"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57DA54B6" w14:textId="77777777" w:rsidTr="00B8031A">
        <w:trPr>
          <w:jc w:val="center"/>
        </w:trPr>
        <w:tc>
          <w:tcPr>
            <w:tcW w:w="2647" w:type="dxa"/>
            <w:vMerge/>
          </w:tcPr>
          <w:p w14:paraId="242EC466" w14:textId="77777777" w:rsidR="00E659DE" w:rsidRPr="000C5D34" w:rsidRDefault="00E659DE" w:rsidP="00B8031A"/>
        </w:tc>
        <w:tc>
          <w:tcPr>
            <w:tcW w:w="4246" w:type="dxa"/>
            <w:vMerge/>
          </w:tcPr>
          <w:p w14:paraId="31313567" w14:textId="77777777" w:rsidR="00E659DE" w:rsidRPr="000C5D34" w:rsidRDefault="00E659DE" w:rsidP="00B8031A"/>
        </w:tc>
        <w:tc>
          <w:tcPr>
            <w:tcW w:w="7839" w:type="dxa"/>
          </w:tcPr>
          <w:p w14:paraId="23A0F28D" w14:textId="77777777" w:rsidR="00E659DE" w:rsidRPr="000C5D34" w:rsidRDefault="00E659DE" w:rsidP="00B8031A">
            <w:pPr>
              <w:rPr>
                <w:rFonts w:ascii="Times New Roman" w:hAnsi="Times New Roman"/>
              </w:rPr>
            </w:pPr>
            <w:r w:rsidRPr="000C5D34">
              <w:rPr>
                <w:rFonts w:ascii="Times New Roman" w:hAnsi="Times New Roman"/>
              </w:rPr>
              <w:t>устройство сварочного и вспомогательного оборудования для РД;</w:t>
            </w:r>
          </w:p>
          <w:p w14:paraId="7085CB6F" w14:textId="77777777" w:rsidR="00E659DE" w:rsidRPr="000C5D34" w:rsidRDefault="00E659DE" w:rsidP="00B8031A">
            <w:pPr>
              <w:rPr>
                <w:rFonts w:ascii="Times New Roman" w:hAnsi="Times New Roman"/>
                <w:b/>
              </w:rPr>
            </w:pPr>
            <w:r w:rsidRPr="000C5D34">
              <w:rPr>
                <w:rFonts w:ascii="Times New Roman" w:hAnsi="Times New Roman"/>
              </w:rPr>
              <w:t>назначение и условия работы контрольно-измерительных приборов, правила их эксплуатации и область применения</w:t>
            </w:r>
          </w:p>
        </w:tc>
      </w:tr>
      <w:tr w:rsidR="00E659DE" w:rsidRPr="000C5D34" w14:paraId="65D1228E" w14:textId="77777777" w:rsidTr="00E659DE">
        <w:trPr>
          <w:trHeight w:val="253"/>
          <w:jc w:val="center"/>
        </w:trPr>
        <w:tc>
          <w:tcPr>
            <w:tcW w:w="2647" w:type="dxa"/>
            <w:vMerge/>
          </w:tcPr>
          <w:p w14:paraId="6DF0BFD4" w14:textId="77777777" w:rsidR="00E659DE" w:rsidRPr="000C5D34" w:rsidRDefault="00E659DE" w:rsidP="00B8031A"/>
        </w:tc>
        <w:tc>
          <w:tcPr>
            <w:tcW w:w="4246" w:type="dxa"/>
            <w:vMerge w:val="restart"/>
          </w:tcPr>
          <w:p w14:paraId="47FC0F91" w14:textId="77777777" w:rsidR="00E659DE" w:rsidRPr="000C5D34" w:rsidRDefault="00E659DE" w:rsidP="00B8031A">
            <w:pPr>
              <w:rPr>
                <w:rFonts w:ascii="Times New Roman" w:hAnsi="Times New Roman"/>
              </w:rPr>
            </w:pPr>
            <w:r w:rsidRPr="000C5D34">
              <w:rPr>
                <w:rFonts w:ascii="Times New Roman" w:hAnsi="Times New Roman"/>
              </w:rPr>
              <w:t>ПК Х.2. Настраивать сварочное оборудование для РД</w:t>
            </w:r>
          </w:p>
        </w:tc>
        <w:tc>
          <w:tcPr>
            <w:tcW w:w="7839" w:type="dxa"/>
          </w:tcPr>
          <w:p w14:paraId="2BEE08B7" w14:textId="77777777" w:rsidR="00E659DE" w:rsidRPr="000C5D34" w:rsidRDefault="00E659DE" w:rsidP="00B8031A">
            <w:pPr>
              <w:rPr>
                <w:rFonts w:ascii="Times New Roman" w:hAnsi="Times New Roman"/>
                <w:b/>
              </w:rPr>
            </w:pPr>
            <w:r w:rsidRPr="000C5D34">
              <w:rPr>
                <w:rFonts w:ascii="Times New Roman" w:hAnsi="Times New Roman"/>
                <w:b/>
              </w:rPr>
              <w:t xml:space="preserve">Навыки: </w:t>
            </w:r>
          </w:p>
        </w:tc>
      </w:tr>
      <w:tr w:rsidR="00E659DE" w:rsidRPr="000C5D34" w14:paraId="250D069C" w14:textId="77777777" w:rsidTr="00B8031A">
        <w:trPr>
          <w:jc w:val="center"/>
        </w:trPr>
        <w:tc>
          <w:tcPr>
            <w:tcW w:w="2647" w:type="dxa"/>
            <w:vMerge/>
          </w:tcPr>
          <w:p w14:paraId="232785C4" w14:textId="77777777" w:rsidR="00E659DE" w:rsidRPr="000C5D34" w:rsidRDefault="00E659DE" w:rsidP="00B8031A"/>
        </w:tc>
        <w:tc>
          <w:tcPr>
            <w:tcW w:w="4246" w:type="dxa"/>
            <w:vMerge/>
          </w:tcPr>
          <w:p w14:paraId="3E43846C" w14:textId="77777777" w:rsidR="00E659DE" w:rsidRPr="000C5D34" w:rsidRDefault="00E659DE" w:rsidP="00B8031A"/>
        </w:tc>
        <w:tc>
          <w:tcPr>
            <w:tcW w:w="7839" w:type="dxa"/>
          </w:tcPr>
          <w:p w14:paraId="7C5A08B5" w14:textId="77777777" w:rsidR="00E659DE" w:rsidRPr="000C5D34" w:rsidRDefault="00E659DE" w:rsidP="00B8031A">
            <w:pPr>
              <w:rPr>
                <w:rFonts w:ascii="Times New Roman" w:hAnsi="Times New Roman"/>
                <w:b/>
              </w:rPr>
            </w:pPr>
            <w:r w:rsidRPr="000C5D34">
              <w:rPr>
                <w:rFonts w:ascii="Times New Roman" w:hAnsi="Times New Roman"/>
              </w:rPr>
              <w:t>настройки оборудования РД для выполнения сварки</w:t>
            </w:r>
          </w:p>
        </w:tc>
      </w:tr>
      <w:tr w:rsidR="00E659DE" w:rsidRPr="000C5D34" w14:paraId="1B488C48" w14:textId="77777777" w:rsidTr="00E659DE">
        <w:trPr>
          <w:jc w:val="center"/>
        </w:trPr>
        <w:tc>
          <w:tcPr>
            <w:tcW w:w="2647" w:type="dxa"/>
            <w:vMerge/>
          </w:tcPr>
          <w:p w14:paraId="7FC35613" w14:textId="77777777" w:rsidR="00E659DE" w:rsidRPr="000C5D34" w:rsidRDefault="00E659DE" w:rsidP="00B8031A"/>
        </w:tc>
        <w:tc>
          <w:tcPr>
            <w:tcW w:w="4246" w:type="dxa"/>
            <w:vMerge/>
          </w:tcPr>
          <w:p w14:paraId="03CA1B14" w14:textId="77777777" w:rsidR="00E659DE" w:rsidRPr="000C5D34" w:rsidRDefault="00E659DE" w:rsidP="00B8031A"/>
        </w:tc>
        <w:tc>
          <w:tcPr>
            <w:tcW w:w="7839" w:type="dxa"/>
          </w:tcPr>
          <w:p w14:paraId="7B7D919F"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7EA5E348" w14:textId="77777777" w:rsidTr="00B8031A">
        <w:trPr>
          <w:jc w:val="center"/>
        </w:trPr>
        <w:tc>
          <w:tcPr>
            <w:tcW w:w="2647" w:type="dxa"/>
            <w:vMerge/>
          </w:tcPr>
          <w:p w14:paraId="493A6206" w14:textId="77777777" w:rsidR="00E659DE" w:rsidRPr="000C5D34" w:rsidRDefault="00E659DE" w:rsidP="00B8031A"/>
        </w:tc>
        <w:tc>
          <w:tcPr>
            <w:tcW w:w="4246" w:type="dxa"/>
            <w:vMerge/>
          </w:tcPr>
          <w:p w14:paraId="5FCF5F0A" w14:textId="77777777" w:rsidR="00E659DE" w:rsidRPr="000C5D34" w:rsidRDefault="00E659DE" w:rsidP="00B8031A"/>
        </w:tc>
        <w:tc>
          <w:tcPr>
            <w:tcW w:w="7839" w:type="dxa"/>
          </w:tcPr>
          <w:p w14:paraId="4440A279" w14:textId="77777777" w:rsidR="00E659DE" w:rsidRPr="000C5D34" w:rsidRDefault="00E659DE" w:rsidP="00B8031A">
            <w:pPr>
              <w:rPr>
                <w:rFonts w:ascii="Times New Roman" w:hAnsi="Times New Roman"/>
                <w:b/>
              </w:rPr>
            </w:pPr>
            <w:r w:rsidRPr="000C5D34">
              <w:rPr>
                <w:rFonts w:ascii="Times New Roman" w:hAnsi="Times New Roman"/>
              </w:rPr>
              <w:t>настраивать сварочное оборудование для РД</w:t>
            </w:r>
          </w:p>
        </w:tc>
      </w:tr>
      <w:tr w:rsidR="00E659DE" w:rsidRPr="000C5D34" w14:paraId="03E13073" w14:textId="77777777" w:rsidTr="00E659DE">
        <w:trPr>
          <w:jc w:val="center"/>
        </w:trPr>
        <w:tc>
          <w:tcPr>
            <w:tcW w:w="2647" w:type="dxa"/>
            <w:vMerge/>
          </w:tcPr>
          <w:p w14:paraId="3D0D2D81" w14:textId="77777777" w:rsidR="00E659DE" w:rsidRPr="000C5D34" w:rsidRDefault="00E659DE" w:rsidP="00B8031A"/>
        </w:tc>
        <w:tc>
          <w:tcPr>
            <w:tcW w:w="4246" w:type="dxa"/>
            <w:vMerge/>
          </w:tcPr>
          <w:p w14:paraId="3D977A84" w14:textId="77777777" w:rsidR="00E659DE" w:rsidRPr="000C5D34" w:rsidRDefault="00E659DE" w:rsidP="00B8031A"/>
        </w:tc>
        <w:tc>
          <w:tcPr>
            <w:tcW w:w="7839" w:type="dxa"/>
          </w:tcPr>
          <w:p w14:paraId="7743ECD2"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bookmarkEnd w:id="26"/>
      <w:tr w:rsidR="00E659DE" w:rsidRPr="000C5D34" w14:paraId="0A65BB6B" w14:textId="77777777" w:rsidTr="00B8031A">
        <w:trPr>
          <w:jc w:val="center"/>
        </w:trPr>
        <w:tc>
          <w:tcPr>
            <w:tcW w:w="2647" w:type="dxa"/>
            <w:vMerge/>
          </w:tcPr>
          <w:p w14:paraId="710C5E80" w14:textId="77777777" w:rsidR="00E659DE" w:rsidRPr="000C5D34" w:rsidRDefault="00E659DE" w:rsidP="00B8031A"/>
        </w:tc>
        <w:tc>
          <w:tcPr>
            <w:tcW w:w="4246" w:type="dxa"/>
            <w:vMerge/>
          </w:tcPr>
          <w:p w14:paraId="02925395" w14:textId="77777777" w:rsidR="00E659DE" w:rsidRPr="000C5D34" w:rsidRDefault="00E659DE" w:rsidP="00B8031A"/>
        </w:tc>
        <w:tc>
          <w:tcPr>
            <w:tcW w:w="7839" w:type="dxa"/>
          </w:tcPr>
          <w:p w14:paraId="236DBDD9" w14:textId="77777777" w:rsidR="00E659DE" w:rsidRPr="000C5D34" w:rsidRDefault="00E659DE" w:rsidP="00B8031A">
            <w:pPr>
              <w:rPr>
                <w:rFonts w:ascii="Times New Roman" w:hAnsi="Times New Roman"/>
              </w:rPr>
            </w:pPr>
            <w:r w:rsidRPr="000C5D34">
              <w:rPr>
                <w:rFonts w:ascii="Times New Roman" w:hAnsi="Times New Roman"/>
              </w:rPr>
              <w:t>основные группы и марки материалов, свариваемых РД;</w:t>
            </w:r>
          </w:p>
          <w:p w14:paraId="4418E714" w14:textId="77777777" w:rsidR="00E659DE" w:rsidRPr="000C5D34" w:rsidRDefault="00E659DE" w:rsidP="00B8031A">
            <w:pPr>
              <w:rPr>
                <w:rFonts w:ascii="Times New Roman" w:hAnsi="Times New Roman"/>
                <w:b/>
              </w:rPr>
            </w:pPr>
            <w:r w:rsidRPr="000C5D34">
              <w:rPr>
                <w:rFonts w:ascii="Times New Roman" w:hAnsi="Times New Roman"/>
              </w:rPr>
              <w:t>сварочные (наплавочные) материалы для РД</w:t>
            </w:r>
          </w:p>
        </w:tc>
      </w:tr>
      <w:tr w:rsidR="00E659DE" w:rsidRPr="000C5D34" w14:paraId="27518ED0" w14:textId="77777777" w:rsidTr="00E659DE">
        <w:trPr>
          <w:trHeight w:val="253"/>
          <w:jc w:val="center"/>
        </w:trPr>
        <w:tc>
          <w:tcPr>
            <w:tcW w:w="2647" w:type="dxa"/>
            <w:vMerge/>
          </w:tcPr>
          <w:p w14:paraId="7BD3A07B" w14:textId="77777777" w:rsidR="00E659DE" w:rsidRPr="000C5D34" w:rsidRDefault="00E659DE" w:rsidP="00B8031A"/>
        </w:tc>
        <w:tc>
          <w:tcPr>
            <w:tcW w:w="4246" w:type="dxa"/>
            <w:vMerge w:val="restart"/>
          </w:tcPr>
          <w:p w14:paraId="00C079C3" w14:textId="77777777" w:rsidR="00E659DE" w:rsidRPr="000C5D34" w:rsidRDefault="00E659DE" w:rsidP="00B8031A">
            <w:pPr>
              <w:rPr>
                <w:rFonts w:ascii="Times New Roman" w:hAnsi="Times New Roman"/>
              </w:rPr>
            </w:pPr>
            <w:r w:rsidRPr="000C5D34">
              <w:rPr>
                <w:rFonts w:ascii="Times New Roman" w:hAnsi="Times New Roman"/>
              </w:rPr>
              <w:t>ПК 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7839" w:type="dxa"/>
          </w:tcPr>
          <w:p w14:paraId="730BD0AE" w14:textId="77777777" w:rsidR="00E659DE" w:rsidRPr="000C5D34" w:rsidRDefault="00E659DE" w:rsidP="00B8031A">
            <w:pPr>
              <w:rPr>
                <w:rFonts w:ascii="Times New Roman" w:hAnsi="Times New Roman"/>
                <w:b/>
              </w:rPr>
            </w:pPr>
            <w:r w:rsidRPr="000C5D34">
              <w:rPr>
                <w:rFonts w:ascii="Times New Roman" w:hAnsi="Times New Roman"/>
                <w:b/>
              </w:rPr>
              <w:t>Навыки:</w:t>
            </w:r>
          </w:p>
        </w:tc>
      </w:tr>
      <w:tr w:rsidR="00E659DE" w:rsidRPr="000C5D34" w14:paraId="6AE5C5B0" w14:textId="77777777" w:rsidTr="00B8031A">
        <w:trPr>
          <w:jc w:val="center"/>
        </w:trPr>
        <w:tc>
          <w:tcPr>
            <w:tcW w:w="2647" w:type="dxa"/>
            <w:vMerge/>
          </w:tcPr>
          <w:p w14:paraId="7EE07A48" w14:textId="77777777" w:rsidR="00E659DE" w:rsidRPr="000C5D34" w:rsidRDefault="00E659DE" w:rsidP="00B8031A"/>
        </w:tc>
        <w:tc>
          <w:tcPr>
            <w:tcW w:w="4246" w:type="dxa"/>
            <w:vMerge/>
          </w:tcPr>
          <w:p w14:paraId="04C00941" w14:textId="77777777" w:rsidR="00E659DE" w:rsidRPr="000C5D34" w:rsidRDefault="00E659DE" w:rsidP="00B8031A"/>
        </w:tc>
        <w:tc>
          <w:tcPr>
            <w:tcW w:w="7839" w:type="dxa"/>
          </w:tcPr>
          <w:p w14:paraId="021B42FE" w14:textId="77777777" w:rsidR="00E659DE" w:rsidRPr="000C5D34" w:rsidRDefault="00E659DE" w:rsidP="00B8031A">
            <w:pPr>
              <w:rPr>
                <w:rFonts w:ascii="Times New Roman" w:hAnsi="Times New Roman"/>
                <w:b/>
              </w:rPr>
            </w:pPr>
            <w:r w:rsidRPr="000C5D34">
              <w:rPr>
                <w:rFonts w:ascii="Times New Roman" w:hAnsi="Times New Roman"/>
              </w:rPr>
              <w:t>выполнения предварительного, сопутствующего (межслойного) подогрева металла</w:t>
            </w:r>
          </w:p>
        </w:tc>
      </w:tr>
      <w:tr w:rsidR="00E659DE" w:rsidRPr="000C5D34" w14:paraId="588D0BE2" w14:textId="77777777" w:rsidTr="00E659DE">
        <w:trPr>
          <w:jc w:val="center"/>
        </w:trPr>
        <w:tc>
          <w:tcPr>
            <w:tcW w:w="2647" w:type="dxa"/>
            <w:vMerge/>
          </w:tcPr>
          <w:p w14:paraId="0BDDF2B8" w14:textId="77777777" w:rsidR="00E659DE" w:rsidRPr="000C5D34" w:rsidRDefault="00E659DE" w:rsidP="00B8031A"/>
        </w:tc>
        <w:tc>
          <w:tcPr>
            <w:tcW w:w="4246" w:type="dxa"/>
            <w:vMerge/>
          </w:tcPr>
          <w:p w14:paraId="5CB5381C" w14:textId="77777777" w:rsidR="00E659DE" w:rsidRPr="000C5D34" w:rsidRDefault="00E659DE" w:rsidP="00B8031A"/>
        </w:tc>
        <w:tc>
          <w:tcPr>
            <w:tcW w:w="7839" w:type="dxa"/>
          </w:tcPr>
          <w:p w14:paraId="2F367E03"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2814B223" w14:textId="77777777" w:rsidTr="00B8031A">
        <w:trPr>
          <w:jc w:val="center"/>
        </w:trPr>
        <w:tc>
          <w:tcPr>
            <w:tcW w:w="2647" w:type="dxa"/>
            <w:vMerge/>
          </w:tcPr>
          <w:p w14:paraId="360DD24A" w14:textId="77777777" w:rsidR="00E659DE" w:rsidRPr="000C5D34" w:rsidRDefault="00E659DE" w:rsidP="00B8031A"/>
        </w:tc>
        <w:tc>
          <w:tcPr>
            <w:tcW w:w="4246" w:type="dxa"/>
            <w:vMerge/>
          </w:tcPr>
          <w:p w14:paraId="4B493E05" w14:textId="77777777" w:rsidR="00E659DE" w:rsidRPr="000C5D34" w:rsidRDefault="00E659DE" w:rsidP="00B8031A"/>
        </w:tc>
        <w:tc>
          <w:tcPr>
            <w:tcW w:w="7839" w:type="dxa"/>
          </w:tcPr>
          <w:p w14:paraId="63CF7051" w14:textId="77777777" w:rsidR="00E659DE" w:rsidRPr="000C5D34" w:rsidRDefault="00E659DE" w:rsidP="00B8031A">
            <w:pPr>
              <w:rPr>
                <w:rFonts w:ascii="Times New Roman" w:hAnsi="Times New Roman"/>
                <w:b/>
              </w:rPr>
            </w:pPr>
            <w:r w:rsidRPr="000C5D34">
              <w:rPr>
                <w:rFonts w:ascii="Times New Roman" w:hAnsi="Times New Roman"/>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E659DE" w:rsidRPr="000C5D34" w14:paraId="0442CE34" w14:textId="77777777" w:rsidTr="00E659DE">
        <w:trPr>
          <w:jc w:val="center"/>
        </w:trPr>
        <w:tc>
          <w:tcPr>
            <w:tcW w:w="2647" w:type="dxa"/>
            <w:vMerge/>
          </w:tcPr>
          <w:p w14:paraId="3D02B2F8" w14:textId="77777777" w:rsidR="00E659DE" w:rsidRPr="000C5D34" w:rsidRDefault="00E659DE" w:rsidP="00B8031A"/>
        </w:tc>
        <w:tc>
          <w:tcPr>
            <w:tcW w:w="4246" w:type="dxa"/>
            <w:vMerge/>
          </w:tcPr>
          <w:p w14:paraId="2B98AE29" w14:textId="77777777" w:rsidR="00E659DE" w:rsidRPr="000C5D34" w:rsidRDefault="00E659DE" w:rsidP="00B8031A"/>
        </w:tc>
        <w:tc>
          <w:tcPr>
            <w:tcW w:w="7839" w:type="dxa"/>
          </w:tcPr>
          <w:p w14:paraId="1B5E1B1C"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5DFF8120" w14:textId="77777777" w:rsidTr="00B8031A">
        <w:trPr>
          <w:jc w:val="center"/>
        </w:trPr>
        <w:tc>
          <w:tcPr>
            <w:tcW w:w="2647" w:type="dxa"/>
            <w:vMerge/>
          </w:tcPr>
          <w:p w14:paraId="11ED49E1" w14:textId="77777777" w:rsidR="00E659DE" w:rsidRPr="000C5D34" w:rsidRDefault="00E659DE" w:rsidP="00B8031A"/>
        </w:tc>
        <w:tc>
          <w:tcPr>
            <w:tcW w:w="4246" w:type="dxa"/>
            <w:vMerge/>
          </w:tcPr>
          <w:p w14:paraId="5737FDED" w14:textId="77777777" w:rsidR="00E659DE" w:rsidRPr="000C5D34" w:rsidRDefault="00E659DE" w:rsidP="00B8031A"/>
        </w:tc>
        <w:tc>
          <w:tcPr>
            <w:tcW w:w="7839" w:type="dxa"/>
          </w:tcPr>
          <w:p w14:paraId="3D77750D" w14:textId="77777777" w:rsidR="00E659DE" w:rsidRPr="000C5D34" w:rsidRDefault="00E659DE" w:rsidP="00B8031A">
            <w:pPr>
              <w:rPr>
                <w:rFonts w:ascii="Times New Roman" w:hAnsi="Times New Roman"/>
              </w:rPr>
            </w:pPr>
            <w:r w:rsidRPr="000C5D34">
              <w:rPr>
                <w:rFonts w:ascii="Times New Roman" w:hAnsi="Times New Roman"/>
              </w:rPr>
              <w:t>выбор режима подогрева и порядок проведения работ по предварительному, сопутствующему (межслойному) подогреву металла;</w:t>
            </w:r>
          </w:p>
          <w:p w14:paraId="2AD239C8" w14:textId="77777777" w:rsidR="00E659DE" w:rsidRPr="000C5D34" w:rsidRDefault="00E659DE" w:rsidP="00B8031A">
            <w:pPr>
              <w:rPr>
                <w:rFonts w:ascii="Times New Roman" w:hAnsi="Times New Roman"/>
                <w:b/>
              </w:rPr>
            </w:pPr>
            <w:r w:rsidRPr="000C5D34">
              <w:rPr>
                <w:rFonts w:ascii="Times New Roman" w:hAnsi="Times New Roman"/>
              </w:rPr>
              <w:t>причины возникновения и меры предупреждения внутренних напряжений и деформаций в свариваемых (наплавляемых) изделиях</w:t>
            </w:r>
          </w:p>
        </w:tc>
      </w:tr>
      <w:tr w:rsidR="00E659DE" w:rsidRPr="000C5D34" w14:paraId="116E8405" w14:textId="77777777" w:rsidTr="00E659DE">
        <w:trPr>
          <w:jc w:val="center"/>
        </w:trPr>
        <w:tc>
          <w:tcPr>
            <w:tcW w:w="2647" w:type="dxa"/>
            <w:vMerge/>
          </w:tcPr>
          <w:p w14:paraId="2E098FCD" w14:textId="77777777" w:rsidR="00E659DE" w:rsidRPr="000C5D34" w:rsidRDefault="00E659DE" w:rsidP="00B8031A">
            <w:pPr>
              <w:ind w:firstLine="709"/>
              <w:jc w:val="both"/>
              <w:rPr>
                <w:rFonts w:ascii="Times New Roman" w:hAnsi="Times New Roman"/>
              </w:rPr>
            </w:pPr>
          </w:p>
        </w:tc>
        <w:tc>
          <w:tcPr>
            <w:tcW w:w="4246" w:type="dxa"/>
            <w:vMerge w:val="restart"/>
          </w:tcPr>
          <w:p w14:paraId="3FDE89E2" w14:textId="6A1A513C" w:rsidR="00E659DE" w:rsidRPr="000C5D34" w:rsidRDefault="006D3347" w:rsidP="004E44A0">
            <w:pPr>
              <w:jc w:val="both"/>
              <w:rPr>
                <w:rFonts w:ascii="Times New Roman" w:hAnsi="Times New Roman"/>
              </w:rPr>
            </w:pPr>
            <w:r>
              <w:rPr>
                <w:rFonts w:ascii="Times New Roman" w:hAnsi="Times New Roman"/>
              </w:rPr>
              <w:t xml:space="preserve">ПК </w:t>
            </w:r>
            <w:r w:rsidR="00E659DE" w:rsidRPr="000C5D34">
              <w:rPr>
                <w:rFonts w:ascii="Times New Roman" w:hAnsi="Times New Roman"/>
              </w:rPr>
              <w:t>Х.4</w:t>
            </w:r>
            <w:r w:rsidR="00394147">
              <w:rPr>
                <w:rFonts w:ascii="Times New Roman" w:hAnsi="Times New Roman"/>
              </w:rPr>
              <w:t>.</w:t>
            </w:r>
            <w:r w:rsidR="00E659DE" w:rsidRPr="000C5D34">
              <w:rPr>
                <w:rFonts w:ascii="Times New Roman" w:hAnsi="Times New Roman"/>
              </w:rPr>
              <w:t xml:space="preserve"> Выполнять РД </w:t>
            </w:r>
            <w:r w:rsidR="004E44A0">
              <w:rPr>
                <w:rFonts w:ascii="Times New Roman" w:hAnsi="Times New Roman"/>
              </w:rPr>
              <w:t xml:space="preserve">плавящимся покрытым электродом простых деталей неответственных конструкций в нижнем, вертикальном и горизонтальном пространственном положении сварного шва </w:t>
            </w:r>
          </w:p>
        </w:tc>
        <w:tc>
          <w:tcPr>
            <w:tcW w:w="7839" w:type="dxa"/>
          </w:tcPr>
          <w:p w14:paraId="575C77D8" w14:textId="77777777" w:rsidR="00E659DE" w:rsidRPr="000C5D34" w:rsidRDefault="00E659DE" w:rsidP="00B8031A">
            <w:pPr>
              <w:rPr>
                <w:rFonts w:ascii="Times New Roman" w:hAnsi="Times New Roman"/>
                <w:b/>
              </w:rPr>
            </w:pPr>
            <w:r w:rsidRPr="000C5D34">
              <w:rPr>
                <w:rFonts w:ascii="Times New Roman" w:hAnsi="Times New Roman"/>
                <w:b/>
              </w:rPr>
              <w:t xml:space="preserve">Навыки: </w:t>
            </w:r>
          </w:p>
        </w:tc>
      </w:tr>
      <w:tr w:rsidR="00E659DE" w:rsidRPr="000C5D34" w14:paraId="306ADD68" w14:textId="77777777" w:rsidTr="00B8031A">
        <w:trPr>
          <w:jc w:val="center"/>
        </w:trPr>
        <w:tc>
          <w:tcPr>
            <w:tcW w:w="2647" w:type="dxa"/>
            <w:vMerge/>
          </w:tcPr>
          <w:p w14:paraId="57CB7288" w14:textId="77777777" w:rsidR="00E659DE" w:rsidRPr="000C5D34" w:rsidRDefault="00E659DE" w:rsidP="00B8031A"/>
        </w:tc>
        <w:tc>
          <w:tcPr>
            <w:tcW w:w="4246" w:type="dxa"/>
            <w:vMerge/>
          </w:tcPr>
          <w:p w14:paraId="32F5A685" w14:textId="77777777" w:rsidR="00E659DE" w:rsidRPr="000C5D34" w:rsidRDefault="00E659DE" w:rsidP="00B8031A"/>
        </w:tc>
        <w:tc>
          <w:tcPr>
            <w:tcW w:w="7839" w:type="dxa"/>
          </w:tcPr>
          <w:p w14:paraId="0B60D67C" w14:textId="77777777" w:rsidR="00E659DE" w:rsidRPr="000C5D34" w:rsidRDefault="00E659DE" w:rsidP="00B8031A">
            <w:pPr>
              <w:rPr>
                <w:rFonts w:ascii="Times New Roman" w:hAnsi="Times New Roman"/>
              </w:rPr>
            </w:pPr>
            <w:r w:rsidRPr="000C5D34">
              <w:rPr>
                <w:rFonts w:ascii="Times New Roman" w:hAnsi="Times New Roman"/>
              </w:rPr>
              <w:t>выполнения РД простых деталей неответственных конструкций;</w:t>
            </w:r>
          </w:p>
          <w:p w14:paraId="1D110148" w14:textId="77777777" w:rsidR="00E659DE" w:rsidRPr="000C5D34" w:rsidRDefault="00E659DE" w:rsidP="00B8031A">
            <w:pPr>
              <w:rPr>
                <w:rFonts w:ascii="Times New Roman" w:hAnsi="Times New Roman"/>
                <w:b/>
              </w:rPr>
            </w:pPr>
            <w:r w:rsidRPr="000C5D34">
              <w:rPr>
                <w:rFonts w:ascii="Times New Roman" w:hAnsi="Times New Roman"/>
              </w:rPr>
              <w:t>выполнения дуговой резки простых деталей</w:t>
            </w:r>
          </w:p>
        </w:tc>
      </w:tr>
      <w:tr w:rsidR="00E659DE" w:rsidRPr="000C5D34" w14:paraId="70071BAE" w14:textId="77777777" w:rsidTr="00E659DE">
        <w:trPr>
          <w:jc w:val="center"/>
        </w:trPr>
        <w:tc>
          <w:tcPr>
            <w:tcW w:w="2647" w:type="dxa"/>
            <w:vMerge/>
          </w:tcPr>
          <w:p w14:paraId="0EBCA5BE" w14:textId="77777777" w:rsidR="00E659DE" w:rsidRPr="000C5D34" w:rsidRDefault="00E659DE" w:rsidP="00B8031A"/>
        </w:tc>
        <w:tc>
          <w:tcPr>
            <w:tcW w:w="4246" w:type="dxa"/>
            <w:vMerge/>
          </w:tcPr>
          <w:p w14:paraId="762F1E05" w14:textId="77777777" w:rsidR="00E659DE" w:rsidRPr="000C5D34" w:rsidRDefault="00E659DE" w:rsidP="00B8031A"/>
        </w:tc>
        <w:tc>
          <w:tcPr>
            <w:tcW w:w="7839" w:type="dxa"/>
          </w:tcPr>
          <w:p w14:paraId="089FA845"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69B23A88" w14:textId="77777777" w:rsidTr="00B8031A">
        <w:trPr>
          <w:jc w:val="center"/>
        </w:trPr>
        <w:tc>
          <w:tcPr>
            <w:tcW w:w="2647" w:type="dxa"/>
            <w:vMerge/>
          </w:tcPr>
          <w:p w14:paraId="5BBDE064" w14:textId="77777777" w:rsidR="00E659DE" w:rsidRPr="000C5D34" w:rsidRDefault="00E659DE" w:rsidP="00B8031A"/>
        </w:tc>
        <w:tc>
          <w:tcPr>
            <w:tcW w:w="4246" w:type="dxa"/>
            <w:vMerge/>
          </w:tcPr>
          <w:p w14:paraId="1E5631AD" w14:textId="77777777" w:rsidR="00E659DE" w:rsidRPr="000C5D34" w:rsidRDefault="00E659DE" w:rsidP="00B8031A"/>
        </w:tc>
        <w:tc>
          <w:tcPr>
            <w:tcW w:w="7839" w:type="dxa"/>
          </w:tcPr>
          <w:p w14:paraId="36170232" w14:textId="77777777" w:rsidR="00E659DE" w:rsidRPr="000C5D34" w:rsidRDefault="00E659DE" w:rsidP="00B8031A">
            <w:pPr>
              <w:rPr>
                <w:rFonts w:ascii="Times New Roman" w:hAnsi="Times New Roman"/>
              </w:rPr>
            </w:pPr>
            <w:r w:rsidRPr="000C5D34">
              <w:rPr>
                <w:rFonts w:ascii="Times New Roman" w:hAnsi="Times New Roman"/>
              </w:rPr>
              <w:t>владеть техникой РД простых деталей неответственных конструкций в нижнем, вертикальном и горизонтальном пространственном положении сварного шва;</w:t>
            </w:r>
          </w:p>
          <w:p w14:paraId="2BBC165A" w14:textId="77777777" w:rsidR="00E659DE" w:rsidRPr="000C5D34" w:rsidRDefault="00E659DE" w:rsidP="00B8031A">
            <w:pPr>
              <w:rPr>
                <w:rFonts w:ascii="Times New Roman" w:hAnsi="Times New Roman"/>
                <w:b/>
              </w:rPr>
            </w:pPr>
            <w:r w:rsidRPr="000C5D34">
              <w:rPr>
                <w:rFonts w:ascii="Times New Roman" w:hAnsi="Times New Roman"/>
              </w:rPr>
              <w:t>владеть техникой дуговой резки металла</w:t>
            </w:r>
          </w:p>
        </w:tc>
      </w:tr>
      <w:tr w:rsidR="00E659DE" w:rsidRPr="000C5D34" w14:paraId="5C90443E" w14:textId="77777777" w:rsidTr="00E659DE">
        <w:trPr>
          <w:jc w:val="center"/>
        </w:trPr>
        <w:tc>
          <w:tcPr>
            <w:tcW w:w="2647" w:type="dxa"/>
            <w:vMerge/>
          </w:tcPr>
          <w:p w14:paraId="757C6A51" w14:textId="77777777" w:rsidR="00E659DE" w:rsidRPr="000C5D34" w:rsidRDefault="00E659DE" w:rsidP="00B8031A"/>
        </w:tc>
        <w:tc>
          <w:tcPr>
            <w:tcW w:w="4246" w:type="dxa"/>
            <w:vMerge/>
          </w:tcPr>
          <w:p w14:paraId="41078961" w14:textId="77777777" w:rsidR="00E659DE" w:rsidRPr="000C5D34" w:rsidRDefault="00E659DE" w:rsidP="00B8031A"/>
        </w:tc>
        <w:tc>
          <w:tcPr>
            <w:tcW w:w="7839" w:type="dxa"/>
          </w:tcPr>
          <w:p w14:paraId="592E3411"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0AE678A9" w14:textId="77777777" w:rsidTr="00B8031A">
        <w:trPr>
          <w:jc w:val="center"/>
        </w:trPr>
        <w:tc>
          <w:tcPr>
            <w:tcW w:w="2647" w:type="dxa"/>
            <w:vMerge/>
          </w:tcPr>
          <w:p w14:paraId="2596F716" w14:textId="77777777" w:rsidR="00E659DE" w:rsidRPr="000C5D34" w:rsidRDefault="00E659DE" w:rsidP="00B8031A"/>
        </w:tc>
        <w:tc>
          <w:tcPr>
            <w:tcW w:w="4246" w:type="dxa"/>
            <w:vMerge/>
          </w:tcPr>
          <w:p w14:paraId="2B91C46F" w14:textId="77777777" w:rsidR="00E659DE" w:rsidRPr="000C5D34" w:rsidRDefault="00E659DE" w:rsidP="00B8031A"/>
        </w:tc>
        <w:tc>
          <w:tcPr>
            <w:tcW w:w="7839" w:type="dxa"/>
          </w:tcPr>
          <w:p w14:paraId="6407908D" w14:textId="77777777" w:rsidR="00E659DE" w:rsidRPr="000C5D34" w:rsidRDefault="00E659DE" w:rsidP="00B8031A">
            <w:pPr>
              <w:rPr>
                <w:rFonts w:ascii="Times New Roman" w:hAnsi="Times New Roman"/>
              </w:rPr>
            </w:pPr>
            <w:r w:rsidRPr="000C5D34">
              <w:rPr>
                <w:rFonts w:ascii="Times New Roman" w:hAnsi="Times New Roman"/>
              </w:rPr>
              <w:t>техника и технология РД простых деталей неответственных конструкций в нижнем, вертикальном и горизонтальном пространственном положении сварного шва;</w:t>
            </w:r>
          </w:p>
          <w:p w14:paraId="11414AEA" w14:textId="77777777" w:rsidR="00E659DE" w:rsidRPr="000C5D34" w:rsidRDefault="00E659DE" w:rsidP="00B8031A">
            <w:pPr>
              <w:rPr>
                <w:rFonts w:ascii="Times New Roman" w:hAnsi="Times New Roman"/>
              </w:rPr>
            </w:pPr>
            <w:r w:rsidRPr="000C5D34">
              <w:rPr>
                <w:rFonts w:ascii="Times New Roman" w:hAnsi="Times New Roman"/>
              </w:rPr>
              <w:t>дуговая резка простых деталей;</w:t>
            </w:r>
          </w:p>
          <w:p w14:paraId="10E3B6BF" w14:textId="77777777" w:rsidR="00E659DE" w:rsidRPr="000C5D34" w:rsidRDefault="00E659DE" w:rsidP="00B8031A">
            <w:pPr>
              <w:rPr>
                <w:rFonts w:ascii="Times New Roman" w:hAnsi="Times New Roman"/>
                <w:b/>
              </w:rPr>
            </w:pPr>
            <w:r w:rsidRPr="000C5D34">
              <w:rPr>
                <w:rFonts w:ascii="Times New Roman" w:hAnsi="Times New Roman"/>
              </w:rPr>
              <w:t>основные группы и марки материалов, свариваемых РД; сварочные (наплавочные) материалы для РД</w:t>
            </w:r>
          </w:p>
        </w:tc>
      </w:tr>
      <w:tr w:rsidR="00E659DE" w:rsidRPr="000C5D34" w14:paraId="3156DC80" w14:textId="77777777" w:rsidTr="00E659DE">
        <w:trPr>
          <w:trHeight w:val="253"/>
          <w:jc w:val="center"/>
        </w:trPr>
        <w:tc>
          <w:tcPr>
            <w:tcW w:w="2647" w:type="dxa"/>
            <w:vMerge/>
          </w:tcPr>
          <w:p w14:paraId="46AF9282" w14:textId="77777777" w:rsidR="00E659DE" w:rsidRPr="000C5D34" w:rsidRDefault="00E659DE" w:rsidP="00B8031A"/>
        </w:tc>
        <w:tc>
          <w:tcPr>
            <w:tcW w:w="4246" w:type="dxa"/>
            <w:vMerge w:val="restart"/>
          </w:tcPr>
          <w:p w14:paraId="58945805" w14:textId="77777777" w:rsidR="00E659DE" w:rsidRPr="000C5D34" w:rsidRDefault="00E659DE" w:rsidP="00B8031A">
            <w:pPr>
              <w:jc w:val="both"/>
              <w:rPr>
                <w:rFonts w:ascii="Times New Roman" w:hAnsi="Times New Roman"/>
              </w:rPr>
            </w:pPr>
            <w:r w:rsidRPr="000C5D34">
              <w:rPr>
                <w:rFonts w:ascii="Times New Roman" w:hAnsi="Times New Roman"/>
              </w:rPr>
              <w:t>ПК Х.5. Выполнять дуговую резку металла</w:t>
            </w:r>
          </w:p>
        </w:tc>
        <w:tc>
          <w:tcPr>
            <w:tcW w:w="7839" w:type="dxa"/>
          </w:tcPr>
          <w:p w14:paraId="4E01AD01" w14:textId="77777777" w:rsidR="00E659DE" w:rsidRPr="000C5D34" w:rsidRDefault="00E659DE" w:rsidP="00B8031A">
            <w:pPr>
              <w:rPr>
                <w:rFonts w:ascii="Times New Roman" w:hAnsi="Times New Roman"/>
                <w:b/>
              </w:rPr>
            </w:pPr>
            <w:r w:rsidRPr="000C5D34">
              <w:rPr>
                <w:rFonts w:ascii="Times New Roman" w:hAnsi="Times New Roman"/>
                <w:b/>
              </w:rPr>
              <w:t xml:space="preserve">Навыки: </w:t>
            </w:r>
          </w:p>
        </w:tc>
      </w:tr>
      <w:tr w:rsidR="00E659DE" w:rsidRPr="000C5D34" w14:paraId="077723EC" w14:textId="77777777" w:rsidTr="00B8031A">
        <w:trPr>
          <w:jc w:val="center"/>
        </w:trPr>
        <w:tc>
          <w:tcPr>
            <w:tcW w:w="2647" w:type="dxa"/>
            <w:vMerge/>
          </w:tcPr>
          <w:p w14:paraId="6C55EBDF" w14:textId="77777777" w:rsidR="00E659DE" w:rsidRPr="000C5D34" w:rsidRDefault="00E659DE" w:rsidP="00B8031A"/>
        </w:tc>
        <w:tc>
          <w:tcPr>
            <w:tcW w:w="4246" w:type="dxa"/>
            <w:vMerge/>
          </w:tcPr>
          <w:p w14:paraId="3746ADE4" w14:textId="77777777" w:rsidR="00E659DE" w:rsidRPr="000C5D34" w:rsidRDefault="00E659DE" w:rsidP="00B8031A"/>
        </w:tc>
        <w:tc>
          <w:tcPr>
            <w:tcW w:w="7839" w:type="dxa"/>
          </w:tcPr>
          <w:p w14:paraId="1DC77243" w14:textId="77777777" w:rsidR="00E659DE" w:rsidRPr="000C5D34" w:rsidRDefault="00E659DE" w:rsidP="00B8031A">
            <w:pPr>
              <w:rPr>
                <w:rFonts w:ascii="Times New Roman" w:hAnsi="Times New Roman"/>
                <w:b/>
              </w:rPr>
            </w:pPr>
            <w:r w:rsidRPr="000C5D34">
              <w:rPr>
                <w:rFonts w:ascii="Times New Roman" w:hAnsi="Times New Roman"/>
              </w:rPr>
              <w:t>владения техникой дуговой резки металла</w:t>
            </w:r>
          </w:p>
        </w:tc>
      </w:tr>
      <w:tr w:rsidR="00E659DE" w:rsidRPr="000C5D34" w14:paraId="4B9533A4" w14:textId="77777777" w:rsidTr="00E659DE">
        <w:trPr>
          <w:jc w:val="center"/>
        </w:trPr>
        <w:tc>
          <w:tcPr>
            <w:tcW w:w="2647" w:type="dxa"/>
            <w:vMerge/>
          </w:tcPr>
          <w:p w14:paraId="00A9D554" w14:textId="77777777" w:rsidR="00E659DE" w:rsidRPr="000C5D34" w:rsidRDefault="00E659DE" w:rsidP="00B8031A"/>
        </w:tc>
        <w:tc>
          <w:tcPr>
            <w:tcW w:w="4246" w:type="dxa"/>
            <w:vMerge/>
          </w:tcPr>
          <w:p w14:paraId="0E699AA9" w14:textId="77777777" w:rsidR="00E659DE" w:rsidRPr="000C5D34" w:rsidRDefault="00E659DE" w:rsidP="00B8031A"/>
        </w:tc>
        <w:tc>
          <w:tcPr>
            <w:tcW w:w="7839" w:type="dxa"/>
          </w:tcPr>
          <w:p w14:paraId="045F0025"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0DB14B0C" w14:textId="77777777" w:rsidTr="00B8031A">
        <w:trPr>
          <w:jc w:val="center"/>
        </w:trPr>
        <w:tc>
          <w:tcPr>
            <w:tcW w:w="2647" w:type="dxa"/>
            <w:vMerge/>
          </w:tcPr>
          <w:p w14:paraId="35EAF282" w14:textId="77777777" w:rsidR="00E659DE" w:rsidRPr="000C5D34" w:rsidRDefault="00E659DE" w:rsidP="00B8031A"/>
        </w:tc>
        <w:tc>
          <w:tcPr>
            <w:tcW w:w="4246" w:type="dxa"/>
            <w:vMerge/>
          </w:tcPr>
          <w:p w14:paraId="116631CE" w14:textId="77777777" w:rsidR="00E659DE" w:rsidRPr="000C5D34" w:rsidRDefault="00E659DE" w:rsidP="00B8031A"/>
        </w:tc>
        <w:tc>
          <w:tcPr>
            <w:tcW w:w="7839" w:type="dxa"/>
          </w:tcPr>
          <w:p w14:paraId="1FAB6794" w14:textId="77777777" w:rsidR="00E659DE" w:rsidRPr="000C5D34" w:rsidRDefault="00E659DE" w:rsidP="00B8031A">
            <w:pPr>
              <w:rPr>
                <w:rFonts w:ascii="Times New Roman" w:hAnsi="Times New Roman"/>
                <w:b/>
              </w:rPr>
            </w:pPr>
            <w:r w:rsidRPr="000C5D34">
              <w:rPr>
                <w:rFonts w:ascii="Times New Roman" w:hAnsi="Times New Roman"/>
              </w:rPr>
              <w:t>владеть техникой дуговой резки металла</w:t>
            </w:r>
          </w:p>
        </w:tc>
      </w:tr>
      <w:tr w:rsidR="00E659DE" w:rsidRPr="000C5D34" w14:paraId="3073096A" w14:textId="77777777" w:rsidTr="00E659DE">
        <w:trPr>
          <w:jc w:val="center"/>
        </w:trPr>
        <w:tc>
          <w:tcPr>
            <w:tcW w:w="2647" w:type="dxa"/>
            <w:vMerge/>
          </w:tcPr>
          <w:p w14:paraId="6598BA43" w14:textId="77777777" w:rsidR="00E659DE" w:rsidRPr="000C5D34" w:rsidRDefault="00E659DE" w:rsidP="00B8031A"/>
        </w:tc>
        <w:tc>
          <w:tcPr>
            <w:tcW w:w="4246" w:type="dxa"/>
            <w:vMerge/>
          </w:tcPr>
          <w:p w14:paraId="2F2E914E" w14:textId="77777777" w:rsidR="00E659DE" w:rsidRPr="000C5D34" w:rsidRDefault="00E659DE" w:rsidP="00B8031A"/>
        </w:tc>
        <w:tc>
          <w:tcPr>
            <w:tcW w:w="7839" w:type="dxa"/>
          </w:tcPr>
          <w:p w14:paraId="28892592"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28629758" w14:textId="77777777" w:rsidTr="00B8031A">
        <w:trPr>
          <w:jc w:val="center"/>
        </w:trPr>
        <w:tc>
          <w:tcPr>
            <w:tcW w:w="2647" w:type="dxa"/>
            <w:vMerge/>
          </w:tcPr>
          <w:p w14:paraId="483CE3E6" w14:textId="77777777" w:rsidR="00E659DE" w:rsidRPr="000C5D34" w:rsidRDefault="00E659DE" w:rsidP="00B8031A"/>
        </w:tc>
        <w:tc>
          <w:tcPr>
            <w:tcW w:w="4246" w:type="dxa"/>
            <w:vMerge/>
          </w:tcPr>
          <w:p w14:paraId="62FFD7D4" w14:textId="77777777" w:rsidR="00E659DE" w:rsidRPr="000C5D34" w:rsidRDefault="00E659DE" w:rsidP="00B8031A"/>
        </w:tc>
        <w:tc>
          <w:tcPr>
            <w:tcW w:w="7839" w:type="dxa"/>
          </w:tcPr>
          <w:p w14:paraId="209FAAA7" w14:textId="77777777" w:rsidR="00E659DE" w:rsidRPr="000C5D34" w:rsidRDefault="00E659DE" w:rsidP="00B8031A">
            <w:pPr>
              <w:rPr>
                <w:rFonts w:ascii="Times New Roman" w:hAnsi="Times New Roman"/>
                <w:b/>
              </w:rPr>
            </w:pPr>
            <w:r w:rsidRPr="000C5D34">
              <w:rPr>
                <w:rFonts w:ascii="Times New Roman" w:hAnsi="Times New Roman"/>
              </w:rPr>
              <w:t>дуговая резка простых деталей</w:t>
            </w:r>
          </w:p>
        </w:tc>
      </w:tr>
      <w:tr w:rsidR="00E659DE" w:rsidRPr="000C5D34" w14:paraId="2DDFEEED" w14:textId="77777777" w:rsidTr="00E659DE">
        <w:trPr>
          <w:jc w:val="center"/>
        </w:trPr>
        <w:tc>
          <w:tcPr>
            <w:tcW w:w="2647" w:type="dxa"/>
            <w:vMerge w:val="restart"/>
          </w:tcPr>
          <w:p w14:paraId="6954DA2A" w14:textId="77777777" w:rsidR="00E659DE" w:rsidRPr="000C5D34" w:rsidRDefault="00E659DE" w:rsidP="00B8031A">
            <w:pPr>
              <w:jc w:val="both"/>
              <w:rPr>
                <w:rFonts w:ascii="Times New Roman" w:hAnsi="Times New Roman"/>
              </w:rPr>
            </w:pPr>
            <w:r w:rsidRPr="000C5D34">
              <w:rPr>
                <w:rFonts w:ascii="Times New Roman" w:hAnsi="Times New Roman"/>
              </w:rPr>
              <w:t>Выполнение частично механизированной сварки (наплавки) плавлением (по выбору)</w:t>
            </w:r>
          </w:p>
        </w:tc>
        <w:tc>
          <w:tcPr>
            <w:tcW w:w="4246" w:type="dxa"/>
            <w:vMerge w:val="restart"/>
          </w:tcPr>
          <w:p w14:paraId="77427D3B" w14:textId="77777777" w:rsidR="00E659DE" w:rsidRPr="000C5D34" w:rsidRDefault="00E659DE" w:rsidP="00B8031A">
            <w:pPr>
              <w:jc w:val="both"/>
              <w:rPr>
                <w:rFonts w:ascii="Times New Roman" w:hAnsi="Times New Roman"/>
              </w:rPr>
            </w:pPr>
            <w:r w:rsidRPr="000C5D34">
              <w:rPr>
                <w:rFonts w:ascii="Times New Roman" w:hAnsi="Times New Roman"/>
              </w:rPr>
              <w:t>ПК Х.1. Настраивать сварочное оборудование для частично механизированной сварки (наплавки) плавлением</w:t>
            </w:r>
          </w:p>
        </w:tc>
        <w:tc>
          <w:tcPr>
            <w:tcW w:w="7839" w:type="dxa"/>
          </w:tcPr>
          <w:p w14:paraId="4CCB49ED" w14:textId="77777777" w:rsidR="00E659DE" w:rsidRPr="000C5D34" w:rsidRDefault="00E659DE" w:rsidP="00B8031A">
            <w:pPr>
              <w:rPr>
                <w:rFonts w:ascii="Times New Roman" w:hAnsi="Times New Roman"/>
                <w:b/>
              </w:rPr>
            </w:pPr>
            <w:r w:rsidRPr="000C5D34">
              <w:rPr>
                <w:rFonts w:ascii="Times New Roman" w:hAnsi="Times New Roman"/>
                <w:b/>
              </w:rPr>
              <w:t xml:space="preserve">Навыки: </w:t>
            </w:r>
          </w:p>
        </w:tc>
      </w:tr>
      <w:tr w:rsidR="00E659DE" w:rsidRPr="000C5D34" w14:paraId="32C59686" w14:textId="77777777" w:rsidTr="00B8031A">
        <w:trPr>
          <w:jc w:val="center"/>
        </w:trPr>
        <w:tc>
          <w:tcPr>
            <w:tcW w:w="2647" w:type="dxa"/>
            <w:vMerge/>
          </w:tcPr>
          <w:p w14:paraId="02DDCE2C" w14:textId="77777777" w:rsidR="00E659DE" w:rsidRPr="000C5D34" w:rsidRDefault="00E659DE" w:rsidP="00B8031A"/>
        </w:tc>
        <w:tc>
          <w:tcPr>
            <w:tcW w:w="4246" w:type="dxa"/>
            <w:vMerge/>
          </w:tcPr>
          <w:p w14:paraId="123B19D2" w14:textId="77777777" w:rsidR="00E659DE" w:rsidRPr="000C5D34" w:rsidRDefault="00E659DE" w:rsidP="00B8031A"/>
        </w:tc>
        <w:tc>
          <w:tcPr>
            <w:tcW w:w="7839" w:type="dxa"/>
          </w:tcPr>
          <w:p w14:paraId="22F1D6AE" w14:textId="77777777" w:rsidR="00E659DE" w:rsidRPr="000C5D34" w:rsidRDefault="00E659DE" w:rsidP="00B8031A">
            <w:pPr>
              <w:rPr>
                <w:rFonts w:ascii="Times New Roman" w:hAnsi="Times New Roman"/>
                <w:b/>
              </w:rPr>
            </w:pPr>
            <w:r w:rsidRPr="000C5D34">
              <w:rPr>
                <w:rFonts w:ascii="Times New Roman" w:hAnsi="Times New Roman"/>
              </w:rPr>
              <w:t>настройки оборудования для частично механизированной сварки (наплавки) плавлением для выполнения сварки</w:t>
            </w:r>
          </w:p>
        </w:tc>
      </w:tr>
      <w:tr w:rsidR="00E659DE" w:rsidRPr="000C5D34" w14:paraId="1CBCD34A" w14:textId="77777777" w:rsidTr="00E659DE">
        <w:trPr>
          <w:jc w:val="center"/>
        </w:trPr>
        <w:tc>
          <w:tcPr>
            <w:tcW w:w="2647" w:type="dxa"/>
            <w:vMerge/>
          </w:tcPr>
          <w:p w14:paraId="612C5537" w14:textId="77777777" w:rsidR="00E659DE" w:rsidRPr="000C5D34" w:rsidRDefault="00E659DE" w:rsidP="00B8031A"/>
        </w:tc>
        <w:tc>
          <w:tcPr>
            <w:tcW w:w="4246" w:type="dxa"/>
            <w:vMerge/>
          </w:tcPr>
          <w:p w14:paraId="7CCE0435" w14:textId="77777777" w:rsidR="00E659DE" w:rsidRPr="000C5D34" w:rsidRDefault="00E659DE" w:rsidP="00B8031A"/>
        </w:tc>
        <w:tc>
          <w:tcPr>
            <w:tcW w:w="7839" w:type="dxa"/>
          </w:tcPr>
          <w:p w14:paraId="06844E4F"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53B996C2" w14:textId="77777777" w:rsidTr="00B8031A">
        <w:trPr>
          <w:jc w:val="center"/>
        </w:trPr>
        <w:tc>
          <w:tcPr>
            <w:tcW w:w="2647" w:type="dxa"/>
            <w:vMerge/>
          </w:tcPr>
          <w:p w14:paraId="13028644" w14:textId="77777777" w:rsidR="00E659DE" w:rsidRPr="000C5D34" w:rsidRDefault="00E659DE" w:rsidP="00B8031A"/>
        </w:tc>
        <w:tc>
          <w:tcPr>
            <w:tcW w:w="4246" w:type="dxa"/>
            <w:vMerge/>
          </w:tcPr>
          <w:p w14:paraId="62E5A403" w14:textId="77777777" w:rsidR="00E659DE" w:rsidRPr="000C5D34" w:rsidRDefault="00E659DE" w:rsidP="00B8031A"/>
        </w:tc>
        <w:tc>
          <w:tcPr>
            <w:tcW w:w="7839" w:type="dxa"/>
          </w:tcPr>
          <w:p w14:paraId="74C8BAF7" w14:textId="77777777" w:rsidR="00E659DE" w:rsidRPr="000C5D34" w:rsidRDefault="00E659DE" w:rsidP="00B8031A">
            <w:pPr>
              <w:rPr>
                <w:rFonts w:ascii="Times New Roman" w:hAnsi="Times New Roman"/>
                <w:b/>
              </w:rPr>
            </w:pPr>
            <w:r w:rsidRPr="000C5D34">
              <w:rPr>
                <w:rFonts w:ascii="Times New Roman" w:hAnsi="Times New Roman"/>
              </w:rPr>
              <w:t>настраивать сварочное оборудование для частично механизированной сварки (наплавки) плавлением</w:t>
            </w:r>
          </w:p>
        </w:tc>
      </w:tr>
      <w:tr w:rsidR="00E659DE" w:rsidRPr="000C5D34" w14:paraId="130CC149" w14:textId="77777777" w:rsidTr="00E659DE">
        <w:trPr>
          <w:jc w:val="center"/>
        </w:trPr>
        <w:tc>
          <w:tcPr>
            <w:tcW w:w="2647" w:type="dxa"/>
            <w:vMerge/>
          </w:tcPr>
          <w:p w14:paraId="11D9623A" w14:textId="77777777" w:rsidR="00E659DE" w:rsidRPr="000C5D34" w:rsidRDefault="00E659DE" w:rsidP="00B8031A"/>
        </w:tc>
        <w:tc>
          <w:tcPr>
            <w:tcW w:w="4246" w:type="dxa"/>
            <w:vMerge/>
          </w:tcPr>
          <w:p w14:paraId="5B9A0510" w14:textId="77777777" w:rsidR="00E659DE" w:rsidRPr="000C5D34" w:rsidRDefault="00E659DE" w:rsidP="00B8031A"/>
        </w:tc>
        <w:tc>
          <w:tcPr>
            <w:tcW w:w="7839" w:type="dxa"/>
          </w:tcPr>
          <w:p w14:paraId="3EC12748" w14:textId="77777777" w:rsidR="00E659DE" w:rsidRPr="000C5D34" w:rsidRDefault="00E659DE" w:rsidP="00B8031A">
            <w:pPr>
              <w:jc w:val="both"/>
              <w:rPr>
                <w:rFonts w:ascii="Times New Roman" w:hAnsi="Times New Roman"/>
                <w:b/>
              </w:rPr>
            </w:pPr>
            <w:r w:rsidRPr="000C5D34">
              <w:rPr>
                <w:rFonts w:ascii="Times New Roman" w:hAnsi="Times New Roman"/>
                <w:b/>
              </w:rPr>
              <w:t>Знания:</w:t>
            </w:r>
          </w:p>
        </w:tc>
      </w:tr>
      <w:tr w:rsidR="00E659DE" w:rsidRPr="000C5D34" w14:paraId="73FFDB21" w14:textId="77777777" w:rsidTr="00B8031A">
        <w:trPr>
          <w:jc w:val="center"/>
        </w:trPr>
        <w:tc>
          <w:tcPr>
            <w:tcW w:w="2647" w:type="dxa"/>
            <w:vMerge/>
          </w:tcPr>
          <w:p w14:paraId="6B5FD5F9" w14:textId="77777777" w:rsidR="00E659DE" w:rsidRPr="000C5D34" w:rsidRDefault="00E659DE" w:rsidP="00B8031A"/>
        </w:tc>
        <w:tc>
          <w:tcPr>
            <w:tcW w:w="4246" w:type="dxa"/>
            <w:vMerge/>
          </w:tcPr>
          <w:p w14:paraId="56A0A419" w14:textId="77777777" w:rsidR="00E659DE" w:rsidRPr="000C5D34" w:rsidRDefault="00E659DE" w:rsidP="00B8031A"/>
        </w:tc>
        <w:tc>
          <w:tcPr>
            <w:tcW w:w="7839" w:type="dxa"/>
          </w:tcPr>
          <w:p w14:paraId="5F7DB118" w14:textId="77777777" w:rsidR="00E659DE" w:rsidRPr="000C5D34" w:rsidRDefault="00E659DE" w:rsidP="00B8031A">
            <w:pPr>
              <w:jc w:val="both"/>
              <w:rPr>
                <w:rFonts w:ascii="Times New Roman" w:hAnsi="Times New Roman"/>
                <w:b/>
              </w:rPr>
            </w:pPr>
            <w:r w:rsidRPr="000C5D34">
              <w:rPr>
                <w:rFonts w:ascii="Times New Roman" w:hAnsi="Times New Roman"/>
              </w:rPr>
              <w:t>основные группы и марки материалов, свариваемых частично механизированной сваркой (наплавкой) плавлением; сварочные (наплавочные) материалы для частично механизированной сварки (наплавки) плавлением</w:t>
            </w:r>
          </w:p>
        </w:tc>
      </w:tr>
      <w:tr w:rsidR="00E659DE" w:rsidRPr="000C5D34" w14:paraId="3F54A72A" w14:textId="77777777" w:rsidTr="00E659DE">
        <w:trPr>
          <w:trHeight w:val="253"/>
          <w:jc w:val="center"/>
        </w:trPr>
        <w:tc>
          <w:tcPr>
            <w:tcW w:w="2647" w:type="dxa"/>
            <w:vMerge/>
          </w:tcPr>
          <w:p w14:paraId="39867308" w14:textId="77777777" w:rsidR="00E659DE" w:rsidRPr="000C5D34" w:rsidRDefault="00E659DE" w:rsidP="00B8031A"/>
        </w:tc>
        <w:tc>
          <w:tcPr>
            <w:tcW w:w="4246" w:type="dxa"/>
            <w:vMerge w:val="restart"/>
          </w:tcPr>
          <w:p w14:paraId="75F7BF10" w14:textId="77777777" w:rsidR="00E659DE" w:rsidRPr="000C5D34" w:rsidRDefault="00E659DE" w:rsidP="00B8031A">
            <w:pPr>
              <w:jc w:val="both"/>
              <w:rPr>
                <w:rFonts w:ascii="Times New Roman" w:hAnsi="Times New Roman"/>
              </w:rPr>
            </w:pPr>
            <w:r w:rsidRPr="000C5D34">
              <w:rPr>
                <w:rFonts w:ascii="Times New Roman" w:hAnsi="Times New Roman"/>
              </w:rPr>
              <w:t>ПК Х.2.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7839" w:type="dxa"/>
          </w:tcPr>
          <w:p w14:paraId="3C69BBC1" w14:textId="77777777" w:rsidR="00E659DE" w:rsidRPr="000C5D34" w:rsidRDefault="00E659DE" w:rsidP="00B8031A">
            <w:pPr>
              <w:jc w:val="both"/>
              <w:rPr>
                <w:rFonts w:ascii="Times New Roman" w:hAnsi="Times New Roman"/>
                <w:b/>
              </w:rPr>
            </w:pPr>
            <w:r w:rsidRPr="000C5D34">
              <w:rPr>
                <w:rFonts w:ascii="Times New Roman" w:hAnsi="Times New Roman"/>
                <w:b/>
              </w:rPr>
              <w:t xml:space="preserve">Навыки: </w:t>
            </w:r>
          </w:p>
        </w:tc>
      </w:tr>
      <w:tr w:rsidR="00E659DE" w:rsidRPr="000C5D34" w14:paraId="1C029430" w14:textId="77777777" w:rsidTr="00B8031A">
        <w:trPr>
          <w:jc w:val="center"/>
        </w:trPr>
        <w:tc>
          <w:tcPr>
            <w:tcW w:w="2647" w:type="dxa"/>
            <w:vMerge/>
          </w:tcPr>
          <w:p w14:paraId="2D9DDE1C" w14:textId="77777777" w:rsidR="00E659DE" w:rsidRPr="000C5D34" w:rsidRDefault="00E659DE" w:rsidP="00B8031A"/>
        </w:tc>
        <w:tc>
          <w:tcPr>
            <w:tcW w:w="4246" w:type="dxa"/>
            <w:vMerge/>
          </w:tcPr>
          <w:p w14:paraId="1C5EA893" w14:textId="77777777" w:rsidR="00E659DE" w:rsidRPr="000C5D34" w:rsidRDefault="00E659DE" w:rsidP="00B8031A"/>
        </w:tc>
        <w:tc>
          <w:tcPr>
            <w:tcW w:w="7839" w:type="dxa"/>
          </w:tcPr>
          <w:p w14:paraId="1E2F6A02" w14:textId="77777777" w:rsidR="00E659DE" w:rsidRPr="000C5D34" w:rsidRDefault="00E659DE" w:rsidP="00B8031A">
            <w:pPr>
              <w:jc w:val="both"/>
              <w:rPr>
                <w:rFonts w:ascii="Times New Roman" w:hAnsi="Times New Roman"/>
                <w:b/>
              </w:rPr>
            </w:pPr>
            <w:r w:rsidRPr="000C5D34">
              <w:rPr>
                <w:rFonts w:ascii="Times New Roman" w:hAnsi="Times New Roman"/>
              </w:rPr>
              <w:t>выполнения предварительного, сопутствующего (межслойного) подогрева металла</w:t>
            </w:r>
          </w:p>
        </w:tc>
      </w:tr>
      <w:tr w:rsidR="00E659DE" w:rsidRPr="000C5D34" w14:paraId="780D6FB5" w14:textId="77777777" w:rsidTr="00E659DE">
        <w:trPr>
          <w:jc w:val="center"/>
        </w:trPr>
        <w:tc>
          <w:tcPr>
            <w:tcW w:w="2647" w:type="dxa"/>
            <w:vMerge/>
          </w:tcPr>
          <w:p w14:paraId="29FBB787" w14:textId="77777777" w:rsidR="00E659DE" w:rsidRPr="000C5D34" w:rsidRDefault="00E659DE" w:rsidP="00B8031A"/>
        </w:tc>
        <w:tc>
          <w:tcPr>
            <w:tcW w:w="4246" w:type="dxa"/>
            <w:vMerge/>
          </w:tcPr>
          <w:p w14:paraId="38BC7176" w14:textId="77777777" w:rsidR="00E659DE" w:rsidRPr="000C5D34" w:rsidRDefault="00E659DE" w:rsidP="00B8031A"/>
        </w:tc>
        <w:tc>
          <w:tcPr>
            <w:tcW w:w="7839" w:type="dxa"/>
          </w:tcPr>
          <w:p w14:paraId="30599748" w14:textId="77777777" w:rsidR="00E659DE" w:rsidRPr="000C5D34" w:rsidRDefault="00E659DE" w:rsidP="00B8031A">
            <w:pPr>
              <w:jc w:val="both"/>
              <w:rPr>
                <w:rFonts w:ascii="Times New Roman" w:hAnsi="Times New Roman"/>
                <w:b/>
              </w:rPr>
            </w:pPr>
            <w:r w:rsidRPr="000C5D34">
              <w:rPr>
                <w:rFonts w:ascii="Times New Roman" w:hAnsi="Times New Roman"/>
                <w:b/>
              </w:rPr>
              <w:t>Умения:</w:t>
            </w:r>
          </w:p>
        </w:tc>
      </w:tr>
      <w:tr w:rsidR="00E659DE" w:rsidRPr="000C5D34" w14:paraId="508B1A92" w14:textId="77777777" w:rsidTr="00B8031A">
        <w:trPr>
          <w:jc w:val="center"/>
        </w:trPr>
        <w:tc>
          <w:tcPr>
            <w:tcW w:w="2647" w:type="dxa"/>
            <w:vMerge/>
          </w:tcPr>
          <w:p w14:paraId="368368B1" w14:textId="77777777" w:rsidR="00E659DE" w:rsidRPr="000C5D34" w:rsidRDefault="00E659DE" w:rsidP="00B8031A"/>
        </w:tc>
        <w:tc>
          <w:tcPr>
            <w:tcW w:w="4246" w:type="dxa"/>
            <w:vMerge/>
          </w:tcPr>
          <w:p w14:paraId="6A54248A" w14:textId="77777777" w:rsidR="00E659DE" w:rsidRPr="000C5D34" w:rsidRDefault="00E659DE" w:rsidP="00B8031A"/>
        </w:tc>
        <w:tc>
          <w:tcPr>
            <w:tcW w:w="7839" w:type="dxa"/>
          </w:tcPr>
          <w:p w14:paraId="6D32CA63" w14:textId="77777777" w:rsidR="00E659DE" w:rsidRPr="000C5D34" w:rsidRDefault="00E659DE" w:rsidP="00B8031A">
            <w:pPr>
              <w:jc w:val="both"/>
              <w:rPr>
                <w:rFonts w:ascii="Times New Roman" w:hAnsi="Times New Roman"/>
                <w:b/>
              </w:rPr>
            </w:pPr>
            <w:r w:rsidRPr="000C5D34">
              <w:rPr>
                <w:rFonts w:ascii="Times New Roman" w:hAnsi="Times New Roman"/>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E659DE" w:rsidRPr="000C5D34" w14:paraId="4E4A2820" w14:textId="77777777" w:rsidTr="00E659DE">
        <w:trPr>
          <w:jc w:val="center"/>
        </w:trPr>
        <w:tc>
          <w:tcPr>
            <w:tcW w:w="2647" w:type="dxa"/>
            <w:vMerge/>
          </w:tcPr>
          <w:p w14:paraId="03872E61" w14:textId="77777777" w:rsidR="00E659DE" w:rsidRPr="000C5D34" w:rsidRDefault="00E659DE" w:rsidP="00B8031A"/>
        </w:tc>
        <w:tc>
          <w:tcPr>
            <w:tcW w:w="4246" w:type="dxa"/>
            <w:vMerge/>
          </w:tcPr>
          <w:p w14:paraId="740B02D2" w14:textId="77777777" w:rsidR="00E659DE" w:rsidRPr="000C5D34" w:rsidRDefault="00E659DE" w:rsidP="00B8031A"/>
        </w:tc>
        <w:tc>
          <w:tcPr>
            <w:tcW w:w="7839" w:type="dxa"/>
          </w:tcPr>
          <w:p w14:paraId="65782C58" w14:textId="77777777" w:rsidR="00E659DE" w:rsidRPr="000C5D34" w:rsidRDefault="00E659DE" w:rsidP="00B8031A">
            <w:pPr>
              <w:jc w:val="both"/>
              <w:rPr>
                <w:rFonts w:ascii="Times New Roman" w:hAnsi="Times New Roman"/>
                <w:b/>
              </w:rPr>
            </w:pPr>
            <w:r w:rsidRPr="000C5D34">
              <w:rPr>
                <w:rFonts w:ascii="Times New Roman" w:hAnsi="Times New Roman"/>
                <w:b/>
              </w:rPr>
              <w:t>Знания:</w:t>
            </w:r>
          </w:p>
        </w:tc>
      </w:tr>
      <w:tr w:rsidR="00E659DE" w:rsidRPr="000C5D34" w14:paraId="21709034" w14:textId="77777777" w:rsidTr="00B8031A">
        <w:trPr>
          <w:jc w:val="center"/>
        </w:trPr>
        <w:tc>
          <w:tcPr>
            <w:tcW w:w="2647" w:type="dxa"/>
            <w:vMerge/>
          </w:tcPr>
          <w:p w14:paraId="0DF22CA5" w14:textId="77777777" w:rsidR="00E659DE" w:rsidRPr="000C5D34" w:rsidRDefault="00E659DE" w:rsidP="00B8031A"/>
        </w:tc>
        <w:tc>
          <w:tcPr>
            <w:tcW w:w="4246" w:type="dxa"/>
            <w:vMerge/>
          </w:tcPr>
          <w:p w14:paraId="1EA76154" w14:textId="77777777" w:rsidR="00E659DE" w:rsidRPr="000C5D34" w:rsidRDefault="00E659DE" w:rsidP="00B8031A"/>
        </w:tc>
        <w:tc>
          <w:tcPr>
            <w:tcW w:w="7839" w:type="dxa"/>
          </w:tcPr>
          <w:p w14:paraId="383AA4B2" w14:textId="77777777" w:rsidR="00E659DE" w:rsidRPr="000C5D34" w:rsidRDefault="00E659DE" w:rsidP="00B8031A">
            <w:pPr>
              <w:rPr>
                <w:rFonts w:ascii="Times New Roman" w:hAnsi="Times New Roman"/>
              </w:rPr>
            </w:pPr>
            <w:r w:rsidRPr="000C5D34">
              <w:rPr>
                <w:rFonts w:ascii="Times New Roman" w:hAnsi="Times New Roman"/>
              </w:rPr>
              <w:t>выбор режима подогрева и порядок проведения работ по предварительному, сопутствующему (межслойному) подогреву металла;</w:t>
            </w:r>
          </w:p>
          <w:p w14:paraId="3CCD0CCB" w14:textId="77777777" w:rsidR="00E659DE" w:rsidRPr="000C5D34" w:rsidRDefault="00E659DE" w:rsidP="00B8031A">
            <w:pPr>
              <w:jc w:val="both"/>
              <w:rPr>
                <w:rFonts w:ascii="Times New Roman" w:hAnsi="Times New Roman"/>
                <w:b/>
              </w:rPr>
            </w:pPr>
            <w:r w:rsidRPr="000C5D34">
              <w:rPr>
                <w:rFonts w:ascii="Times New Roman" w:hAnsi="Times New Roman"/>
              </w:rPr>
              <w:t>причины возникновения и меры предупреждения внутренних напряжений и деформаций в свариваемых (наплавляемых) изделиях</w:t>
            </w:r>
          </w:p>
        </w:tc>
      </w:tr>
      <w:tr w:rsidR="00E659DE" w:rsidRPr="000C5D34" w14:paraId="4A4B466C" w14:textId="77777777" w:rsidTr="00E659DE">
        <w:trPr>
          <w:trHeight w:val="253"/>
          <w:jc w:val="center"/>
        </w:trPr>
        <w:tc>
          <w:tcPr>
            <w:tcW w:w="2647" w:type="dxa"/>
            <w:vMerge/>
          </w:tcPr>
          <w:p w14:paraId="7658E72A" w14:textId="77777777" w:rsidR="00E659DE" w:rsidRPr="000C5D34" w:rsidRDefault="00E659DE" w:rsidP="00B8031A"/>
        </w:tc>
        <w:tc>
          <w:tcPr>
            <w:tcW w:w="4246" w:type="dxa"/>
            <w:vMerge w:val="restart"/>
          </w:tcPr>
          <w:p w14:paraId="4BA93303" w14:textId="77777777" w:rsidR="00E659DE" w:rsidRPr="000C5D34" w:rsidRDefault="00E659DE" w:rsidP="00B8031A">
            <w:pPr>
              <w:rPr>
                <w:rFonts w:ascii="Times New Roman" w:hAnsi="Times New Roman"/>
              </w:rPr>
            </w:pPr>
            <w:r w:rsidRPr="000C5D34">
              <w:rPr>
                <w:rFonts w:ascii="Times New Roman" w:hAnsi="Times New Roman"/>
              </w:rPr>
              <w:t>ПК Х.3. Выполнять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tc>
        <w:tc>
          <w:tcPr>
            <w:tcW w:w="7839" w:type="dxa"/>
          </w:tcPr>
          <w:p w14:paraId="3516E490" w14:textId="77777777" w:rsidR="00E659DE" w:rsidRPr="000C5D34" w:rsidRDefault="00E659DE" w:rsidP="00B8031A">
            <w:pPr>
              <w:rPr>
                <w:rFonts w:ascii="Times New Roman" w:hAnsi="Times New Roman"/>
                <w:b/>
              </w:rPr>
            </w:pPr>
            <w:r w:rsidRPr="000C5D34">
              <w:rPr>
                <w:rFonts w:ascii="Times New Roman" w:hAnsi="Times New Roman"/>
                <w:b/>
              </w:rPr>
              <w:t xml:space="preserve">Навыки: </w:t>
            </w:r>
          </w:p>
        </w:tc>
      </w:tr>
      <w:tr w:rsidR="00E659DE" w:rsidRPr="000C5D34" w14:paraId="65E3BCC6" w14:textId="77777777" w:rsidTr="00B8031A">
        <w:trPr>
          <w:jc w:val="center"/>
        </w:trPr>
        <w:tc>
          <w:tcPr>
            <w:tcW w:w="2647" w:type="dxa"/>
            <w:vMerge/>
          </w:tcPr>
          <w:p w14:paraId="44D97C78" w14:textId="77777777" w:rsidR="00E659DE" w:rsidRPr="000C5D34" w:rsidRDefault="00E659DE" w:rsidP="00B8031A"/>
        </w:tc>
        <w:tc>
          <w:tcPr>
            <w:tcW w:w="4246" w:type="dxa"/>
            <w:vMerge/>
          </w:tcPr>
          <w:p w14:paraId="6688DC43" w14:textId="77777777" w:rsidR="00E659DE" w:rsidRPr="000C5D34" w:rsidRDefault="00E659DE" w:rsidP="00B8031A"/>
        </w:tc>
        <w:tc>
          <w:tcPr>
            <w:tcW w:w="7839" w:type="dxa"/>
          </w:tcPr>
          <w:p w14:paraId="0992F593" w14:textId="77777777" w:rsidR="00E659DE" w:rsidRPr="000C5D34" w:rsidRDefault="00E659DE" w:rsidP="00B8031A">
            <w:pPr>
              <w:rPr>
                <w:rFonts w:ascii="Times New Roman" w:hAnsi="Times New Roman"/>
                <w:b/>
              </w:rPr>
            </w:pPr>
            <w:r w:rsidRPr="000C5D34">
              <w:rPr>
                <w:rFonts w:ascii="Times New Roman" w:hAnsi="Times New Roman"/>
              </w:rPr>
              <w:t>выполнения частично механизированную сварку (наплавку) плавлением простых деталей неответственных конструкций</w:t>
            </w:r>
          </w:p>
        </w:tc>
      </w:tr>
      <w:tr w:rsidR="00E659DE" w:rsidRPr="000C5D34" w14:paraId="440530B0" w14:textId="77777777" w:rsidTr="00E659DE">
        <w:trPr>
          <w:jc w:val="center"/>
        </w:trPr>
        <w:tc>
          <w:tcPr>
            <w:tcW w:w="2647" w:type="dxa"/>
            <w:vMerge/>
          </w:tcPr>
          <w:p w14:paraId="6CCDF6DB" w14:textId="77777777" w:rsidR="00E659DE" w:rsidRPr="000C5D34" w:rsidRDefault="00E659DE" w:rsidP="00B8031A"/>
        </w:tc>
        <w:tc>
          <w:tcPr>
            <w:tcW w:w="4246" w:type="dxa"/>
            <w:vMerge/>
          </w:tcPr>
          <w:p w14:paraId="34842439" w14:textId="77777777" w:rsidR="00E659DE" w:rsidRPr="000C5D34" w:rsidRDefault="00E659DE" w:rsidP="00B8031A"/>
        </w:tc>
        <w:tc>
          <w:tcPr>
            <w:tcW w:w="7839" w:type="dxa"/>
          </w:tcPr>
          <w:p w14:paraId="4C6E7181"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63ABFF66" w14:textId="77777777" w:rsidTr="00B8031A">
        <w:trPr>
          <w:jc w:val="center"/>
        </w:trPr>
        <w:tc>
          <w:tcPr>
            <w:tcW w:w="2647" w:type="dxa"/>
            <w:vMerge/>
          </w:tcPr>
          <w:p w14:paraId="1629AD14" w14:textId="77777777" w:rsidR="00E659DE" w:rsidRPr="000C5D34" w:rsidRDefault="00E659DE" w:rsidP="00B8031A"/>
        </w:tc>
        <w:tc>
          <w:tcPr>
            <w:tcW w:w="4246" w:type="dxa"/>
            <w:vMerge/>
          </w:tcPr>
          <w:p w14:paraId="57E18346" w14:textId="77777777" w:rsidR="00E659DE" w:rsidRPr="000C5D34" w:rsidRDefault="00E659DE" w:rsidP="00B8031A"/>
        </w:tc>
        <w:tc>
          <w:tcPr>
            <w:tcW w:w="7839" w:type="dxa"/>
          </w:tcPr>
          <w:p w14:paraId="25C3CD69" w14:textId="77777777" w:rsidR="00E659DE" w:rsidRPr="000C5D34" w:rsidRDefault="00E659DE" w:rsidP="00B8031A">
            <w:pPr>
              <w:rPr>
                <w:rFonts w:ascii="Times New Roman" w:hAnsi="Times New Roman"/>
                <w:b/>
              </w:rPr>
            </w:pPr>
            <w:r w:rsidRPr="000C5D34">
              <w:rPr>
                <w:rFonts w:ascii="Times New Roman" w:hAnsi="Times New Roman"/>
              </w:rPr>
              <w:t>владеть техникой частично механизированной сварки (наплавки) плавлением простых деталей неответственных конструкций в нижнем, вертикальном и горизонтальном пространственном положении сварного шва</w:t>
            </w:r>
          </w:p>
        </w:tc>
      </w:tr>
      <w:tr w:rsidR="00E659DE" w:rsidRPr="000C5D34" w14:paraId="57C3D3DC" w14:textId="77777777" w:rsidTr="00E659DE">
        <w:trPr>
          <w:jc w:val="center"/>
        </w:trPr>
        <w:tc>
          <w:tcPr>
            <w:tcW w:w="2647" w:type="dxa"/>
            <w:vMerge/>
          </w:tcPr>
          <w:p w14:paraId="5871D19E" w14:textId="77777777" w:rsidR="00E659DE" w:rsidRPr="000C5D34" w:rsidRDefault="00E659DE" w:rsidP="00B8031A"/>
        </w:tc>
        <w:tc>
          <w:tcPr>
            <w:tcW w:w="4246" w:type="dxa"/>
            <w:vMerge/>
          </w:tcPr>
          <w:p w14:paraId="21838F97" w14:textId="77777777" w:rsidR="00E659DE" w:rsidRPr="000C5D34" w:rsidRDefault="00E659DE" w:rsidP="00B8031A"/>
        </w:tc>
        <w:tc>
          <w:tcPr>
            <w:tcW w:w="7839" w:type="dxa"/>
          </w:tcPr>
          <w:p w14:paraId="4F284AA1"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13711658" w14:textId="77777777" w:rsidTr="00B8031A">
        <w:trPr>
          <w:jc w:val="center"/>
        </w:trPr>
        <w:tc>
          <w:tcPr>
            <w:tcW w:w="2647" w:type="dxa"/>
            <w:vMerge/>
          </w:tcPr>
          <w:p w14:paraId="0EA382CE" w14:textId="77777777" w:rsidR="00E659DE" w:rsidRPr="000C5D34" w:rsidRDefault="00E659DE" w:rsidP="00B8031A"/>
        </w:tc>
        <w:tc>
          <w:tcPr>
            <w:tcW w:w="4246" w:type="dxa"/>
            <w:vMerge/>
          </w:tcPr>
          <w:p w14:paraId="31DDD12F" w14:textId="77777777" w:rsidR="00E659DE" w:rsidRPr="000C5D34" w:rsidRDefault="00E659DE" w:rsidP="00B8031A"/>
        </w:tc>
        <w:tc>
          <w:tcPr>
            <w:tcW w:w="7839" w:type="dxa"/>
          </w:tcPr>
          <w:p w14:paraId="3C61EA94" w14:textId="77777777" w:rsidR="00E659DE" w:rsidRPr="000C5D34" w:rsidRDefault="00E659DE" w:rsidP="00B8031A">
            <w:pPr>
              <w:rPr>
                <w:rFonts w:ascii="Times New Roman" w:hAnsi="Times New Roman"/>
                <w:b/>
              </w:rPr>
            </w:pPr>
            <w:r w:rsidRPr="000C5D34">
              <w:rPr>
                <w:rFonts w:ascii="Times New Roman" w:hAnsi="Times New Roman"/>
              </w:rPr>
              <w:t>техника и технология частично механизированной сварки (наплавки) плавлением для сварки простых деталей неответственных конструкций в нижнем, вертикальном и горизонтальном пространственном положении сварного шва</w:t>
            </w:r>
          </w:p>
        </w:tc>
      </w:tr>
      <w:tr w:rsidR="00E659DE" w:rsidRPr="000C5D34" w14:paraId="449B655B" w14:textId="77777777" w:rsidTr="00E659DE">
        <w:trPr>
          <w:jc w:val="center"/>
        </w:trPr>
        <w:tc>
          <w:tcPr>
            <w:tcW w:w="2647" w:type="dxa"/>
            <w:vMerge w:val="restart"/>
          </w:tcPr>
          <w:p w14:paraId="7472FAFE" w14:textId="77777777" w:rsidR="00E659DE" w:rsidRPr="000C5D34" w:rsidRDefault="00E659DE" w:rsidP="00B8031A">
            <w:pPr>
              <w:rPr>
                <w:rFonts w:ascii="Times New Roman" w:hAnsi="Times New Roman"/>
              </w:rPr>
            </w:pPr>
            <w:r w:rsidRPr="000C5D34">
              <w:rPr>
                <w:rFonts w:ascii="Times New Roman" w:hAnsi="Times New Roman"/>
              </w:rPr>
              <w:t xml:space="preserve">Выполнение ручной дуговой сварки (наплавки) </w:t>
            </w:r>
            <w:r w:rsidRPr="000C5D34">
              <w:rPr>
                <w:rFonts w:ascii="Times New Roman" w:hAnsi="Times New Roman"/>
              </w:rPr>
              <w:lastRenderedPageBreak/>
              <w:t>неплавящимся электродом в защитном газе (по выбору)</w:t>
            </w:r>
          </w:p>
        </w:tc>
        <w:tc>
          <w:tcPr>
            <w:tcW w:w="4246" w:type="dxa"/>
            <w:vMerge w:val="restart"/>
          </w:tcPr>
          <w:p w14:paraId="7A13D7FC" w14:textId="1CE89CA8" w:rsidR="00E659DE" w:rsidRPr="000C5D34" w:rsidRDefault="006D3347" w:rsidP="00B8031A">
            <w:pPr>
              <w:widowControl w:val="0"/>
              <w:rPr>
                <w:rFonts w:ascii="Times New Roman" w:hAnsi="Times New Roman"/>
              </w:rPr>
            </w:pPr>
            <w:r>
              <w:rPr>
                <w:rFonts w:ascii="Times New Roman" w:hAnsi="Times New Roman"/>
              </w:rPr>
              <w:lastRenderedPageBreak/>
              <w:t xml:space="preserve">ПК </w:t>
            </w:r>
            <w:r w:rsidR="00E659DE" w:rsidRPr="000C5D34">
              <w:rPr>
                <w:rFonts w:ascii="Times New Roman" w:hAnsi="Times New Roman"/>
              </w:rPr>
              <w:t xml:space="preserve">Х.1. Проверять работоспособность и исправность оборудования для ручной дуговой сварки (наплавки) неплавящимся </w:t>
            </w:r>
            <w:r w:rsidR="00E659DE" w:rsidRPr="000C5D34">
              <w:rPr>
                <w:rFonts w:ascii="Times New Roman" w:hAnsi="Times New Roman"/>
              </w:rPr>
              <w:lastRenderedPageBreak/>
              <w:t>электродом в защитном газе (далее – РАД)</w:t>
            </w:r>
          </w:p>
          <w:p w14:paraId="6651C62C" w14:textId="77777777" w:rsidR="00E659DE" w:rsidRPr="000C5D34" w:rsidRDefault="00E659DE" w:rsidP="00B8031A">
            <w:pPr>
              <w:rPr>
                <w:rFonts w:ascii="Times New Roman" w:hAnsi="Times New Roman"/>
              </w:rPr>
            </w:pPr>
          </w:p>
        </w:tc>
        <w:tc>
          <w:tcPr>
            <w:tcW w:w="7839" w:type="dxa"/>
          </w:tcPr>
          <w:p w14:paraId="6A2C67EA" w14:textId="77777777" w:rsidR="00E659DE" w:rsidRPr="000C5D34" w:rsidRDefault="00E659DE" w:rsidP="00B8031A">
            <w:pPr>
              <w:rPr>
                <w:rFonts w:ascii="Times New Roman" w:hAnsi="Times New Roman"/>
                <w:b/>
              </w:rPr>
            </w:pPr>
            <w:r w:rsidRPr="000C5D34">
              <w:rPr>
                <w:rFonts w:ascii="Times New Roman" w:hAnsi="Times New Roman"/>
                <w:b/>
              </w:rPr>
              <w:lastRenderedPageBreak/>
              <w:t xml:space="preserve">Навыки: </w:t>
            </w:r>
          </w:p>
        </w:tc>
      </w:tr>
      <w:tr w:rsidR="00E659DE" w:rsidRPr="000C5D34" w14:paraId="495BE23C" w14:textId="77777777" w:rsidTr="00B8031A">
        <w:trPr>
          <w:jc w:val="center"/>
        </w:trPr>
        <w:tc>
          <w:tcPr>
            <w:tcW w:w="2647" w:type="dxa"/>
            <w:vMerge/>
          </w:tcPr>
          <w:p w14:paraId="188C3CBC" w14:textId="77777777" w:rsidR="00E659DE" w:rsidRPr="000C5D34" w:rsidRDefault="00E659DE" w:rsidP="00B8031A"/>
        </w:tc>
        <w:tc>
          <w:tcPr>
            <w:tcW w:w="4246" w:type="dxa"/>
            <w:vMerge/>
          </w:tcPr>
          <w:p w14:paraId="5702C89E" w14:textId="77777777" w:rsidR="00E659DE" w:rsidRPr="000C5D34" w:rsidRDefault="00E659DE" w:rsidP="00B8031A"/>
        </w:tc>
        <w:tc>
          <w:tcPr>
            <w:tcW w:w="7839" w:type="dxa"/>
          </w:tcPr>
          <w:p w14:paraId="7E5DD93D" w14:textId="77777777" w:rsidR="00E659DE" w:rsidRPr="000C5D34" w:rsidRDefault="00E659DE" w:rsidP="00B8031A">
            <w:pPr>
              <w:rPr>
                <w:rFonts w:ascii="Times New Roman" w:hAnsi="Times New Roman"/>
              </w:rPr>
            </w:pPr>
            <w:r w:rsidRPr="000C5D34">
              <w:rPr>
                <w:rFonts w:ascii="Times New Roman" w:hAnsi="Times New Roman"/>
              </w:rPr>
              <w:t xml:space="preserve">проверки оснащенности сварочного поста РАД; </w:t>
            </w:r>
          </w:p>
          <w:p w14:paraId="7163E488" w14:textId="77777777" w:rsidR="00E659DE" w:rsidRPr="000C5D34" w:rsidRDefault="00E659DE" w:rsidP="00B8031A">
            <w:pPr>
              <w:rPr>
                <w:rFonts w:ascii="Times New Roman" w:hAnsi="Times New Roman"/>
              </w:rPr>
            </w:pPr>
            <w:r w:rsidRPr="000C5D34">
              <w:rPr>
                <w:rFonts w:ascii="Times New Roman" w:hAnsi="Times New Roman"/>
              </w:rPr>
              <w:t>проверки работоспособности и исправности оборудования поста РАД;</w:t>
            </w:r>
          </w:p>
          <w:p w14:paraId="20431A7D" w14:textId="77777777" w:rsidR="00E659DE" w:rsidRPr="000C5D34" w:rsidRDefault="00E659DE" w:rsidP="00B8031A">
            <w:pPr>
              <w:rPr>
                <w:rFonts w:ascii="Times New Roman" w:hAnsi="Times New Roman"/>
                <w:b/>
              </w:rPr>
            </w:pPr>
            <w:r w:rsidRPr="000C5D34">
              <w:rPr>
                <w:rFonts w:ascii="Times New Roman" w:hAnsi="Times New Roman"/>
              </w:rPr>
              <w:lastRenderedPageBreak/>
              <w:t>проверки наличия заземления сварочного поста РАД</w:t>
            </w:r>
          </w:p>
        </w:tc>
      </w:tr>
      <w:tr w:rsidR="00E659DE" w:rsidRPr="000C5D34" w14:paraId="490161AA" w14:textId="77777777" w:rsidTr="00E659DE">
        <w:trPr>
          <w:jc w:val="center"/>
        </w:trPr>
        <w:tc>
          <w:tcPr>
            <w:tcW w:w="2647" w:type="dxa"/>
            <w:vMerge/>
          </w:tcPr>
          <w:p w14:paraId="6502F3CF" w14:textId="77777777" w:rsidR="00E659DE" w:rsidRPr="000C5D34" w:rsidRDefault="00E659DE" w:rsidP="00B8031A"/>
        </w:tc>
        <w:tc>
          <w:tcPr>
            <w:tcW w:w="4246" w:type="dxa"/>
            <w:vMerge/>
          </w:tcPr>
          <w:p w14:paraId="3D502823" w14:textId="77777777" w:rsidR="00E659DE" w:rsidRPr="000C5D34" w:rsidRDefault="00E659DE" w:rsidP="00B8031A"/>
        </w:tc>
        <w:tc>
          <w:tcPr>
            <w:tcW w:w="7839" w:type="dxa"/>
          </w:tcPr>
          <w:p w14:paraId="47209BAF"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71F74C12" w14:textId="77777777" w:rsidTr="00B8031A">
        <w:trPr>
          <w:jc w:val="center"/>
        </w:trPr>
        <w:tc>
          <w:tcPr>
            <w:tcW w:w="2647" w:type="dxa"/>
            <w:vMerge/>
          </w:tcPr>
          <w:p w14:paraId="550C8F79" w14:textId="77777777" w:rsidR="00E659DE" w:rsidRPr="000C5D34" w:rsidRDefault="00E659DE" w:rsidP="00B8031A"/>
        </w:tc>
        <w:tc>
          <w:tcPr>
            <w:tcW w:w="4246" w:type="dxa"/>
            <w:vMerge/>
          </w:tcPr>
          <w:p w14:paraId="5DE8F131" w14:textId="77777777" w:rsidR="00E659DE" w:rsidRPr="000C5D34" w:rsidRDefault="00E659DE" w:rsidP="00B8031A"/>
        </w:tc>
        <w:tc>
          <w:tcPr>
            <w:tcW w:w="7839" w:type="dxa"/>
          </w:tcPr>
          <w:p w14:paraId="7905E38B" w14:textId="77777777" w:rsidR="00E659DE" w:rsidRPr="000C5D34" w:rsidRDefault="00E659DE" w:rsidP="00B8031A">
            <w:pPr>
              <w:rPr>
                <w:rFonts w:ascii="Times New Roman" w:hAnsi="Times New Roman"/>
                <w:b/>
              </w:rPr>
            </w:pPr>
            <w:r w:rsidRPr="000C5D34">
              <w:rPr>
                <w:rFonts w:ascii="Times New Roman" w:hAnsi="Times New Roman"/>
              </w:rPr>
              <w:t>проверять работоспособность и исправность оборудования для РАД</w:t>
            </w:r>
          </w:p>
        </w:tc>
      </w:tr>
      <w:tr w:rsidR="00E659DE" w:rsidRPr="000C5D34" w14:paraId="51F8BF92" w14:textId="77777777" w:rsidTr="00E659DE">
        <w:trPr>
          <w:jc w:val="center"/>
        </w:trPr>
        <w:tc>
          <w:tcPr>
            <w:tcW w:w="2647" w:type="dxa"/>
            <w:vMerge/>
          </w:tcPr>
          <w:p w14:paraId="372E430E" w14:textId="77777777" w:rsidR="00E659DE" w:rsidRPr="000C5D34" w:rsidRDefault="00E659DE" w:rsidP="00B8031A"/>
        </w:tc>
        <w:tc>
          <w:tcPr>
            <w:tcW w:w="4246" w:type="dxa"/>
            <w:vMerge/>
          </w:tcPr>
          <w:p w14:paraId="04CF34F3" w14:textId="77777777" w:rsidR="00E659DE" w:rsidRPr="000C5D34" w:rsidRDefault="00E659DE" w:rsidP="00B8031A"/>
        </w:tc>
        <w:tc>
          <w:tcPr>
            <w:tcW w:w="7839" w:type="dxa"/>
          </w:tcPr>
          <w:p w14:paraId="1C2EFEFC"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091C3E62" w14:textId="77777777" w:rsidTr="00B8031A">
        <w:trPr>
          <w:jc w:val="center"/>
        </w:trPr>
        <w:tc>
          <w:tcPr>
            <w:tcW w:w="2647" w:type="dxa"/>
            <w:vMerge/>
          </w:tcPr>
          <w:p w14:paraId="4EDA1C74" w14:textId="77777777" w:rsidR="00E659DE" w:rsidRPr="000C5D34" w:rsidRDefault="00E659DE" w:rsidP="00B8031A"/>
        </w:tc>
        <w:tc>
          <w:tcPr>
            <w:tcW w:w="4246" w:type="dxa"/>
            <w:vMerge/>
          </w:tcPr>
          <w:p w14:paraId="208274DF" w14:textId="77777777" w:rsidR="00E659DE" w:rsidRPr="000C5D34" w:rsidRDefault="00E659DE" w:rsidP="00B8031A"/>
        </w:tc>
        <w:tc>
          <w:tcPr>
            <w:tcW w:w="7839" w:type="dxa"/>
          </w:tcPr>
          <w:p w14:paraId="3590A525" w14:textId="77777777" w:rsidR="00E659DE" w:rsidRPr="000C5D34" w:rsidRDefault="00E659DE" w:rsidP="00B8031A">
            <w:pPr>
              <w:rPr>
                <w:rFonts w:ascii="Times New Roman" w:hAnsi="Times New Roman"/>
              </w:rPr>
            </w:pPr>
            <w:r w:rsidRPr="000C5D34">
              <w:rPr>
                <w:rFonts w:ascii="Times New Roman" w:hAnsi="Times New Roman"/>
              </w:rPr>
              <w:t>устройство сварочного и вспомогательного оборудования для РАД, назначение и условия работы контрольно-измерительных приборов, правила их эксплуатации и область применения. Основные типы и устройства для возбуждения и стабилизации сварочной дуги (сварочные осцилляторы). Правила эксплуатации газовых баллонов</w:t>
            </w:r>
          </w:p>
        </w:tc>
      </w:tr>
      <w:tr w:rsidR="00E659DE" w:rsidRPr="000C5D34" w14:paraId="61C158C5" w14:textId="77777777" w:rsidTr="00E659DE">
        <w:trPr>
          <w:trHeight w:val="253"/>
          <w:jc w:val="center"/>
        </w:trPr>
        <w:tc>
          <w:tcPr>
            <w:tcW w:w="2647" w:type="dxa"/>
            <w:vMerge/>
          </w:tcPr>
          <w:p w14:paraId="1B91E316" w14:textId="77777777" w:rsidR="00E659DE" w:rsidRPr="000C5D34" w:rsidRDefault="00E659DE" w:rsidP="00B8031A"/>
        </w:tc>
        <w:tc>
          <w:tcPr>
            <w:tcW w:w="4246" w:type="dxa"/>
            <w:vMerge w:val="restart"/>
          </w:tcPr>
          <w:p w14:paraId="46C18049" w14:textId="77777777" w:rsidR="00E659DE" w:rsidRPr="000C5D34" w:rsidRDefault="00E659DE" w:rsidP="00B8031A">
            <w:pPr>
              <w:rPr>
                <w:rFonts w:ascii="Times New Roman" w:hAnsi="Times New Roman"/>
              </w:rPr>
            </w:pPr>
            <w:r w:rsidRPr="000C5D34">
              <w:rPr>
                <w:rFonts w:ascii="Times New Roman" w:hAnsi="Times New Roman"/>
              </w:rPr>
              <w:t>ПК Х.2. Настраивать сварочное оборудование для РАД</w:t>
            </w:r>
          </w:p>
        </w:tc>
        <w:tc>
          <w:tcPr>
            <w:tcW w:w="7839" w:type="dxa"/>
          </w:tcPr>
          <w:p w14:paraId="08633A54" w14:textId="77777777" w:rsidR="00E659DE" w:rsidRPr="000C5D34" w:rsidRDefault="00E659DE" w:rsidP="00B8031A">
            <w:pPr>
              <w:rPr>
                <w:rFonts w:ascii="Times New Roman" w:hAnsi="Times New Roman"/>
                <w:b/>
              </w:rPr>
            </w:pPr>
            <w:r w:rsidRPr="000C5D34">
              <w:rPr>
                <w:rFonts w:ascii="Times New Roman" w:hAnsi="Times New Roman"/>
                <w:b/>
              </w:rPr>
              <w:t xml:space="preserve">Навыки: </w:t>
            </w:r>
          </w:p>
        </w:tc>
      </w:tr>
      <w:tr w:rsidR="00E659DE" w:rsidRPr="000C5D34" w14:paraId="38636A2D" w14:textId="77777777" w:rsidTr="00B8031A">
        <w:trPr>
          <w:jc w:val="center"/>
        </w:trPr>
        <w:tc>
          <w:tcPr>
            <w:tcW w:w="2647" w:type="dxa"/>
            <w:vMerge/>
          </w:tcPr>
          <w:p w14:paraId="51775681" w14:textId="77777777" w:rsidR="00E659DE" w:rsidRPr="000C5D34" w:rsidRDefault="00E659DE" w:rsidP="00B8031A"/>
        </w:tc>
        <w:tc>
          <w:tcPr>
            <w:tcW w:w="4246" w:type="dxa"/>
            <w:vMerge/>
          </w:tcPr>
          <w:p w14:paraId="6A3E8401" w14:textId="77777777" w:rsidR="00E659DE" w:rsidRPr="000C5D34" w:rsidRDefault="00E659DE" w:rsidP="00B8031A"/>
        </w:tc>
        <w:tc>
          <w:tcPr>
            <w:tcW w:w="7839" w:type="dxa"/>
          </w:tcPr>
          <w:p w14:paraId="6CEF6E32" w14:textId="77777777" w:rsidR="00E659DE" w:rsidRPr="000C5D34" w:rsidRDefault="00E659DE" w:rsidP="00B8031A">
            <w:pPr>
              <w:rPr>
                <w:rFonts w:ascii="Times New Roman" w:hAnsi="Times New Roman"/>
                <w:b/>
              </w:rPr>
            </w:pPr>
            <w:r w:rsidRPr="000C5D34">
              <w:rPr>
                <w:rFonts w:ascii="Times New Roman" w:hAnsi="Times New Roman"/>
              </w:rPr>
              <w:t>настройки оборудования РАД для выполнения сварки</w:t>
            </w:r>
          </w:p>
        </w:tc>
      </w:tr>
      <w:tr w:rsidR="00E659DE" w:rsidRPr="000C5D34" w14:paraId="35F20776" w14:textId="77777777" w:rsidTr="00E659DE">
        <w:trPr>
          <w:jc w:val="center"/>
        </w:trPr>
        <w:tc>
          <w:tcPr>
            <w:tcW w:w="2647" w:type="dxa"/>
            <w:vMerge/>
          </w:tcPr>
          <w:p w14:paraId="58ED1D7B" w14:textId="77777777" w:rsidR="00E659DE" w:rsidRPr="000C5D34" w:rsidRDefault="00E659DE" w:rsidP="00B8031A"/>
        </w:tc>
        <w:tc>
          <w:tcPr>
            <w:tcW w:w="4246" w:type="dxa"/>
            <w:vMerge/>
          </w:tcPr>
          <w:p w14:paraId="1B90EF6C" w14:textId="77777777" w:rsidR="00E659DE" w:rsidRPr="000C5D34" w:rsidRDefault="00E659DE" w:rsidP="00B8031A"/>
        </w:tc>
        <w:tc>
          <w:tcPr>
            <w:tcW w:w="7839" w:type="dxa"/>
          </w:tcPr>
          <w:p w14:paraId="223DBFC1"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03E83BB9" w14:textId="77777777" w:rsidTr="00B8031A">
        <w:trPr>
          <w:jc w:val="center"/>
        </w:trPr>
        <w:tc>
          <w:tcPr>
            <w:tcW w:w="2647" w:type="dxa"/>
            <w:vMerge/>
          </w:tcPr>
          <w:p w14:paraId="21150420" w14:textId="77777777" w:rsidR="00E659DE" w:rsidRPr="000C5D34" w:rsidRDefault="00E659DE" w:rsidP="00B8031A"/>
        </w:tc>
        <w:tc>
          <w:tcPr>
            <w:tcW w:w="4246" w:type="dxa"/>
            <w:vMerge/>
          </w:tcPr>
          <w:p w14:paraId="3E4BF353" w14:textId="77777777" w:rsidR="00E659DE" w:rsidRPr="000C5D34" w:rsidRDefault="00E659DE" w:rsidP="00B8031A"/>
        </w:tc>
        <w:tc>
          <w:tcPr>
            <w:tcW w:w="7839" w:type="dxa"/>
          </w:tcPr>
          <w:p w14:paraId="7F29DBF5" w14:textId="77777777" w:rsidR="00E659DE" w:rsidRPr="000C5D34" w:rsidRDefault="00E659DE" w:rsidP="00B8031A">
            <w:pPr>
              <w:rPr>
                <w:rFonts w:ascii="Times New Roman" w:hAnsi="Times New Roman"/>
                <w:b/>
              </w:rPr>
            </w:pPr>
            <w:r w:rsidRPr="000C5D34">
              <w:rPr>
                <w:rFonts w:ascii="Times New Roman" w:hAnsi="Times New Roman"/>
              </w:rPr>
              <w:t>настраивать сварочное оборудование для РАД</w:t>
            </w:r>
          </w:p>
        </w:tc>
      </w:tr>
      <w:tr w:rsidR="00E659DE" w:rsidRPr="000C5D34" w14:paraId="72E3598F" w14:textId="77777777" w:rsidTr="00E659DE">
        <w:trPr>
          <w:jc w:val="center"/>
        </w:trPr>
        <w:tc>
          <w:tcPr>
            <w:tcW w:w="2647" w:type="dxa"/>
            <w:vMerge/>
          </w:tcPr>
          <w:p w14:paraId="7F47DA08" w14:textId="77777777" w:rsidR="00E659DE" w:rsidRPr="000C5D34" w:rsidRDefault="00E659DE" w:rsidP="00B8031A"/>
        </w:tc>
        <w:tc>
          <w:tcPr>
            <w:tcW w:w="4246" w:type="dxa"/>
            <w:vMerge/>
          </w:tcPr>
          <w:p w14:paraId="02845D18" w14:textId="77777777" w:rsidR="00E659DE" w:rsidRPr="000C5D34" w:rsidRDefault="00E659DE" w:rsidP="00B8031A"/>
        </w:tc>
        <w:tc>
          <w:tcPr>
            <w:tcW w:w="7839" w:type="dxa"/>
          </w:tcPr>
          <w:p w14:paraId="2AF422AF"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07553338" w14:textId="77777777" w:rsidTr="00B8031A">
        <w:trPr>
          <w:jc w:val="center"/>
        </w:trPr>
        <w:tc>
          <w:tcPr>
            <w:tcW w:w="2647" w:type="dxa"/>
            <w:vMerge/>
          </w:tcPr>
          <w:p w14:paraId="16EFA675" w14:textId="77777777" w:rsidR="00E659DE" w:rsidRPr="000C5D34" w:rsidRDefault="00E659DE" w:rsidP="00B8031A"/>
        </w:tc>
        <w:tc>
          <w:tcPr>
            <w:tcW w:w="4246" w:type="dxa"/>
            <w:vMerge/>
          </w:tcPr>
          <w:p w14:paraId="02D19260" w14:textId="77777777" w:rsidR="00E659DE" w:rsidRPr="000C5D34" w:rsidRDefault="00E659DE" w:rsidP="00B8031A"/>
        </w:tc>
        <w:tc>
          <w:tcPr>
            <w:tcW w:w="7839" w:type="dxa"/>
          </w:tcPr>
          <w:p w14:paraId="574B85B4" w14:textId="77777777" w:rsidR="00E659DE" w:rsidRPr="000C5D34" w:rsidRDefault="00E659DE" w:rsidP="00B8031A">
            <w:pPr>
              <w:rPr>
                <w:rFonts w:ascii="Times New Roman" w:hAnsi="Times New Roman"/>
                <w:b/>
              </w:rPr>
            </w:pPr>
            <w:r w:rsidRPr="000C5D34">
              <w:rPr>
                <w:rFonts w:ascii="Times New Roman" w:hAnsi="Times New Roman"/>
              </w:rPr>
              <w:t>основные группы и марки материалов, свариваемых РАД; сварочные (наплавочные) материалы для РАД</w:t>
            </w:r>
          </w:p>
        </w:tc>
      </w:tr>
      <w:tr w:rsidR="00E659DE" w:rsidRPr="000C5D34" w14:paraId="38F2E1AA" w14:textId="77777777" w:rsidTr="00E659DE">
        <w:trPr>
          <w:trHeight w:val="253"/>
          <w:jc w:val="center"/>
        </w:trPr>
        <w:tc>
          <w:tcPr>
            <w:tcW w:w="2647" w:type="dxa"/>
            <w:vMerge/>
          </w:tcPr>
          <w:p w14:paraId="6A9AA33D" w14:textId="77777777" w:rsidR="00E659DE" w:rsidRPr="000C5D34" w:rsidRDefault="00E659DE" w:rsidP="00B8031A"/>
        </w:tc>
        <w:tc>
          <w:tcPr>
            <w:tcW w:w="4246" w:type="dxa"/>
            <w:vMerge w:val="restart"/>
          </w:tcPr>
          <w:p w14:paraId="49754855" w14:textId="3DEF03D4" w:rsidR="00E659DE" w:rsidRPr="000C5D34" w:rsidRDefault="006D3347" w:rsidP="00B8031A">
            <w:pPr>
              <w:rPr>
                <w:rFonts w:ascii="Times New Roman" w:hAnsi="Times New Roman"/>
              </w:rPr>
            </w:pPr>
            <w:r>
              <w:rPr>
                <w:rFonts w:ascii="Times New Roman" w:hAnsi="Times New Roman"/>
              </w:rPr>
              <w:t xml:space="preserve">ПК </w:t>
            </w:r>
            <w:r w:rsidR="00E659DE" w:rsidRPr="000C5D34">
              <w:rPr>
                <w:rFonts w:ascii="Times New Roman" w:hAnsi="Times New Roman"/>
              </w:rPr>
              <w:t>Х.3. Выполнять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tc>
        <w:tc>
          <w:tcPr>
            <w:tcW w:w="7839" w:type="dxa"/>
          </w:tcPr>
          <w:p w14:paraId="3364B14F" w14:textId="77777777" w:rsidR="00E659DE" w:rsidRPr="000C5D34" w:rsidRDefault="00E659DE" w:rsidP="00B8031A">
            <w:pPr>
              <w:rPr>
                <w:rFonts w:ascii="Times New Roman" w:hAnsi="Times New Roman"/>
                <w:b/>
              </w:rPr>
            </w:pPr>
            <w:r w:rsidRPr="000C5D34">
              <w:rPr>
                <w:rFonts w:ascii="Times New Roman" w:hAnsi="Times New Roman"/>
                <w:b/>
              </w:rPr>
              <w:t xml:space="preserve">Навыки: </w:t>
            </w:r>
          </w:p>
        </w:tc>
      </w:tr>
      <w:tr w:rsidR="00E659DE" w:rsidRPr="000C5D34" w14:paraId="31B4CCA5" w14:textId="77777777" w:rsidTr="00B8031A">
        <w:trPr>
          <w:jc w:val="center"/>
        </w:trPr>
        <w:tc>
          <w:tcPr>
            <w:tcW w:w="2647" w:type="dxa"/>
            <w:vMerge/>
          </w:tcPr>
          <w:p w14:paraId="58C818EA" w14:textId="77777777" w:rsidR="00E659DE" w:rsidRPr="000C5D34" w:rsidRDefault="00E659DE" w:rsidP="00B8031A"/>
        </w:tc>
        <w:tc>
          <w:tcPr>
            <w:tcW w:w="4246" w:type="dxa"/>
            <w:vMerge/>
          </w:tcPr>
          <w:p w14:paraId="0F70A0E7" w14:textId="77777777" w:rsidR="00E659DE" w:rsidRPr="000C5D34" w:rsidRDefault="00E659DE" w:rsidP="00B8031A"/>
        </w:tc>
        <w:tc>
          <w:tcPr>
            <w:tcW w:w="7839" w:type="dxa"/>
          </w:tcPr>
          <w:p w14:paraId="273EDD19" w14:textId="77777777" w:rsidR="00E659DE" w:rsidRPr="000C5D34" w:rsidRDefault="00E659DE" w:rsidP="00B8031A">
            <w:pPr>
              <w:rPr>
                <w:rFonts w:ascii="Times New Roman" w:hAnsi="Times New Roman"/>
                <w:b/>
              </w:rPr>
            </w:pPr>
            <w:r w:rsidRPr="000C5D34">
              <w:rPr>
                <w:rFonts w:ascii="Times New Roman" w:hAnsi="Times New Roman"/>
              </w:rPr>
              <w:t>владения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E659DE" w:rsidRPr="000C5D34" w14:paraId="74F7D5F5" w14:textId="77777777" w:rsidTr="00E659DE">
        <w:trPr>
          <w:jc w:val="center"/>
        </w:trPr>
        <w:tc>
          <w:tcPr>
            <w:tcW w:w="2647" w:type="dxa"/>
            <w:vMerge/>
          </w:tcPr>
          <w:p w14:paraId="001B9124" w14:textId="77777777" w:rsidR="00E659DE" w:rsidRPr="000C5D34" w:rsidRDefault="00E659DE" w:rsidP="00B8031A"/>
        </w:tc>
        <w:tc>
          <w:tcPr>
            <w:tcW w:w="4246" w:type="dxa"/>
            <w:vMerge/>
          </w:tcPr>
          <w:p w14:paraId="3C9BB239" w14:textId="77777777" w:rsidR="00E659DE" w:rsidRPr="000C5D34" w:rsidRDefault="00E659DE" w:rsidP="00B8031A"/>
        </w:tc>
        <w:tc>
          <w:tcPr>
            <w:tcW w:w="7839" w:type="dxa"/>
          </w:tcPr>
          <w:p w14:paraId="3C110BA0"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172CBC57" w14:textId="77777777" w:rsidTr="00B8031A">
        <w:trPr>
          <w:jc w:val="center"/>
        </w:trPr>
        <w:tc>
          <w:tcPr>
            <w:tcW w:w="2647" w:type="dxa"/>
            <w:vMerge/>
          </w:tcPr>
          <w:p w14:paraId="62D81A3A" w14:textId="77777777" w:rsidR="00E659DE" w:rsidRPr="000C5D34" w:rsidRDefault="00E659DE" w:rsidP="00B8031A"/>
        </w:tc>
        <w:tc>
          <w:tcPr>
            <w:tcW w:w="4246" w:type="dxa"/>
            <w:vMerge/>
          </w:tcPr>
          <w:p w14:paraId="17731796" w14:textId="77777777" w:rsidR="00E659DE" w:rsidRPr="000C5D34" w:rsidRDefault="00E659DE" w:rsidP="00B8031A"/>
        </w:tc>
        <w:tc>
          <w:tcPr>
            <w:tcW w:w="7839" w:type="dxa"/>
          </w:tcPr>
          <w:p w14:paraId="3C9765E4" w14:textId="77777777" w:rsidR="00E659DE" w:rsidRPr="000C5D34" w:rsidRDefault="00E659DE" w:rsidP="00B8031A">
            <w:pPr>
              <w:rPr>
                <w:rFonts w:ascii="Times New Roman" w:hAnsi="Times New Roman"/>
                <w:b/>
              </w:rPr>
            </w:pPr>
            <w:r w:rsidRPr="000C5D34">
              <w:rPr>
                <w:rFonts w:ascii="Times New Roman" w:hAnsi="Times New Roman"/>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E659DE" w:rsidRPr="000C5D34" w14:paraId="69B74C24" w14:textId="77777777" w:rsidTr="00E659DE">
        <w:trPr>
          <w:jc w:val="center"/>
        </w:trPr>
        <w:tc>
          <w:tcPr>
            <w:tcW w:w="2647" w:type="dxa"/>
            <w:vMerge/>
          </w:tcPr>
          <w:p w14:paraId="2A420749" w14:textId="77777777" w:rsidR="00E659DE" w:rsidRPr="000C5D34" w:rsidRDefault="00E659DE" w:rsidP="00B8031A"/>
        </w:tc>
        <w:tc>
          <w:tcPr>
            <w:tcW w:w="4246" w:type="dxa"/>
            <w:vMerge/>
          </w:tcPr>
          <w:p w14:paraId="421E3F68" w14:textId="77777777" w:rsidR="00E659DE" w:rsidRPr="000C5D34" w:rsidRDefault="00E659DE" w:rsidP="00B8031A"/>
        </w:tc>
        <w:tc>
          <w:tcPr>
            <w:tcW w:w="7839" w:type="dxa"/>
          </w:tcPr>
          <w:p w14:paraId="1D7341FD"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09CD1086" w14:textId="77777777" w:rsidTr="00B8031A">
        <w:trPr>
          <w:jc w:val="center"/>
        </w:trPr>
        <w:tc>
          <w:tcPr>
            <w:tcW w:w="2647" w:type="dxa"/>
            <w:vMerge/>
          </w:tcPr>
          <w:p w14:paraId="37F0FAFD" w14:textId="77777777" w:rsidR="00E659DE" w:rsidRPr="000C5D34" w:rsidRDefault="00E659DE" w:rsidP="00B8031A"/>
        </w:tc>
        <w:tc>
          <w:tcPr>
            <w:tcW w:w="4246" w:type="dxa"/>
            <w:vMerge/>
          </w:tcPr>
          <w:p w14:paraId="32D983B1" w14:textId="77777777" w:rsidR="00E659DE" w:rsidRPr="000C5D34" w:rsidRDefault="00E659DE" w:rsidP="00B8031A"/>
        </w:tc>
        <w:tc>
          <w:tcPr>
            <w:tcW w:w="7839" w:type="dxa"/>
          </w:tcPr>
          <w:p w14:paraId="103030FA" w14:textId="77777777" w:rsidR="00E659DE" w:rsidRPr="000C5D34" w:rsidRDefault="00E659DE" w:rsidP="00B8031A">
            <w:pPr>
              <w:rPr>
                <w:rFonts w:ascii="Times New Roman" w:hAnsi="Times New Roman"/>
              </w:rPr>
            </w:pPr>
            <w:r w:rsidRPr="000C5D34">
              <w:rPr>
                <w:rFonts w:ascii="Times New Roman" w:hAnsi="Times New Roman"/>
              </w:rPr>
              <w:t>режимы подогрева и порядок проведения работ по предварительному, сопутствующему (межслойному) подогреву металла;</w:t>
            </w:r>
          </w:p>
          <w:p w14:paraId="23D3A77C" w14:textId="77777777" w:rsidR="00E659DE" w:rsidRPr="000C5D34" w:rsidRDefault="00E659DE" w:rsidP="00B8031A">
            <w:pPr>
              <w:rPr>
                <w:rFonts w:ascii="Times New Roman" w:hAnsi="Times New Roman"/>
                <w:b/>
              </w:rPr>
            </w:pPr>
            <w:r w:rsidRPr="000C5D34">
              <w:rPr>
                <w:rFonts w:ascii="Times New Roman" w:hAnsi="Times New Roman"/>
              </w:rPr>
              <w:t>причины возникновения и меры предупреждения внутренних напряжений и деформаций в свариваемых (наплавляемых) изделиях</w:t>
            </w:r>
          </w:p>
        </w:tc>
      </w:tr>
      <w:tr w:rsidR="00E659DE" w:rsidRPr="000C5D34" w14:paraId="5F879CE5" w14:textId="77777777" w:rsidTr="00E659DE">
        <w:trPr>
          <w:trHeight w:val="253"/>
          <w:jc w:val="center"/>
        </w:trPr>
        <w:tc>
          <w:tcPr>
            <w:tcW w:w="2647" w:type="dxa"/>
            <w:vMerge/>
          </w:tcPr>
          <w:p w14:paraId="1AFF9B4E" w14:textId="77777777" w:rsidR="00E659DE" w:rsidRPr="000C5D34" w:rsidRDefault="00E659DE" w:rsidP="00B8031A"/>
        </w:tc>
        <w:tc>
          <w:tcPr>
            <w:tcW w:w="4246" w:type="dxa"/>
            <w:vMerge w:val="restart"/>
          </w:tcPr>
          <w:p w14:paraId="5AF5C2C5" w14:textId="528545E9" w:rsidR="00E659DE" w:rsidRPr="000C5D34" w:rsidRDefault="006D3347" w:rsidP="00B8031A">
            <w:pPr>
              <w:rPr>
                <w:rFonts w:ascii="Times New Roman" w:hAnsi="Times New Roman"/>
              </w:rPr>
            </w:pPr>
            <w:r>
              <w:rPr>
                <w:rFonts w:ascii="Times New Roman" w:hAnsi="Times New Roman"/>
              </w:rPr>
              <w:t xml:space="preserve">ПК </w:t>
            </w:r>
            <w:r w:rsidR="00E659DE" w:rsidRPr="000C5D34">
              <w:rPr>
                <w:rFonts w:ascii="Times New Roman" w:hAnsi="Times New Roman"/>
              </w:rPr>
              <w:t>Х.4. Выполнять РАД простых деталей неответственных конструкций в нижнем, вертикальном и горизонтальном пространственном положении сварного шва</w:t>
            </w:r>
          </w:p>
        </w:tc>
        <w:tc>
          <w:tcPr>
            <w:tcW w:w="7839" w:type="dxa"/>
          </w:tcPr>
          <w:p w14:paraId="213DEBB1" w14:textId="77777777" w:rsidR="00E659DE" w:rsidRPr="000C5D34" w:rsidRDefault="00E659DE" w:rsidP="00B8031A">
            <w:pPr>
              <w:rPr>
                <w:rFonts w:ascii="Times New Roman" w:hAnsi="Times New Roman"/>
                <w:b/>
              </w:rPr>
            </w:pPr>
            <w:r w:rsidRPr="000C5D34">
              <w:rPr>
                <w:rFonts w:ascii="Times New Roman" w:hAnsi="Times New Roman"/>
                <w:b/>
              </w:rPr>
              <w:t xml:space="preserve">Навыки: </w:t>
            </w:r>
          </w:p>
        </w:tc>
      </w:tr>
      <w:tr w:rsidR="00E659DE" w:rsidRPr="000C5D34" w14:paraId="4E50E917" w14:textId="77777777" w:rsidTr="00B8031A">
        <w:trPr>
          <w:jc w:val="center"/>
        </w:trPr>
        <w:tc>
          <w:tcPr>
            <w:tcW w:w="2647" w:type="dxa"/>
            <w:vMerge/>
          </w:tcPr>
          <w:p w14:paraId="709AF4D9" w14:textId="77777777" w:rsidR="00E659DE" w:rsidRPr="000C5D34" w:rsidRDefault="00E659DE" w:rsidP="00B8031A"/>
        </w:tc>
        <w:tc>
          <w:tcPr>
            <w:tcW w:w="4246" w:type="dxa"/>
            <w:vMerge/>
          </w:tcPr>
          <w:p w14:paraId="03B02C1C" w14:textId="77777777" w:rsidR="00E659DE" w:rsidRPr="000C5D34" w:rsidRDefault="00E659DE" w:rsidP="00B8031A"/>
        </w:tc>
        <w:tc>
          <w:tcPr>
            <w:tcW w:w="7839" w:type="dxa"/>
          </w:tcPr>
          <w:p w14:paraId="3D6E5F75" w14:textId="77777777" w:rsidR="00E659DE" w:rsidRPr="000C5D34" w:rsidRDefault="00E659DE" w:rsidP="00B8031A">
            <w:pPr>
              <w:rPr>
                <w:rFonts w:ascii="Times New Roman" w:hAnsi="Times New Roman"/>
                <w:b/>
              </w:rPr>
            </w:pPr>
            <w:r w:rsidRPr="000C5D34">
              <w:rPr>
                <w:rFonts w:ascii="Times New Roman" w:hAnsi="Times New Roman"/>
              </w:rPr>
              <w:t>выполнения РАД простых деталей неответственных конструкций</w:t>
            </w:r>
          </w:p>
        </w:tc>
      </w:tr>
      <w:tr w:rsidR="00E659DE" w:rsidRPr="000C5D34" w14:paraId="7F100423" w14:textId="77777777" w:rsidTr="00E659DE">
        <w:trPr>
          <w:jc w:val="center"/>
        </w:trPr>
        <w:tc>
          <w:tcPr>
            <w:tcW w:w="2647" w:type="dxa"/>
            <w:vMerge/>
          </w:tcPr>
          <w:p w14:paraId="110AEC2D" w14:textId="77777777" w:rsidR="00E659DE" w:rsidRPr="000C5D34" w:rsidRDefault="00E659DE" w:rsidP="00B8031A"/>
        </w:tc>
        <w:tc>
          <w:tcPr>
            <w:tcW w:w="4246" w:type="dxa"/>
            <w:vMerge/>
          </w:tcPr>
          <w:p w14:paraId="6B134580" w14:textId="77777777" w:rsidR="00E659DE" w:rsidRPr="000C5D34" w:rsidRDefault="00E659DE" w:rsidP="00B8031A"/>
        </w:tc>
        <w:tc>
          <w:tcPr>
            <w:tcW w:w="7839" w:type="dxa"/>
          </w:tcPr>
          <w:p w14:paraId="5D5E2075" w14:textId="77777777" w:rsidR="00E659DE" w:rsidRPr="000C5D34" w:rsidRDefault="00E659DE" w:rsidP="00B8031A">
            <w:pPr>
              <w:rPr>
                <w:rFonts w:ascii="Times New Roman" w:hAnsi="Times New Roman"/>
                <w:b/>
              </w:rPr>
            </w:pPr>
            <w:r w:rsidRPr="000C5D34">
              <w:rPr>
                <w:rFonts w:ascii="Times New Roman" w:hAnsi="Times New Roman"/>
                <w:b/>
              </w:rPr>
              <w:t>Умения:</w:t>
            </w:r>
          </w:p>
        </w:tc>
      </w:tr>
      <w:tr w:rsidR="00E659DE" w:rsidRPr="000C5D34" w14:paraId="00E5A6A3" w14:textId="77777777" w:rsidTr="00B8031A">
        <w:trPr>
          <w:jc w:val="center"/>
        </w:trPr>
        <w:tc>
          <w:tcPr>
            <w:tcW w:w="2647" w:type="dxa"/>
            <w:vMerge/>
          </w:tcPr>
          <w:p w14:paraId="247BB88A" w14:textId="77777777" w:rsidR="00E659DE" w:rsidRPr="000C5D34" w:rsidRDefault="00E659DE" w:rsidP="00B8031A"/>
        </w:tc>
        <w:tc>
          <w:tcPr>
            <w:tcW w:w="4246" w:type="dxa"/>
            <w:vMerge/>
          </w:tcPr>
          <w:p w14:paraId="3963497E" w14:textId="77777777" w:rsidR="00E659DE" w:rsidRPr="000C5D34" w:rsidRDefault="00E659DE" w:rsidP="00B8031A"/>
        </w:tc>
        <w:tc>
          <w:tcPr>
            <w:tcW w:w="7839" w:type="dxa"/>
          </w:tcPr>
          <w:p w14:paraId="7FF8A52D" w14:textId="77777777" w:rsidR="00E659DE" w:rsidRPr="000C5D34" w:rsidRDefault="00E659DE" w:rsidP="00B8031A">
            <w:pPr>
              <w:rPr>
                <w:rFonts w:ascii="Times New Roman" w:hAnsi="Times New Roman"/>
                <w:b/>
              </w:rPr>
            </w:pPr>
            <w:r w:rsidRPr="000C5D34">
              <w:rPr>
                <w:rFonts w:ascii="Times New Roman" w:hAnsi="Times New Roman"/>
              </w:rPr>
              <w:t>владеть техникой РАД простых деталей,неответственных конструкций в нижнем, вертикальном и горизонтальном пространственном положении сварного шва</w:t>
            </w:r>
          </w:p>
        </w:tc>
      </w:tr>
      <w:tr w:rsidR="00E659DE" w:rsidRPr="000C5D34" w14:paraId="228F4D10" w14:textId="77777777" w:rsidTr="00E659DE">
        <w:trPr>
          <w:jc w:val="center"/>
        </w:trPr>
        <w:tc>
          <w:tcPr>
            <w:tcW w:w="2647" w:type="dxa"/>
            <w:vMerge/>
          </w:tcPr>
          <w:p w14:paraId="0536754A" w14:textId="77777777" w:rsidR="00E659DE" w:rsidRPr="000C5D34" w:rsidRDefault="00E659DE" w:rsidP="00B8031A"/>
        </w:tc>
        <w:tc>
          <w:tcPr>
            <w:tcW w:w="4246" w:type="dxa"/>
            <w:vMerge/>
          </w:tcPr>
          <w:p w14:paraId="153E4299" w14:textId="77777777" w:rsidR="00E659DE" w:rsidRPr="000C5D34" w:rsidRDefault="00E659DE" w:rsidP="00B8031A"/>
        </w:tc>
        <w:tc>
          <w:tcPr>
            <w:tcW w:w="7839" w:type="dxa"/>
          </w:tcPr>
          <w:p w14:paraId="108D94BA" w14:textId="77777777" w:rsidR="00E659DE" w:rsidRPr="000C5D34" w:rsidRDefault="00E659DE" w:rsidP="00B8031A">
            <w:pPr>
              <w:rPr>
                <w:rFonts w:ascii="Times New Roman" w:hAnsi="Times New Roman"/>
                <w:b/>
              </w:rPr>
            </w:pPr>
            <w:r w:rsidRPr="000C5D34">
              <w:rPr>
                <w:rFonts w:ascii="Times New Roman" w:hAnsi="Times New Roman"/>
                <w:b/>
              </w:rPr>
              <w:t>Знания:</w:t>
            </w:r>
          </w:p>
        </w:tc>
      </w:tr>
      <w:tr w:rsidR="00E659DE" w:rsidRPr="000C5D34" w14:paraId="08E4C690" w14:textId="77777777" w:rsidTr="00B8031A">
        <w:trPr>
          <w:jc w:val="center"/>
        </w:trPr>
        <w:tc>
          <w:tcPr>
            <w:tcW w:w="2647" w:type="dxa"/>
            <w:vMerge/>
          </w:tcPr>
          <w:p w14:paraId="6E8C3243" w14:textId="77777777" w:rsidR="00E659DE" w:rsidRPr="000C5D34" w:rsidRDefault="00E659DE" w:rsidP="00B8031A"/>
        </w:tc>
        <w:tc>
          <w:tcPr>
            <w:tcW w:w="4246" w:type="dxa"/>
            <w:vMerge/>
          </w:tcPr>
          <w:p w14:paraId="13712363" w14:textId="77777777" w:rsidR="00E659DE" w:rsidRPr="000C5D34" w:rsidRDefault="00E659DE" w:rsidP="00B8031A"/>
        </w:tc>
        <w:tc>
          <w:tcPr>
            <w:tcW w:w="7839" w:type="dxa"/>
          </w:tcPr>
          <w:p w14:paraId="733F73CA" w14:textId="77777777" w:rsidR="00E659DE" w:rsidRPr="000C5D34" w:rsidRDefault="00E659DE" w:rsidP="00B8031A">
            <w:pPr>
              <w:rPr>
                <w:rFonts w:ascii="Times New Roman" w:hAnsi="Times New Roman"/>
              </w:rPr>
            </w:pPr>
            <w:r w:rsidRPr="000C5D34">
              <w:rPr>
                <w:rFonts w:ascii="Times New Roman" w:hAnsi="Times New Roman"/>
              </w:rPr>
              <w:t>основные типы, конструктивные элементы и размеры сварных соединений, выполняемых РАД, и обозначение их на чертежах; основные группы и марки материалов, свариваемых РАД; сварочные (наплавочные) материалы для РАД;</w:t>
            </w:r>
          </w:p>
          <w:p w14:paraId="6449EFD0" w14:textId="77777777" w:rsidR="00E659DE" w:rsidRPr="000C5D34" w:rsidRDefault="00E659DE" w:rsidP="00B8031A">
            <w:pPr>
              <w:rPr>
                <w:rFonts w:ascii="Times New Roman" w:hAnsi="Times New Roman"/>
              </w:rPr>
            </w:pPr>
            <w:r w:rsidRPr="000C5D34">
              <w:rPr>
                <w:rFonts w:ascii="Times New Roman" w:hAnsi="Times New Roman"/>
              </w:rPr>
              <w:t>техника и технология РАД для сварки простых деталей неответственных конструкций в нижнем, вертикальном и горизонтальном пространственном положении сварного шва;</w:t>
            </w:r>
          </w:p>
          <w:p w14:paraId="27913681" w14:textId="05FF3582" w:rsidR="00E659DE" w:rsidRPr="000C5D34" w:rsidRDefault="00E659DE" w:rsidP="00B8031A">
            <w:pPr>
              <w:rPr>
                <w:rFonts w:ascii="Times New Roman" w:hAnsi="Times New Roman"/>
              </w:rPr>
            </w:pPr>
            <w:r w:rsidRPr="000C5D34">
              <w:rPr>
                <w:rFonts w:ascii="Times New Roman" w:hAnsi="Times New Roman"/>
              </w:rPr>
              <w:t>причины возникновения дефектов сварных швов, способы их предупреждения и исправления</w:t>
            </w:r>
          </w:p>
        </w:tc>
      </w:tr>
      <w:tr w:rsidR="00E6536A" w:rsidRPr="000C5D34" w14:paraId="45183951" w14:textId="77777777" w:rsidTr="00E659DE">
        <w:trPr>
          <w:jc w:val="center"/>
        </w:trPr>
        <w:tc>
          <w:tcPr>
            <w:tcW w:w="2647" w:type="dxa"/>
            <w:vMerge w:val="restart"/>
          </w:tcPr>
          <w:p w14:paraId="4BA231AB" w14:textId="77777777" w:rsidR="00E6536A" w:rsidRPr="000C5D34" w:rsidRDefault="00E6536A" w:rsidP="00B8031A">
            <w:pPr>
              <w:rPr>
                <w:rFonts w:ascii="Times New Roman" w:hAnsi="Times New Roman"/>
              </w:rPr>
            </w:pPr>
            <w:bookmarkStart w:id="27" w:name="_Hlk160454081"/>
            <w:r w:rsidRPr="000C5D34">
              <w:rPr>
                <w:rFonts w:ascii="Times New Roman" w:hAnsi="Times New Roman"/>
              </w:rPr>
              <w:t>Выполнение сварки ручным способом с внешним источником нагрева и экструзионной сварки различных деталей из полимерных материалов (по выбору)</w:t>
            </w:r>
          </w:p>
        </w:tc>
        <w:tc>
          <w:tcPr>
            <w:tcW w:w="4246" w:type="dxa"/>
            <w:vMerge w:val="restart"/>
          </w:tcPr>
          <w:p w14:paraId="28583F2B" w14:textId="7EEA71CE" w:rsidR="00E6536A" w:rsidRPr="000C5D34" w:rsidRDefault="00E6536A" w:rsidP="00B8031A">
            <w:pPr>
              <w:widowControl w:val="0"/>
              <w:rPr>
                <w:rFonts w:ascii="Times New Roman" w:hAnsi="Times New Roman"/>
              </w:rPr>
            </w:pPr>
            <w:r w:rsidRPr="000C5D34">
              <w:rPr>
                <w:rFonts w:ascii="Times New Roman" w:hAnsi="Times New Roman"/>
              </w:rPr>
              <w:t>ПК Х.1. Подготавливать и проверять применяемые для сварки ручным способом с внешним источником нагрева (сварки нагретым газом) (далее – НГ), сварки нагретым инструментом (далее – НИ), экструзионно</w:t>
            </w:r>
            <w:r>
              <w:rPr>
                <w:rFonts w:ascii="Times New Roman" w:hAnsi="Times New Roman"/>
              </w:rPr>
              <w:t>й сварки (далее – Э), материалы</w:t>
            </w:r>
            <w:r w:rsidRPr="000C5D34">
              <w:rPr>
                <w:rFonts w:ascii="Times New Roman" w:hAnsi="Times New Roman"/>
              </w:rPr>
              <w:t xml:space="preserve"> (газ-теплоноситель, присадочные прутки, пленки, листы, полимерные трубы и стыковочные элементы (муфты, тройники и т.д.)</w:t>
            </w:r>
          </w:p>
          <w:p w14:paraId="5C7C2A7D" w14:textId="77777777" w:rsidR="00E6536A" w:rsidRPr="000C5D34" w:rsidRDefault="00E6536A" w:rsidP="00B8031A">
            <w:pPr>
              <w:rPr>
                <w:rFonts w:ascii="Times New Roman" w:hAnsi="Times New Roman"/>
              </w:rPr>
            </w:pPr>
          </w:p>
        </w:tc>
        <w:tc>
          <w:tcPr>
            <w:tcW w:w="7839" w:type="dxa"/>
          </w:tcPr>
          <w:p w14:paraId="2276DD65" w14:textId="77777777" w:rsidR="00E6536A" w:rsidRPr="000C5D34" w:rsidRDefault="00E6536A" w:rsidP="00B8031A">
            <w:pPr>
              <w:rPr>
                <w:rFonts w:ascii="Times New Roman" w:hAnsi="Times New Roman"/>
                <w:b/>
              </w:rPr>
            </w:pPr>
            <w:r w:rsidRPr="000C5D34">
              <w:rPr>
                <w:rFonts w:ascii="Times New Roman" w:hAnsi="Times New Roman"/>
                <w:b/>
              </w:rPr>
              <w:t xml:space="preserve">Навыки: </w:t>
            </w:r>
          </w:p>
        </w:tc>
      </w:tr>
      <w:tr w:rsidR="00E6536A" w:rsidRPr="000C5D34" w14:paraId="4521F95A" w14:textId="77777777" w:rsidTr="00B8031A">
        <w:trPr>
          <w:jc w:val="center"/>
        </w:trPr>
        <w:tc>
          <w:tcPr>
            <w:tcW w:w="2647" w:type="dxa"/>
            <w:vMerge/>
          </w:tcPr>
          <w:p w14:paraId="4D5BB928" w14:textId="77777777" w:rsidR="00E6536A" w:rsidRPr="000C5D34" w:rsidRDefault="00E6536A" w:rsidP="00B8031A"/>
        </w:tc>
        <w:tc>
          <w:tcPr>
            <w:tcW w:w="4246" w:type="dxa"/>
            <w:vMerge/>
          </w:tcPr>
          <w:p w14:paraId="52DB207A" w14:textId="77777777" w:rsidR="00E6536A" w:rsidRPr="000C5D34" w:rsidRDefault="00E6536A" w:rsidP="00B8031A"/>
        </w:tc>
        <w:tc>
          <w:tcPr>
            <w:tcW w:w="7839" w:type="dxa"/>
          </w:tcPr>
          <w:p w14:paraId="49B5A995" w14:textId="77777777" w:rsidR="00E6536A" w:rsidRPr="000C5D34" w:rsidRDefault="00E6536A" w:rsidP="00B8031A">
            <w:pPr>
              <w:rPr>
                <w:rFonts w:ascii="Times New Roman" w:hAnsi="Times New Roman"/>
              </w:rPr>
            </w:pPr>
            <w:r w:rsidRPr="000C5D34">
              <w:rPr>
                <w:rFonts w:ascii="Times New Roman" w:hAnsi="Times New Roman"/>
              </w:rPr>
              <w:t>подготовки и проверки применяемых для НГ, НИ, Э материалов (газ- теплоноситель, присадочные прутки, пленки, листы, полимерные трубы и стыковочные элементы (муфты, тройники и т.д.);</w:t>
            </w:r>
          </w:p>
          <w:p w14:paraId="59379A29" w14:textId="77777777" w:rsidR="00E6536A" w:rsidRPr="000C5D34" w:rsidRDefault="00E6536A" w:rsidP="00B8031A">
            <w:pPr>
              <w:rPr>
                <w:rFonts w:ascii="Times New Roman" w:hAnsi="Times New Roman"/>
                <w:b/>
              </w:rPr>
            </w:pPr>
            <w:r w:rsidRPr="000C5D34">
              <w:rPr>
                <w:rFonts w:ascii="Times New Roman" w:hAnsi="Times New Roman"/>
              </w:rPr>
              <w:t>выполнения механической подготовки деталей, свариваемых НГ, НИ, Э</w:t>
            </w:r>
          </w:p>
        </w:tc>
      </w:tr>
      <w:tr w:rsidR="00E6536A" w:rsidRPr="000C5D34" w14:paraId="48A63BB1" w14:textId="77777777" w:rsidTr="00E659DE">
        <w:trPr>
          <w:jc w:val="center"/>
        </w:trPr>
        <w:tc>
          <w:tcPr>
            <w:tcW w:w="2647" w:type="dxa"/>
            <w:vMerge/>
          </w:tcPr>
          <w:p w14:paraId="4367BF19" w14:textId="77777777" w:rsidR="00E6536A" w:rsidRPr="000C5D34" w:rsidRDefault="00E6536A" w:rsidP="00B8031A"/>
        </w:tc>
        <w:tc>
          <w:tcPr>
            <w:tcW w:w="4246" w:type="dxa"/>
            <w:vMerge/>
          </w:tcPr>
          <w:p w14:paraId="7E1AEDE8" w14:textId="77777777" w:rsidR="00E6536A" w:rsidRPr="000C5D34" w:rsidRDefault="00E6536A" w:rsidP="00B8031A"/>
        </w:tc>
        <w:tc>
          <w:tcPr>
            <w:tcW w:w="7839" w:type="dxa"/>
          </w:tcPr>
          <w:p w14:paraId="6A25D697" w14:textId="77777777" w:rsidR="00E6536A" w:rsidRPr="000C5D34" w:rsidRDefault="00E6536A" w:rsidP="00B8031A">
            <w:pPr>
              <w:rPr>
                <w:rFonts w:ascii="Times New Roman" w:hAnsi="Times New Roman"/>
                <w:b/>
              </w:rPr>
            </w:pPr>
            <w:r w:rsidRPr="000C5D34">
              <w:rPr>
                <w:rFonts w:ascii="Times New Roman" w:hAnsi="Times New Roman"/>
                <w:b/>
              </w:rPr>
              <w:t>Умения:</w:t>
            </w:r>
          </w:p>
        </w:tc>
      </w:tr>
      <w:tr w:rsidR="00E6536A" w:rsidRPr="000C5D34" w14:paraId="3BD79E0D" w14:textId="77777777" w:rsidTr="00B8031A">
        <w:trPr>
          <w:jc w:val="center"/>
        </w:trPr>
        <w:tc>
          <w:tcPr>
            <w:tcW w:w="2647" w:type="dxa"/>
            <w:vMerge/>
          </w:tcPr>
          <w:p w14:paraId="2C4CD12A" w14:textId="77777777" w:rsidR="00E6536A" w:rsidRPr="000C5D34" w:rsidRDefault="00E6536A" w:rsidP="00B8031A"/>
        </w:tc>
        <w:tc>
          <w:tcPr>
            <w:tcW w:w="4246" w:type="dxa"/>
            <w:vMerge/>
          </w:tcPr>
          <w:p w14:paraId="1A010643" w14:textId="77777777" w:rsidR="00E6536A" w:rsidRPr="000C5D34" w:rsidRDefault="00E6536A" w:rsidP="00B8031A"/>
        </w:tc>
        <w:tc>
          <w:tcPr>
            <w:tcW w:w="7839" w:type="dxa"/>
          </w:tcPr>
          <w:p w14:paraId="7939DCC6" w14:textId="77777777" w:rsidR="00E6536A" w:rsidRPr="000C5D34" w:rsidRDefault="00E6536A" w:rsidP="00B8031A">
            <w:pPr>
              <w:rPr>
                <w:rFonts w:ascii="Times New Roman" w:hAnsi="Times New Roman"/>
                <w:b/>
              </w:rPr>
            </w:pPr>
            <w:r w:rsidRPr="000C5D34">
              <w:rPr>
                <w:rFonts w:ascii="Times New Roman" w:hAnsi="Times New Roman"/>
              </w:rPr>
              <w:t>подготавливать и проверять применяемые для НГ, НИ, Э материалы (газ-теплоноситель, присадочные прутки, пленки, листы, полимерные трубы и стыковочные элементы (муфты, тройники и т.д.)</w:t>
            </w:r>
          </w:p>
        </w:tc>
      </w:tr>
      <w:tr w:rsidR="00E6536A" w:rsidRPr="000C5D34" w14:paraId="11084704" w14:textId="77777777" w:rsidTr="00E659DE">
        <w:trPr>
          <w:jc w:val="center"/>
        </w:trPr>
        <w:tc>
          <w:tcPr>
            <w:tcW w:w="2647" w:type="dxa"/>
            <w:vMerge/>
          </w:tcPr>
          <w:p w14:paraId="59D737F5" w14:textId="77777777" w:rsidR="00E6536A" w:rsidRPr="000C5D34" w:rsidRDefault="00E6536A" w:rsidP="00B8031A"/>
        </w:tc>
        <w:tc>
          <w:tcPr>
            <w:tcW w:w="4246" w:type="dxa"/>
            <w:vMerge/>
          </w:tcPr>
          <w:p w14:paraId="308A86AD" w14:textId="77777777" w:rsidR="00E6536A" w:rsidRPr="000C5D34" w:rsidRDefault="00E6536A" w:rsidP="00B8031A"/>
        </w:tc>
        <w:tc>
          <w:tcPr>
            <w:tcW w:w="7839" w:type="dxa"/>
          </w:tcPr>
          <w:p w14:paraId="4D5D5810" w14:textId="77777777" w:rsidR="00E6536A" w:rsidRPr="000C5D34" w:rsidRDefault="00E6536A" w:rsidP="00B8031A">
            <w:pPr>
              <w:rPr>
                <w:rFonts w:ascii="Times New Roman" w:hAnsi="Times New Roman"/>
                <w:b/>
              </w:rPr>
            </w:pPr>
            <w:r w:rsidRPr="000C5D34">
              <w:rPr>
                <w:rFonts w:ascii="Times New Roman" w:hAnsi="Times New Roman"/>
                <w:b/>
              </w:rPr>
              <w:t>Знания:</w:t>
            </w:r>
          </w:p>
        </w:tc>
      </w:tr>
      <w:tr w:rsidR="00E6536A" w:rsidRPr="000C5D34" w14:paraId="76D6C057" w14:textId="77777777" w:rsidTr="00B8031A">
        <w:trPr>
          <w:jc w:val="center"/>
        </w:trPr>
        <w:tc>
          <w:tcPr>
            <w:tcW w:w="2647" w:type="dxa"/>
            <w:vMerge/>
          </w:tcPr>
          <w:p w14:paraId="059918D5" w14:textId="77777777" w:rsidR="00E6536A" w:rsidRPr="000C5D34" w:rsidRDefault="00E6536A" w:rsidP="00B8031A"/>
        </w:tc>
        <w:tc>
          <w:tcPr>
            <w:tcW w:w="4246" w:type="dxa"/>
            <w:vMerge/>
          </w:tcPr>
          <w:p w14:paraId="5D5A5594" w14:textId="77777777" w:rsidR="00E6536A" w:rsidRPr="000C5D34" w:rsidRDefault="00E6536A" w:rsidP="00B8031A"/>
        </w:tc>
        <w:tc>
          <w:tcPr>
            <w:tcW w:w="7839" w:type="dxa"/>
          </w:tcPr>
          <w:p w14:paraId="159A65AF" w14:textId="77777777" w:rsidR="00E6536A" w:rsidRPr="000C5D34" w:rsidRDefault="00E6536A" w:rsidP="00B8031A">
            <w:pPr>
              <w:rPr>
                <w:rFonts w:ascii="Times New Roman" w:hAnsi="Times New Roman"/>
              </w:rPr>
            </w:pPr>
            <w:r w:rsidRPr="000C5D34">
              <w:rPr>
                <w:rFonts w:ascii="Times New Roman" w:hAnsi="Times New Roman"/>
              </w:rPr>
              <w:t>основные группы и марки материалов, свариваемых НГ, НИ и Э;</w:t>
            </w:r>
          </w:p>
          <w:p w14:paraId="5F3BB26E" w14:textId="77777777" w:rsidR="00E6536A" w:rsidRPr="000C5D34" w:rsidRDefault="00E6536A" w:rsidP="00B8031A">
            <w:pPr>
              <w:rPr>
                <w:rFonts w:ascii="Times New Roman" w:hAnsi="Times New Roman"/>
              </w:rPr>
            </w:pPr>
            <w:r w:rsidRPr="000C5D34">
              <w:rPr>
                <w:rFonts w:ascii="Times New Roman" w:hAnsi="Times New Roman"/>
              </w:rPr>
              <w:t>сварочные материалы для НГ, НИ и Э;</w:t>
            </w:r>
          </w:p>
          <w:p w14:paraId="10390739" w14:textId="77777777" w:rsidR="00E6536A" w:rsidRPr="000C5D34" w:rsidRDefault="00E6536A" w:rsidP="00B8031A">
            <w:pPr>
              <w:rPr>
                <w:rFonts w:ascii="Times New Roman" w:hAnsi="Times New Roman"/>
                <w:b/>
              </w:rPr>
            </w:pPr>
            <w:r w:rsidRPr="000C5D34">
              <w:rPr>
                <w:rFonts w:ascii="Times New Roman" w:hAnsi="Times New Roman"/>
              </w:rPr>
              <w:t>основные свойства применяемых газов-теплоносителей, способ их нагрева и правила техники безопасности при их применении; способы и основные правила механической подготовки деталей для сварки НГ, НИ и Э</w:t>
            </w:r>
          </w:p>
        </w:tc>
      </w:tr>
      <w:tr w:rsidR="00E6536A" w:rsidRPr="000C5D34" w14:paraId="27DD3187" w14:textId="77777777" w:rsidTr="00E659DE">
        <w:trPr>
          <w:trHeight w:val="253"/>
          <w:jc w:val="center"/>
        </w:trPr>
        <w:tc>
          <w:tcPr>
            <w:tcW w:w="2647" w:type="dxa"/>
            <w:vMerge/>
          </w:tcPr>
          <w:p w14:paraId="279DB102" w14:textId="77777777" w:rsidR="00E6536A" w:rsidRPr="000C5D34" w:rsidRDefault="00E6536A" w:rsidP="00B8031A"/>
        </w:tc>
        <w:tc>
          <w:tcPr>
            <w:tcW w:w="4246" w:type="dxa"/>
            <w:vMerge w:val="restart"/>
          </w:tcPr>
          <w:p w14:paraId="679C66AD" w14:textId="7AC13739" w:rsidR="00E6536A" w:rsidRPr="000C5D34" w:rsidRDefault="00E6536A" w:rsidP="005005D3">
            <w:pPr>
              <w:rPr>
                <w:rFonts w:ascii="Times New Roman" w:hAnsi="Times New Roman"/>
              </w:rPr>
            </w:pPr>
            <w:r>
              <w:rPr>
                <w:rFonts w:ascii="Times New Roman" w:hAnsi="Times New Roman"/>
              </w:rPr>
              <w:t xml:space="preserve">ПК </w:t>
            </w:r>
            <w:r w:rsidRPr="000C5D34">
              <w:rPr>
                <w:rFonts w:ascii="Times New Roman" w:hAnsi="Times New Roman"/>
              </w:rPr>
              <w:t xml:space="preserve">Х.2. Проверять работоспособность и исправность оборудования для </w:t>
            </w:r>
            <w:r>
              <w:rPr>
                <w:rFonts w:ascii="Times New Roman" w:hAnsi="Times New Roman"/>
              </w:rPr>
              <w:t xml:space="preserve">сварки ручным способом с внешним источником нагрева </w:t>
            </w:r>
            <w:r>
              <w:rPr>
                <w:rFonts w:ascii="Times New Roman" w:hAnsi="Times New Roman" w:cs="Times New Roman"/>
              </w:rPr>
              <w:t xml:space="preserve">(сварки нагретым газом), сварки нагретым инструментом, </w:t>
            </w:r>
            <w:r w:rsidRPr="000C5D34">
              <w:rPr>
                <w:rFonts w:ascii="Times New Roman" w:hAnsi="Times New Roman"/>
              </w:rPr>
              <w:t>экструзионной сварки</w:t>
            </w:r>
          </w:p>
        </w:tc>
        <w:tc>
          <w:tcPr>
            <w:tcW w:w="7839" w:type="dxa"/>
          </w:tcPr>
          <w:p w14:paraId="761BE997" w14:textId="77777777" w:rsidR="00E6536A" w:rsidRPr="000C5D34" w:rsidRDefault="00E6536A" w:rsidP="00B8031A">
            <w:pPr>
              <w:rPr>
                <w:rFonts w:ascii="Times New Roman" w:hAnsi="Times New Roman"/>
                <w:b/>
              </w:rPr>
            </w:pPr>
            <w:r w:rsidRPr="000C5D34">
              <w:rPr>
                <w:rFonts w:ascii="Times New Roman" w:hAnsi="Times New Roman"/>
                <w:b/>
              </w:rPr>
              <w:t xml:space="preserve">Навыки: </w:t>
            </w:r>
          </w:p>
        </w:tc>
      </w:tr>
      <w:tr w:rsidR="00E6536A" w:rsidRPr="000C5D34" w14:paraId="3F56A84C" w14:textId="77777777" w:rsidTr="00B8031A">
        <w:trPr>
          <w:jc w:val="center"/>
        </w:trPr>
        <w:tc>
          <w:tcPr>
            <w:tcW w:w="2647" w:type="dxa"/>
            <w:vMerge/>
          </w:tcPr>
          <w:p w14:paraId="6BC1E2A1" w14:textId="77777777" w:rsidR="00E6536A" w:rsidRPr="000C5D34" w:rsidRDefault="00E6536A" w:rsidP="00B8031A"/>
        </w:tc>
        <w:tc>
          <w:tcPr>
            <w:tcW w:w="4246" w:type="dxa"/>
            <w:vMerge/>
          </w:tcPr>
          <w:p w14:paraId="08202B7C" w14:textId="77777777" w:rsidR="00E6536A" w:rsidRPr="000C5D34" w:rsidRDefault="00E6536A" w:rsidP="00B8031A"/>
        </w:tc>
        <w:tc>
          <w:tcPr>
            <w:tcW w:w="7839" w:type="dxa"/>
          </w:tcPr>
          <w:p w14:paraId="4FB0570B" w14:textId="77777777" w:rsidR="00E6536A" w:rsidRPr="000C5D34" w:rsidRDefault="00E6536A" w:rsidP="00B8031A">
            <w:pPr>
              <w:rPr>
                <w:rFonts w:ascii="Times New Roman" w:hAnsi="Times New Roman"/>
              </w:rPr>
            </w:pPr>
            <w:r w:rsidRPr="000C5D34">
              <w:rPr>
                <w:rFonts w:ascii="Times New Roman" w:hAnsi="Times New Roman"/>
              </w:rPr>
              <w:t xml:space="preserve">проверки оснащенности сварочного поста для НГ, НИ, Э; проверки работоспособности и исправности оборудования для сварки НГ, НИ, Э; </w:t>
            </w:r>
          </w:p>
          <w:p w14:paraId="3B080FE5" w14:textId="77777777" w:rsidR="00E6536A" w:rsidRPr="000C5D34" w:rsidRDefault="00E6536A" w:rsidP="00B8031A">
            <w:pPr>
              <w:rPr>
                <w:rFonts w:ascii="Times New Roman" w:hAnsi="Times New Roman"/>
                <w:b/>
              </w:rPr>
            </w:pPr>
            <w:r w:rsidRPr="000C5D34">
              <w:rPr>
                <w:rFonts w:ascii="Times New Roman" w:hAnsi="Times New Roman"/>
              </w:rPr>
              <w:t>проверки наличия заземления оборудования для НГ, НИ, Э</w:t>
            </w:r>
          </w:p>
        </w:tc>
      </w:tr>
      <w:tr w:rsidR="00E6536A" w:rsidRPr="000C5D34" w14:paraId="40B98C86" w14:textId="77777777" w:rsidTr="00E659DE">
        <w:trPr>
          <w:jc w:val="center"/>
        </w:trPr>
        <w:tc>
          <w:tcPr>
            <w:tcW w:w="2647" w:type="dxa"/>
            <w:vMerge/>
          </w:tcPr>
          <w:p w14:paraId="7A8338DB" w14:textId="77777777" w:rsidR="00E6536A" w:rsidRPr="000C5D34" w:rsidRDefault="00E6536A" w:rsidP="00B8031A"/>
        </w:tc>
        <w:tc>
          <w:tcPr>
            <w:tcW w:w="4246" w:type="dxa"/>
            <w:vMerge/>
          </w:tcPr>
          <w:p w14:paraId="1729342E" w14:textId="77777777" w:rsidR="00E6536A" w:rsidRPr="000C5D34" w:rsidRDefault="00E6536A" w:rsidP="00B8031A"/>
        </w:tc>
        <w:tc>
          <w:tcPr>
            <w:tcW w:w="7839" w:type="dxa"/>
          </w:tcPr>
          <w:p w14:paraId="22C37DB0" w14:textId="77777777" w:rsidR="00E6536A" w:rsidRPr="000C5D34" w:rsidRDefault="00E6536A" w:rsidP="00B8031A">
            <w:pPr>
              <w:rPr>
                <w:rFonts w:ascii="Times New Roman" w:hAnsi="Times New Roman"/>
                <w:b/>
              </w:rPr>
            </w:pPr>
            <w:r w:rsidRPr="000C5D34">
              <w:rPr>
                <w:rFonts w:ascii="Times New Roman" w:hAnsi="Times New Roman"/>
                <w:b/>
              </w:rPr>
              <w:t>Умения:</w:t>
            </w:r>
          </w:p>
        </w:tc>
      </w:tr>
      <w:tr w:rsidR="00E6536A" w:rsidRPr="000C5D34" w14:paraId="48602C06" w14:textId="77777777" w:rsidTr="00B8031A">
        <w:trPr>
          <w:jc w:val="center"/>
        </w:trPr>
        <w:tc>
          <w:tcPr>
            <w:tcW w:w="2647" w:type="dxa"/>
            <w:vMerge/>
          </w:tcPr>
          <w:p w14:paraId="2950C460" w14:textId="77777777" w:rsidR="00E6536A" w:rsidRPr="000C5D34" w:rsidRDefault="00E6536A" w:rsidP="00B8031A"/>
        </w:tc>
        <w:tc>
          <w:tcPr>
            <w:tcW w:w="4246" w:type="dxa"/>
            <w:vMerge/>
          </w:tcPr>
          <w:p w14:paraId="1A8A6C98" w14:textId="77777777" w:rsidR="00E6536A" w:rsidRPr="000C5D34" w:rsidRDefault="00E6536A" w:rsidP="00B8031A"/>
        </w:tc>
        <w:tc>
          <w:tcPr>
            <w:tcW w:w="7839" w:type="dxa"/>
          </w:tcPr>
          <w:p w14:paraId="5C266792" w14:textId="77777777" w:rsidR="00E6536A" w:rsidRPr="000C5D34" w:rsidRDefault="00E6536A" w:rsidP="00B8031A">
            <w:pPr>
              <w:rPr>
                <w:rFonts w:ascii="Times New Roman" w:hAnsi="Times New Roman"/>
                <w:b/>
              </w:rPr>
            </w:pPr>
            <w:r w:rsidRPr="000C5D34">
              <w:rPr>
                <w:rFonts w:ascii="Times New Roman" w:hAnsi="Times New Roman"/>
              </w:rPr>
              <w:t>проверять работоспособность и исправность оборудования для НГ, НИ и Э</w:t>
            </w:r>
          </w:p>
        </w:tc>
      </w:tr>
      <w:tr w:rsidR="00E6536A" w:rsidRPr="000C5D34" w14:paraId="4A35BEA6" w14:textId="77777777" w:rsidTr="00E659DE">
        <w:trPr>
          <w:jc w:val="center"/>
        </w:trPr>
        <w:tc>
          <w:tcPr>
            <w:tcW w:w="2647" w:type="dxa"/>
            <w:vMerge/>
          </w:tcPr>
          <w:p w14:paraId="2C85AFCF" w14:textId="77777777" w:rsidR="00E6536A" w:rsidRPr="000C5D34" w:rsidRDefault="00E6536A" w:rsidP="00B8031A"/>
        </w:tc>
        <w:tc>
          <w:tcPr>
            <w:tcW w:w="4246" w:type="dxa"/>
            <w:vMerge/>
          </w:tcPr>
          <w:p w14:paraId="1FB65292" w14:textId="77777777" w:rsidR="00E6536A" w:rsidRPr="000C5D34" w:rsidRDefault="00E6536A" w:rsidP="00B8031A"/>
        </w:tc>
        <w:tc>
          <w:tcPr>
            <w:tcW w:w="7839" w:type="dxa"/>
          </w:tcPr>
          <w:p w14:paraId="308A719F" w14:textId="77777777" w:rsidR="00E6536A" w:rsidRPr="000C5D34" w:rsidRDefault="00E6536A" w:rsidP="00B8031A">
            <w:pPr>
              <w:rPr>
                <w:rFonts w:ascii="Times New Roman" w:hAnsi="Times New Roman"/>
                <w:b/>
              </w:rPr>
            </w:pPr>
            <w:r w:rsidRPr="000C5D34">
              <w:rPr>
                <w:rFonts w:ascii="Times New Roman" w:hAnsi="Times New Roman"/>
                <w:b/>
              </w:rPr>
              <w:t>Знания:</w:t>
            </w:r>
          </w:p>
        </w:tc>
      </w:tr>
      <w:bookmarkEnd w:id="27"/>
      <w:tr w:rsidR="00E6536A" w:rsidRPr="000C5D34" w14:paraId="3A60EA99" w14:textId="77777777" w:rsidTr="00B8031A">
        <w:trPr>
          <w:jc w:val="center"/>
        </w:trPr>
        <w:tc>
          <w:tcPr>
            <w:tcW w:w="2647" w:type="dxa"/>
            <w:vMerge/>
          </w:tcPr>
          <w:p w14:paraId="0ADFB0A3" w14:textId="77777777" w:rsidR="00E6536A" w:rsidRPr="000C5D34" w:rsidRDefault="00E6536A" w:rsidP="00B8031A"/>
        </w:tc>
        <w:tc>
          <w:tcPr>
            <w:tcW w:w="4246" w:type="dxa"/>
            <w:vMerge/>
          </w:tcPr>
          <w:p w14:paraId="428817E2" w14:textId="77777777" w:rsidR="00E6536A" w:rsidRPr="000C5D34" w:rsidRDefault="00E6536A" w:rsidP="00B8031A"/>
        </w:tc>
        <w:tc>
          <w:tcPr>
            <w:tcW w:w="7839" w:type="dxa"/>
          </w:tcPr>
          <w:p w14:paraId="4A730A5A" w14:textId="77777777" w:rsidR="00E6536A" w:rsidRPr="000C5D34" w:rsidRDefault="00E6536A" w:rsidP="00B8031A">
            <w:pPr>
              <w:rPr>
                <w:rFonts w:ascii="Times New Roman" w:hAnsi="Times New Roman"/>
                <w:b/>
              </w:rPr>
            </w:pPr>
            <w:r w:rsidRPr="000C5D34">
              <w:rPr>
                <w:rFonts w:ascii="Times New Roman" w:hAnsi="Times New Roman"/>
              </w:rPr>
              <w:t>устройство сварочного и вспомогательного оборудования для сварки НГ, НИ и Э, назначение и условия работы контрольно-измерительных приборов, правила их эксплуатации и область применения</w:t>
            </w:r>
          </w:p>
        </w:tc>
      </w:tr>
      <w:tr w:rsidR="00E6536A" w:rsidRPr="000C5D34" w14:paraId="2A41DAEA" w14:textId="77777777" w:rsidTr="00E659DE">
        <w:trPr>
          <w:trHeight w:val="253"/>
          <w:jc w:val="center"/>
        </w:trPr>
        <w:tc>
          <w:tcPr>
            <w:tcW w:w="2647" w:type="dxa"/>
            <w:vMerge/>
          </w:tcPr>
          <w:p w14:paraId="3314C97F" w14:textId="77777777" w:rsidR="00E6536A" w:rsidRPr="000C5D34" w:rsidRDefault="00E6536A" w:rsidP="00B8031A"/>
        </w:tc>
        <w:tc>
          <w:tcPr>
            <w:tcW w:w="4246" w:type="dxa"/>
            <w:vMerge w:val="restart"/>
          </w:tcPr>
          <w:p w14:paraId="3F82E5C7" w14:textId="6058A9CE" w:rsidR="00E6536A" w:rsidRPr="000C5D34" w:rsidRDefault="00E6536A" w:rsidP="00847044">
            <w:pPr>
              <w:jc w:val="both"/>
              <w:rPr>
                <w:rFonts w:ascii="Times New Roman" w:hAnsi="Times New Roman"/>
              </w:rPr>
            </w:pPr>
            <w:r>
              <w:rPr>
                <w:rFonts w:ascii="Times New Roman" w:hAnsi="Times New Roman"/>
              </w:rPr>
              <w:t xml:space="preserve">ПК </w:t>
            </w:r>
            <w:r w:rsidRPr="000C5D34">
              <w:rPr>
                <w:rFonts w:ascii="Times New Roman" w:hAnsi="Times New Roman"/>
              </w:rPr>
              <w:t xml:space="preserve">Х.3. Настраивать сварочное оборудование для </w:t>
            </w:r>
            <w:r>
              <w:rPr>
                <w:rFonts w:ascii="Times New Roman" w:hAnsi="Times New Roman"/>
              </w:rPr>
              <w:t xml:space="preserve">сварки ручным способом с внешним источником нагрева </w:t>
            </w:r>
            <w:r>
              <w:rPr>
                <w:rFonts w:ascii="Times New Roman" w:hAnsi="Times New Roman" w:cs="Times New Roman"/>
              </w:rPr>
              <w:t xml:space="preserve">(сварки нагретым газом), сварки нагретым инструментом, </w:t>
            </w:r>
            <w:r w:rsidRPr="000C5D34">
              <w:rPr>
                <w:rFonts w:ascii="Times New Roman" w:hAnsi="Times New Roman"/>
              </w:rPr>
              <w:t>экструзионной сварки</w:t>
            </w:r>
          </w:p>
        </w:tc>
        <w:tc>
          <w:tcPr>
            <w:tcW w:w="7839" w:type="dxa"/>
          </w:tcPr>
          <w:p w14:paraId="1BB5D890" w14:textId="77777777" w:rsidR="00E6536A" w:rsidRPr="000C5D34" w:rsidRDefault="00E6536A" w:rsidP="00B8031A">
            <w:pPr>
              <w:jc w:val="both"/>
              <w:rPr>
                <w:rFonts w:ascii="Times New Roman" w:hAnsi="Times New Roman"/>
                <w:b/>
              </w:rPr>
            </w:pPr>
            <w:r w:rsidRPr="000C5D34">
              <w:rPr>
                <w:rFonts w:ascii="Times New Roman" w:hAnsi="Times New Roman"/>
                <w:b/>
              </w:rPr>
              <w:t xml:space="preserve">Навыки: </w:t>
            </w:r>
          </w:p>
        </w:tc>
      </w:tr>
      <w:tr w:rsidR="00E6536A" w:rsidRPr="000C5D34" w14:paraId="4AF97725" w14:textId="77777777" w:rsidTr="00B8031A">
        <w:trPr>
          <w:jc w:val="center"/>
        </w:trPr>
        <w:tc>
          <w:tcPr>
            <w:tcW w:w="2647" w:type="dxa"/>
            <w:vMerge/>
          </w:tcPr>
          <w:p w14:paraId="3B780B3D" w14:textId="77777777" w:rsidR="00E6536A" w:rsidRPr="000C5D34" w:rsidRDefault="00E6536A" w:rsidP="00B8031A"/>
        </w:tc>
        <w:tc>
          <w:tcPr>
            <w:tcW w:w="4246" w:type="dxa"/>
            <w:vMerge/>
          </w:tcPr>
          <w:p w14:paraId="075400E6" w14:textId="77777777" w:rsidR="00E6536A" w:rsidRPr="000C5D34" w:rsidRDefault="00E6536A" w:rsidP="00B8031A"/>
        </w:tc>
        <w:tc>
          <w:tcPr>
            <w:tcW w:w="7839" w:type="dxa"/>
          </w:tcPr>
          <w:p w14:paraId="41DCB430" w14:textId="77777777" w:rsidR="00E6536A" w:rsidRPr="000C5D34" w:rsidRDefault="00E6536A" w:rsidP="00B8031A">
            <w:pPr>
              <w:jc w:val="both"/>
              <w:rPr>
                <w:rFonts w:ascii="Times New Roman" w:hAnsi="Times New Roman"/>
                <w:b/>
              </w:rPr>
            </w:pPr>
            <w:r w:rsidRPr="000C5D34">
              <w:rPr>
                <w:rFonts w:ascii="Times New Roman" w:hAnsi="Times New Roman"/>
              </w:rPr>
              <w:t>настройки оборудования для выполнения НГ, НИ, Э</w:t>
            </w:r>
          </w:p>
        </w:tc>
      </w:tr>
      <w:tr w:rsidR="00E6536A" w:rsidRPr="000C5D34" w14:paraId="1E160E7C" w14:textId="77777777" w:rsidTr="00E659DE">
        <w:trPr>
          <w:jc w:val="center"/>
        </w:trPr>
        <w:tc>
          <w:tcPr>
            <w:tcW w:w="2647" w:type="dxa"/>
            <w:vMerge/>
          </w:tcPr>
          <w:p w14:paraId="5F5C9AE2" w14:textId="77777777" w:rsidR="00E6536A" w:rsidRPr="000C5D34" w:rsidRDefault="00E6536A" w:rsidP="00B8031A"/>
        </w:tc>
        <w:tc>
          <w:tcPr>
            <w:tcW w:w="4246" w:type="dxa"/>
            <w:vMerge/>
          </w:tcPr>
          <w:p w14:paraId="7EAEC523" w14:textId="77777777" w:rsidR="00E6536A" w:rsidRPr="000C5D34" w:rsidRDefault="00E6536A" w:rsidP="00B8031A"/>
        </w:tc>
        <w:tc>
          <w:tcPr>
            <w:tcW w:w="7839" w:type="dxa"/>
          </w:tcPr>
          <w:p w14:paraId="11CDC548" w14:textId="77777777" w:rsidR="00E6536A" w:rsidRPr="000C5D34" w:rsidRDefault="00E6536A" w:rsidP="00B8031A">
            <w:pPr>
              <w:jc w:val="both"/>
              <w:rPr>
                <w:rFonts w:ascii="Times New Roman" w:hAnsi="Times New Roman"/>
                <w:b/>
              </w:rPr>
            </w:pPr>
            <w:r w:rsidRPr="000C5D34">
              <w:rPr>
                <w:rFonts w:ascii="Times New Roman" w:hAnsi="Times New Roman"/>
                <w:b/>
              </w:rPr>
              <w:t>Умения:</w:t>
            </w:r>
          </w:p>
        </w:tc>
      </w:tr>
      <w:tr w:rsidR="00E6536A" w:rsidRPr="000C5D34" w14:paraId="6DDBB2E8" w14:textId="77777777" w:rsidTr="00B8031A">
        <w:trPr>
          <w:jc w:val="center"/>
        </w:trPr>
        <w:tc>
          <w:tcPr>
            <w:tcW w:w="2647" w:type="dxa"/>
            <w:vMerge/>
          </w:tcPr>
          <w:p w14:paraId="4F366EC8" w14:textId="77777777" w:rsidR="00E6536A" w:rsidRPr="000C5D34" w:rsidRDefault="00E6536A" w:rsidP="00B8031A"/>
        </w:tc>
        <w:tc>
          <w:tcPr>
            <w:tcW w:w="4246" w:type="dxa"/>
            <w:vMerge/>
          </w:tcPr>
          <w:p w14:paraId="7644D049" w14:textId="77777777" w:rsidR="00E6536A" w:rsidRPr="000C5D34" w:rsidRDefault="00E6536A" w:rsidP="00B8031A"/>
        </w:tc>
        <w:tc>
          <w:tcPr>
            <w:tcW w:w="7839" w:type="dxa"/>
          </w:tcPr>
          <w:p w14:paraId="5837C05E" w14:textId="77777777" w:rsidR="00E6536A" w:rsidRPr="000C5D34" w:rsidRDefault="00E6536A" w:rsidP="00B8031A">
            <w:pPr>
              <w:jc w:val="both"/>
              <w:rPr>
                <w:rFonts w:ascii="Times New Roman" w:hAnsi="Times New Roman"/>
                <w:b/>
              </w:rPr>
            </w:pPr>
            <w:r w:rsidRPr="000C5D34">
              <w:rPr>
                <w:rFonts w:ascii="Times New Roman" w:hAnsi="Times New Roman"/>
              </w:rPr>
              <w:t>настраивать сварочное оборудование для НГ, НИ и Э</w:t>
            </w:r>
          </w:p>
        </w:tc>
      </w:tr>
      <w:tr w:rsidR="00E6536A" w:rsidRPr="000C5D34" w14:paraId="5B650087" w14:textId="77777777" w:rsidTr="00E659DE">
        <w:trPr>
          <w:jc w:val="center"/>
        </w:trPr>
        <w:tc>
          <w:tcPr>
            <w:tcW w:w="2647" w:type="dxa"/>
            <w:vMerge/>
          </w:tcPr>
          <w:p w14:paraId="206B698A" w14:textId="77777777" w:rsidR="00E6536A" w:rsidRPr="000C5D34" w:rsidRDefault="00E6536A" w:rsidP="00B8031A"/>
        </w:tc>
        <w:tc>
          <w:tcPr>
            <w:tcW w:w="4246" w:type="dxa"/>
            <w:vMerge/>
          </w:tcPr>
          <w:p w14:paraId="53BCA554" w14:textId="77777777" w:rsidR="00E6536A" w:rsidRPr="000C5D34" w:rsidRDefault="00E6536A" w:rsidP="00B8031A"/>
        </w:tc>
        <w:tc>
          <w:tcPr>
            <w:tcW w:w="7839" w:type="dxa"/>
          </w:tcPr>
          <w:p w14:paraId="071F6B53" w14:textId="77777777" w:rsidR="00E6536A" w:rsidRPr="000C5D34" w:rsidRDefault="00E6536A" w:rsidP="00B8031A">
            <w:pPr>
              <w:jc w:val="both"/>
              <w:rPr>
                <w:rFonts w:ascii="Times New Roman" w:hAnsi="Times New Roman"/>
                <w:b/>
              </w:rPr>
            </w:pPr>
            <w:r w:rsidRPr="000C5D34">
              <w:rPr>
                <w:rFonts w:ascii="Times New Roman" w:hAnsi="Times New Roman"/>
                <w:b/>
              </w:rPr>
              <w:t>Знания:</w:t>
            </w:r>
          </w:p>
        </w:tc>
      </w:tr>
      <w:tr w:rsidR="00E6536A" w:rsidRPr="000C5D34" w14:paraId="61992156" w14:textId="77777777" w:rsidTr="00B8031A">
        <w:trPr>
          <w:jc w:val="center"/>
        </w:trPr>
        <w:tc>
          <w:tcPr>
            <w:tcW w:w="2647" w:type="dxa"/>
            <w:vMerge/>
          </w:tcPr>
          <w:p w14:paraId="4CD22FC8" w14:textId="77777777" w:rsidR="00E6536A" w:rsidRPr="000C5D34" w:rsidRDefault="00E6536A" w:rsidP="00B8031A"/>
        </w:tc>
        <w:tc>
          <w:tcPr>
            <w:tcW w:w="4246" w:type="dxa"/>
            <w:vMerge/>
          </w:tcPr>
          <w:p w14:paraId="367FE559" w14:textId="77777777" w:rsidR="00E6536A" w:rsidRPr="000C5D34" w:rsidRDefault="00E6536A" w:rsidP="00B8031A"/>
        </w:tc>
        <w:tc>
          <w:tcPr>
            <w:tcW w:w="7839" w:type="dxa"/>
          </w:tcPr>
          <w:p w14:paraId="64E2ACCE" w14:textId="77777777" w:rsidR="00E6536A" w:rsidRPr="000C5D34" w:rsidRDefault="00E6536A" w:rsidP="00B8031A">
            <w:pPr>
              <w:rPr>
                <w:rFonts w:ascii="Times New Roman" w:hAnsi="Times New Roman"/>
              </w:rPr>
            </w:pPr>
            <w:r w:rsidRPr="000C5D34">
              <w:rPr>
                <w:rFonts w:ascii="Times New Roman" w:hAnsi="Times New Roman"/>
              </w:rPr>
              <w:t>основные группы и марки материалов, свариваемых НГ, НИ и Э;</w:t>
            </w:r>
          </w:p>
          <w:p w14:paraId="670C4EAC" w14:textId="77777777" w:rsidR="00E6536A" w:rsidRPr="000C5D34" w:rsidRDefault="00E6536A" w:rsidP="00B8031A">
            <w:pPr>
              <w:rPr>
                <w:rFonts w:ascii="Times New Roman" w:hAnsi="Times New Roman"/>
              </w:rPr>
            </w:pPr>
            <w:r w:rsidRPr="000C5D34">
              <w:rPr>
                <w:rFonts w:ascii="Times New Roman" w:hAnsi="Times New Roman"/>
              </w:rPr>
              <w:t>сварочные материалы для НГ, НИ и Э;</w:t>
            </w:r>
          </w:p>
          <w:p w14:paraId="5E3315A4" w14:textId="77777777" w:rsidR="00E6536A" w:rsidRPr="000C5D34" w:rsidRDefault="00E6536A" w:rsidP="00B8031A">
            <w:pPr>
              <w:rPr>
                <w:rFonts w:ascii="Times New Roman" w:hAnsi="Times New Roman"/>
              </w:rPr>
            </w:pPr>
            <w:r w:rsidRPr="000C5D34">
              <w:rPr>
                <w:rFonts w:ascii="Times New Roman" w:hAnsi="Times New Roman"/>
              </w:rPr>
              <w:t>основные свойства применяемых газов-теплоносителей, способ их нагрева и правила техники безопасности при их применении; устройство сварочного и вспомогательного оборудования для сварки НГ, НИ и Э;</w:t>
            </w:r>
          </w:p>
          <w:p w14:paraId="68D229C4" w14:textId="77777777" w:rsidR="00E6536A" w:rsidRPr="000C5D34" w:rsidRDefault="00E6536A" w:rsidP="00B8031A">
            <w:pPr>
              <w:jc w:val="both"/>
              <w:rPr>
                <w:rFonts w:ascii="Times New Roman" w:hAnsi="Times New Roman"/>
                <w:b/>
              </w:rPr>
            </w:pPr>
            <w:r w:rsidRPr="000C5D34">
              <w:rPr>
                <w:rFonts w:ascii="Times New Roman" w:hAnsi="Times New Roman"/>
              </w:rPr>
              <w:t>назначение и условия работы контрольно-измерительных приборов, правила их эксплуатации и область применения</w:t>
            </w:r>
          </w:p>
        </w:tc>
      </w:tr>
      <w:tr w:rsidR="00E6536A" w:rsidRPr="000C5D34" w14:paraId="5BF146EA" w14:textId="77777777" w:rsidTr="00E659DE">
        <w:trPr>
          <w:trHeight w:val="253"/>
          <w:jc w:val="center"/>
        </w:trPr>
        <w:tc>
          <w:tcPr>
            <w:tcW w:w="2647" w:type="dxa"/>
            <w:vMerge/>
          </w:tcPr>
          <w:p w14:paraId="4AA0D7FA" w14:textId="77777777" w:rsidR="00E6536A" w:rsidRPr="000C5D34" w:rsidRDefault="00E6536A" w:rsidP="00B8031A"/>
        </w:tc>
        <w:tc>
          <w:tcPr>
            <w:tcW w:w="4246" w:type="dxa"/>
            <w:vMerge w:val="restart"/>
          </w:tcPr>
          <w:p w14:paraId="178A75B4" w14:textId="36D79708" w:rsidR="00E6536A" w:rsidRPr="000C5D34" w:rsidRDefault="00E6536A" w:rsidP="00B8031A">
            <w:pPr>
              <w:jc w:val="both"/>
              <w:rPr>
                <w:rFonts w:ascii="Times New Roman" w:hAnsi="Times New Roman"/>
              </w:rPr>
            </w:pPr>
            <w:r>
              <w:rPr>
                <w:rFonts w:ascii="Times New Roman" w:hAnsi="Times New Roman"/>
              </w:rPr>
              <w:t xml:space="preserve">ПК </w:t>
            </w:r>
            <w:r w:rsidRPr="000C5D34">
              <w:rPr>
                <w:rFonts w:ascii="Times New Roman" w:hAnsi="Times New Roman"/>
              </w:rPr>
              <w:t>Х.4. Устанавливать свариваемые детали в технологические приспособления с последующим контролем</w:t>
            </w:r>
          </w:p>
        </w:tc>
        <w:tc>
          <w:tcPr>
            <w:tcW w:w="7839" w:type="dxa"/>
          </w:tcPr>
          <w:p w14:paraId="35D232BD" w14:textId="77777777" w:rsidR="00E6536A" w:rsidRPr="000C5D34" w:rsidRDefault="00E6536A" w:rsidP="00B8031A">
            <w:pPr>
              <w:jc w:val="both"/>
              <w:rPr>
                <w:rFonts w:ascii="Times New Roman" w:hAnsi="Times New Roman"/>
                <w:b/>
              </w:rPr>
            </w:pPr>
            <w:r w:rsidRPr="000C5D34">
              <w:rPr>
                <w:rFonts w:ascii="Times New Roman" w:hAnsi="Times New Roman"/>
                <w:b/>
              </w:rPr>
              <w:t xml:space="preserve">Навыки: </w:t>
            </w:r>
          </w:p>
        </w:tc>
      </w:tr>
      <w:tr w:rsidR="00E6536A" w:rsidRPr="000C5D34" w14:paraId="2F38ACF7" w14:textId="77777777" w:rsidTr="00B8031A">
        <w:trPr>
          <w:jc w:val="center"/>
        </w:trPr>
        <w:tc>
          <w:tcPr>
            <w:tcW w:w="2647" w:type="dxa"/>
            <w:vMerge/>
          </w:tcPr>
          <w:p w14:paraId="523A5912" w14:textId="77777777" w:rsidR="00E6536A" w:rsidRPr="000C5D34" w:rsidRDefault="00E6536A" w:rsidP="00B8031A"/>
        </w:tc>
        <w:tc>
          <w:tcPr>
            <w:tcW w:w="4246" w:type="dxa"/>
            <w:vMerge/>
          </w:tcPr>
          <w:p w14:paraId="2377EE1E" w14:textId="77777777" w:rsidR="00E6536A" w:rsidRPr="000C5D34" w:rsidRDefault="00E6536A" w:rsidP="00B8031A"/>
        </w:tc>
        <w:tc>
          <w:tcPr>
            <w:tcW w:w="7839" w:type="dxa"/>
          </w:tcPr>
          <w:p w14:paraId="777A7072" w14:textId="77777777" w:rsidR="00E6536A" w:rsidRPr="000C5D34" w:rsidRDefault="00E6536A" w:rsidP="00B8031A">
            <w:pPr>
              <w:jc w:val="both"/>
              <w:rPr>
                <w:rFonts w:ascii="Times New Roman" w:hAnsi="Times New Roman"/>
                <w:b/>
              </w:rPr>
            </w:pPr>
            <w:r w:rsidRPr="000C5D34">
              <w:rPr>
                <w:rFonts w:ascii="Times New Roman" w:hAnsi="Times New Roman"/>
              </w:rPr>
              <w:t>установки свариваемых деталей в технологических приспособлениях с последующим контролем</w:t>
            </w:r>
          </w:p>
        </w:tc>
      </w:tr>
      <w:tr w:rsidR="00E6536A" w:rsidRPr="000C5D34" w14:paraId="59D40EB2" w14:textId="77777777" w:rsidTr="00E659DE">
        <w:trPr>
          <w:jc w:val="center"/>
        </w:trPr>
        <w:tc>
          <w:tcPr>
            <w:tcW w:w="2647" w:type="dxa"/>
            <w:vMerge/>
          </w:tcPr>
          <w:p w14:paraId="2C505AC5" w14:textId="77777777" w:rsidR="00E6536A" w:rsidRPr="000C5D34" w:rsidRDefault="00E6536A" w:rsidP="00B8031A"/>
        </w:tc>
        <w:tc>
          <w:tcPr>
            <w:tcW w:w="4246" w:type="dxa"/>
            <w:vMerge/>
          </w:tcPr>
          <w:p w14:paraId="21B705A5" w14:textId="77777777" w:rsidR="00E6536A" w:rsidRPr="000C5D34" w:rsidRDefault="00E6536A" w:rsidP="00B8031A"/>
        </w:tc>
        <w:tc>
          <w:tcPr>
            <w:tcW w:w="7839" w:type="dxa"/>
          </w:tcPr>
          <w:p w14:paraId="056048C3" w14:textId="77777777" w:rsidR="00E6536A" w:rsidRPr="000C5D34" w:rsidRDefault="00E6536A" w:rsidP="00B8031A">
            <w:pPr>
              <w:jc w:val="both"/>
              <w:rPr>
                <w:rFonts w:ascii="Times New Roman" w:hAnsi="Times New Roman"/>
                <w:b/>
              </w:rPr>
            </w:pPr>
            <w:r w:rsidRPr="000C5D34">
              <w:rPr>
                <w:rFonts w:ascii="Times New Roman" w:hAnsi="Times New Roman"/>
                <w:b/>
              </w:rPr>
              <w:t>Умения:</w:t>
            </w:r>
          </w:p>
        </w:tc>
      </w:tr>
      <w:tr w:rsidR="00E6536A" w:rsidRPr="000C5D34" w14:paraId="6FB6A602" w14:textId="77777777" w:rsidTr="00B8031A">
        <w:trPr>
          <w:jc w:val="center"/>
        </w:trPr>
        <w:tc>
          <w:tcPr>
            <w:tcW w:w="2647" w:type="dxa"/>
            <w:vMerge/>
          </w:tcPr>
          <w:p w14:paraId="3744A2CC" w14:textId="77777777" w:rsidR="00E6536A" w:rsidRPr="000C5D34" w:rsidRDefault="00E6536A" w:rsidP="00B8031A"/>
        </w:tc>
        <w:tc>
          <w:tcPr>
            <w:tcW w:w="4246" w:type="dxa"/>
            <w:vMerge/>
          </w:tcPr>
          <w:p w14:paraId="5F2647AC" w14:textId="77777777" w:rsidR="00E6536A" w:rsidRPr="000C5D34" w:rsidRDefault="00E6536A" w:rsidP="00B8031A"/>
        </w:tc>
        <w:tc>
          <w:tcPr>
            <w:tcW w:w="7839" w:type="dxa"/>
          </w:tcPr>
          <w:p w14:paraId="24266327" w14:textId="77777777" w:rsidR="00E6536A" w:rsidRPr="000C5D34" w:rsidRDefault="00E6536A" w:rsidP="00B8031A">
            <w:pPr>
              <w:jc w:val="both"/>
              <w:rPr>
                <w:rFonts w:ascii="Times New Roman" w:hAnsi="Times New Roman"/>
                <w:b/>
              </w:rPr>
            </w:pPr>
            <w:r w:rsidRPr="000C5D34">
              <w:rPr>
                <w:rFonts w:ascii="Times New Roman" w:hAnsi="Times New Roman"/>
              </w:rPr>
              <w:t>установки свариваемых деталей в технологических приспособлениях с последующим контролем</w:t>
            </w:r>
          </w:p>
        </w:tc>
      </w:tr>
      <w:tr w:rsidR="00E6536A" w:rsidRPr="000C5D34" w14:paraId="771F4459" w14:textId="77777777" w:rsidTr="00E659DE">
        <w:trPr>
          <w:jc w:val="center"/>
        </w:trPr>
        <w:tc>
          <w:tcPr>
            <w:tcW w:w="2647" w:type="dxa"/>
            <w:vMerge/>
          </w:tcPr>
          <w:p w14:paraId="4D0B8892" w14:textId="77777777" w:rsidR="00E6536A" w:rsidRPr="000C5D34" w:rsidRDefault="00E6536A" w:rsidP="00B8031A"/>
        </w:tc>
        <w:tc>
          <w:tcPr>
            <w:tcW w:w="4246" w:type="dxa"/>
            <w:vMerge/>
          </w:tcPr>
          <w:p w14:paraId="4E832DF8" w14:textId="77777777" w:rsidR="00E6536A" w:rsidRPr="000C5D34" w:rsidRDefault="00E6536A" w:rsidP="00B8031A"/>
        </w:tc>
        <w:tc>
          <w:tcPr>
            <w:tcW w:w="7839" w:type="dxa"/>
          </w:tcPr>
          <w:p w14:paraId="19875046" w14:textId="77777777" w:rsidR="00E6536A" w:rsidRPr="000C5D34" w:rsidRDefault="00E6536A" w:rsidP="00B8031A">
            <w:pPr>
              <w:jc w:val="both"/>
              <w:rPr>
                <w:rFonts w:ascii="Times New Roman" w:hAnsi="Times New Roman"/>
                <w:b/>
              </w:rPr>
            </w:pPr>
            <w:r w:rsidRPr="000C5D34">
              <w:rPr>
                <w:rFonts w:ascii="Times New Roman" w:hAnsi="Times New Roman"/>
                <w:b/>
              </w:rPr>
              <w:t>Знания:</w:t>
            </w:r>
          </w:p>
        </w:tc>
      </w:tr>
      <w:tr w:rsidR="00E6536A" w:rsidRPr="000C5D34" w14:paraId="5D592AE6" w14:textId="77777777" w:rsidTr="00B8031A">
        <w:trPr>
          <w:jc w:val="center"/>
        </w:trPr>
        <w:tc>
          <w:tcPr>
            <w:tcW w:w="2647" w:type="dxa"/>
            <w:vMerge/>
          </w:tcPr>
          <w:p w14:paraId="058E1002" w14:textId="77777777" w:rsidR="00E6536A" w:rsidRPr="000C5D34" w:rsidRDefault="00E6536A" w:rsidP="00B8031A"/>
        </w:tc>
        <w:tc>
          <w:tcPr>
            <w:tcW w:w="4246" w:type="dxa"/>
            <w:vMerge/>
          </w:tcPr>
          <w:p w14:paraId="3608D200" w14:textId="77777777" w:rsidR="00E6536A" w:rsidRPr="000C5D34" w:rsidRDefault="00E6536A" w:rsidP="00B8031A"/>
        </w:tc>
        <w:tc>
          <w:tcPr>
            <w:tcW w:w="7839" w:type="dxa"/>
          </w:tcPr>
          <w:p w14:paraId="75DC5713" w14:textId="77777777" w:rsidR="00E6536A" w:rsidRPr="000C5D34" w:rsidRDefault="00E6536A" w:rsidP="00B8031A">
            <w:pPr>
              <w:rPr>
                <w:rFonts w:ascii="Times New Roman" w:hAnsi="Times New Roman"/>
              </w:rPr>
            </w:pPr>
            <w:r w:rsidRPr="000C5D34">
              <w:rPr>
                <w:rFonts w:ascii="Times New Roman" w:hAnsi="Times New Roman"/>
              </w:rPr>
              <w:t>основные типы, конструктивные элементы и размеры сварных соединений, выполняемых НГ, НИ и Э; обозначение их на чертежах; устройство сварочного и вспомогательного оборудования для сварки НГ, НИ и Э;</w:t>
            </w:r>
          </w:p>
          <w:p w14:paraId="2105717C" w14:textId="77777777" w:rsidR="00E6536A" w:rsidRPr="000C5D34" w:rsidRDefault="00E6536A" w:rsidP="00B8031A">
            <w:pPr>
              <w:rPr>
                <w:rFonts w:ascii="Times New Roman" w:hAnsi="Times New Roman"/>
              </w:rPr>
            </w:pPr>
            <w:r w:rsidRPr="000C5D34">
              <w:rPr>
                <w:rFonts w:ascii="Times New Roman" w:hAnsi="Times New Roman"/>
              </w:rPr>
              <w:t>назначение и условия работы контрольно-измерительных приборов, правила их эксплуатации и область применения;</w:t>
            </w:r>
          </w:p>
          <w:p w14:paraId="68DF6601" w14:textId="77777777" w:rsidR="00E6536A" w:rsidRPr="000C5D34" w:rsidRDefault="00E6536A" w:rsidP="00B8031A">
            <w:pPr>
              <w:jc w:val="both"/>
              <w:rPr>
                <w:rFonts w:ascii="Times New Roman" w:hAnsi="Times New Roman"/>
                <w:b/>
              </w:rPr>
            </w:pPr>
            <w:r w:rsidRPr="000C5D34">
              <w:rPr>
                <w:rFonts w:ascii="Times New Roman" w:hAnsi="Times New Roman"/>
              </w:rPr>
              <w:t>способы и основные правила механической подготовки деталей для сварки НГ, НИ и Э</w:t>
            </w:r>
          </w:p>
        </w:tc>
      </w:tr>
      <w:tr w:rsidR="00E6536A" w:rsidRPr="000C5D34" w14:paraId="55E2098D" w14:textId="77777777" w:rsidTr="00E659DE">
        <w:trPr>
          <w:jc w:val="center"/>
        </w:trPr>
        <w:tc>
          <w:tcPr>
            <w:tcW w:w="2647" w:type="dxa"/>
            <w:vMerge/>
          </w:tcPr>
          <w:p w14:paraId="40CFA108" w14:textId="77777777" w:rsidR="00E6536A" w:rsidRPr="000C5D34" w:rsidRDefault="00E6536A" w:rsidP="00B8031A">
            <w:pPr>
              <w:jc w:val="both"/>
              <w:rPr>
                <w:rFonts w:ascii="Times New Roman" w:hAnsi="Times New Roman"/>
              </w:rPr>
            </w:pPr>
          </w:p>
        </w:tc>
        <w:tc>
          <w:tcPr>
            <w:tcW w:w="4246" w:type="dxa"/>
            <w:vMerge w:val="restart"/>
          </w:tcPr>
          <w:p w14:paraId="786183D3" w14:textId="127E7E9B" w:rsidR="00E6536A" w:rsidRPr="000C5D34" w:rsidRDefault="00E6536A" w:rsidP="00B8031A">
            <w:pPr>
              <w:jc w:val="both"/>
              <w:rPr>
                <w:rFonts w:ascii="Times New Roman" w:hAnsi="Times New Roman"/>
              </w:rPr>
            </w:pPr>
            <w:r>
              <w:rPr>
                <w:rFonts w:ascii="Times New Roman" w:hAnsi="Times New Roman"/>
              </w:rPr>
              <w:t xml:space="preserve">ПК </w:t>
            </w:r>
            <w:r w:rsidRPr="000C5D34">
              <w:rPr>
                <w:rFonts w:ascii="Times New Roman" w:hAnsi="Times New Roman"/>
              </w:rPr>
              <w:t xml:space="preserve">Х.5. Выполнять </w:t>
            </w:r>
            <w:r>
              <w:rPr>
                <w:rFonts w:ascii="Times New Roman" w:hAnsi="Times New Roman"/>
              </w:rPr>
              <w:t xml:space="preserve">сварку ручным способом с внешним источником нагрева </w:t>
            </w:r>
            <w:r>
              <w:rPr>
                <w:rFonts w:ascii="Times New Roman" w:hAnsi="Times New Roman" w:cs="Times New Roman"/>
              </w:rPr>
              <w:t xml:space="preserve">(сварку нагретым газом), сварку нагретым инструментом, </w:t>
            </w:r>
            <w:r>
              <w:rPr>
                <w:rFonts w:ascii="Times New Roman" w:hAnsi="Times New Roman"/>
              </w:rPr>
              <w:t>экструзионную сварку</w:t>
            </w:r>
            <w:r w:rsidRPr="000C5D34">
              <w:rPr>
                <w:rFonts w:ascii="Times New Roman" w:hAnsi="Times New Roman"/>
              </w:rPr>
              <w:t xml:space="preserve"> стыковых, нахлесточных, угловых и тавровых сварных соединений простых деталей неответственных конструкций</w:t>
            </w:r>
          </w:p>
        </w:tc>
        <w:tc>
          <w:tcPr>
            <w:tcW w:w="7839" w:type="dxa"/>
          </w:tcPr>
          <w:p w14:paraId="500B2046" w14:textId="77777777" w:rsidR="00E6536A" w:rsidRPr="000C5D34" w:rsidRDefault="00E6536A" w:rsidP="00B8031A">
            <w:pPr>
              <w:jc w:val="both"/>
              <w:rPr>
                <w:rFonts w:ascii="Times New Roman" w:hAnsi="Times New Roman"/>
                <w:b/>
              </w:rPr>
            </w:pPr>
            <w:r w:rsidRPr="000C5D34">
              <w:rPr>
                <w:rFonts w:ascii="Times New Roman" w:hAnsi="Times New Roman"/>
                <w:b/>
              </w:rPr>
              <w:t xml:space="preserve">Навыки: </w:t>
            </w:r>
          </w:p>
        </w:tc>
      </w:tr>
      <w:tr w:rsidR="00E6536A" w:rsidRPr="000C5D34" w14:paraId="6882510E" w14:textId="77777777" w:rsidTr="00B8031A">
        <w:trPr>
          <w:jc w:val="center"/>
        </w:trPr>
        <w:tc>
          <w:tcPr>
            <w:tcW w:w="2647" w:type="dxa"/>
            <w:vMerge/>
          </w:tcPr>
          <w:p w14:paraId="5B95442E" w14:textId="77777777" w:rsidR="00E6536A" w:rsidRPr="000C5D34" w:rsidRDefault="00E6536A" w:rsidP="00B8031A"/>
        </w:tc>
        <w:tc>
          <w:tcPr>
            <w:tcW w:w="4246" w:type="dxa"/>
            <w:vMerge/>
          </w:tcPr>
          <w:p w14:paraId="08659060" w14:textId="77777777" w:rsidR="00E6536A" w:rsidRPr="000C5D34" w:rsidRDefault="00E6536A" w:rsidP="00B8031A"/>
        </w:tc>
        <w:tc>
          <w:tcPr>
            <w:tcW w:w="7839" w:type="dxa"/>
          </w:tcPr>
          <w:p w14:paraId="7CB93710" w14:textId="77777777" w:rsidR="00E6536A" w:rsidRPr="000C5D34" w:rsidRDefault="00E6536A" w:rsidP="00B8031A">
            <w:pPr>
              <w:jc w:val="both"/>
              <w:rPr>
                <w:rFonts w:ascii="Times New Roman" w:hAnsi="Times New Roman"/>
              </w:rPr>
            </w:pPr>
            <w:r w:rsidRPr="000C5D34">
              <w:rPr>
                <w:rFonts w:ascii="Times New Roman" w:hAnsi="Times New Roman"/>
              </w:rPr>
              <w:t>выполнения НГ, НИ, Э простых деталей неответственных конструкций; контроля с применением измерительного инструмента сваренных НГ, НИ, Э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E6536A" w:rsidRPr="000C5D34" w14:paraId="6D138DC5" w14:textId="77777777" w:rsidTr="00E659DE">
        <w:trPr>
          <w:jc w:val="center"/>
        </w:trPr>
        <w:tc>
          <w:tcPr>
            <w:tcW w:w="2647" w:type="dxa"/>
            <w:vMerge/>
          </w:tcPr>
          <w:p w14:paraId="6A6C63D2" w14:textId="77777777" w:rsidR="00E6536A" w:rsidRPr="000C5D34" w:rsidRDefault="00E6536A" w:rsidP="00B8031A"/>
        </w:tc>
        <w:tc>
          <w:tcPr>
            <w:tcW w:w="4246" w:type="dxa"/>
            <w:vMerge/>
          </w:tcPr>
          <w:p w14:paraId="5B3E520B" w14:textId="77777777" w:rsidR="00E6536A" w:rsidRPr="000C5D34" w:rsidRDefault="00E6536A" w:rsidP="00B8031A"/>
        </w:tc>
        <w:tc>
          <w:tcPr>
            <w:tcW w:w="7839" w:type="dxa"/>
          </w:tcPr>
          <w:p w14:paraId="00DE5946" w14:textId="77777777" w:rsidR="00E6536A" w:rsidRPr="000C5D34" w:rsidRDefault="00E6536A" w:rsidP="00B8031A">
            <w:pPr>
              <w:jc w:val="both"/>
              <w:rPr>
                <w:rFonts w:ascii="Times New Roman" w:hAnsi="Times New Roman"/>
                <w:b/>
              </w:rPr>
            </w:pPr>
            <w:r w:rsidRPr="000C5D34">
              <w:rPr>
                <w:rFonts w:ascii="Times New Roman" w:hAnsi="Times New Roman"/>
                <w:b/>
              </w:rPr>
              <w:t>Умения:</w:t>
            </w:r>
          </w:p>
        </w:tc>
      </w:tr>
      <w:tr w:rsidR="00E6536A" w:rsidRPr="000C5D34" w14:paraId="4B9B4D64" w14:textId="77777777" w:rsidTr="00B8031A">
        <w:trPr>
          <w:jc w:val="center"/>
        </w:trPr>
        <w:tc>
          <w:tcPr>
            <w:tcW w:w="2647" w:type="dxa"/>
            <w:vMerge/>
          </w:tcPr>
          <w:p w14:paraId="2232B961" w14:textId="77777777" w:rsidR="00E6536A" w:rsidRPr="000C5D34" w:rsidRDefault="00E6536A" w:rsidP="00B8031A"/>
        </w:tc>
        <w:tc>
          <w:tcPr>
            <w:tcW w:w="4246" w:type="dxa"/>
            <w:vMerge/>
          </w:tcPr>
          <w:p w14:paraId="0EFE722B" w14:textId="77777777" w:rsidR="00E6536A" w:rsidRPr="000C5D34" w:rsidRDefault="00E6536A" w:rsidP="00B8031A"/>
        </w:tc>
        <w:tc>
          <w:tcPr>
            <w:tcW w:w="7839" w:type="dxa"/>
          </w:tcPr>
          <w:p w14:paraId="75BF6BE6" w14:textId="77777777" w:rsidR="00E6536A" w:rsidRPr="000C5D34" w:rsidRDefault="00E6536A" w:rsidP="00B8031A">
            <w:pPr>
              <w:jc w:val="both"/>
              <w:rPr>
                <w:rFonts w:ascii="Times New Roman" w:hAnsi="Times New Roman"/>
                <w:b/>
              </w:rPr>
            </w:pPr>
            <w:r w:rsidRPr="000C5D34">
              <w:rPr>
                <w:rFonts w:ascii="Times New Roman" w:hAnsi="Times New Roman"/>
              </w:rPr>
              <w:t>владеть техникой НГ, НИ и Э стыковых, нахлесточных, угловых и тавровых сварных соединений простых деталей неответственных конструкций</w:t>
            </w:r>
          </w:p>
        </w:tc>
      </w:tr>
      <w:tr w:rsidR="00E6536A" w:rsidRPr="000C5D34" w14:paraId="0D5DA85D" w14:textId="77777777" w:rsidTr="00E659DE">
        <w:trPr>
          <w:jc w:val="center"/>
        </w:trPr>
        <w:tc>
          <w:tcPr>
            <w:tcW w:w="2647" w:type="dxa"/>
            <w:vMerge/>
          </w:tcPr>
          <w:p w14:paraId="1FF4D277" w14:textId="77777777" w:rsidR="00E6536A" w:rsidRPr="000C5D34" w:rsidRDefault="00E6536A" w:rsidP="00B8031A"/>
        </w:tc>
        <w:tc>
          <w:tcPr>
            <w:tcW w:w="4246" w:type="dxa"/>
            <w:vMerge/>
          </w:tcPr>
          <w:p w14:paraId="0E3AF09B" w14:textId="77777777" w:rsidR="00E6536A" w:rsidRPr="000C5D34" w:rsidRDefault="00E6536A" w:rsidP="00B8031A"/>
        </w:tc>
        <w:tc>
          <w:tcPr>
            <w:tcW w:w="7839" w:type="dxa"/>
          </w:tcPr>
          <w:p w14:paraId="062D27D4" w14:textId="77777777" w:rsidR="00E6536A" w:rsidRPr="000C5D34" w:rsidRDefault="00E6536A" w:rsidP="00B8031A">
            <w:pPr>
              <w:jc w:val="both"/>
              <w:rPr>
                <w:rFonts w:ascii="Times New Roman" w:hAnsi="Times New Roman"/>
                <w:b/>
              </w:rPr>
            </w:pPr>
            <w:r w:rsidRPr="000C5D34">
              <w:rPr>
                <w:rFonts w:ascii="Times New Roman" w:hAnsi="Times New Roman"/>
                <w:b/>
              </w:rPr>
              <w:t>Знания:</w:t>
            </w:r>
          </w:p>
        </w:tc>
      </w:tr>
      <w:tr w:rsidR="00E6536A" w:rsidRPr="000C5D34" w14:paraId="1D5C2037" w14:textId="77777777" w:rsidTr="00B8031A">
        <w:trPr>
          <w:jc w:val="center"/>
        </w:trPr>
        <w:tc>
          <w:tcPr>
            <w:tcW w:w="2647" w:type="dxa"/>
            <w:vMerge/>
          </w:tcPr>
          <w:p w14:paraId="5D10C20A" w14:textId="77777777" w:rsidR="00E6536A" w:rsidRPr="000C5D34" w:rsidRDefault="00E6536A" w:rsidP="00B8031A"/>
        </w:tc>
        <w:tc>
          <w:tcPr>
            <w:tcW w:w="4246" w:type="dxa"/>
            <w:vMerge/>
          </w:tcPr>
          <w:p w14:paraId="66F0D3B2" w14:textId="77777777" w:rsidR="00E6536A" w:rsidRPr="000C5D34" w:rsidRDefault="00E6536A" w:rsidP="00B8031A"/>
        </w:tc>
        <w:tc>
          <w:tcPr>
            <w:tcW w:w="7839" w:type="dxa"/>
          </w:tcPr>
          <w:p w14:paraId="6425298C" w14:textId="77777777" w:rsidR="00E6536A" w:rsidRPr="000C5D34" w:rsidRDefault="00E6536A" w:rsidP="00B8031A">
            <w:pPr>
              <w:rPr>
                <w:rFonts w:ascii="Times New Roman" w:hAnsi="Times New Roman"/>
              </w:rPr>
            </w:pPr>
            <w:r w:rsidRPr="000C5D34">
              <w:rPr>
                <w:rFonts w:ascii="Times New Roman" w:hAnsi="Times New Roman"/>
              </w:rPr>
              <w:t>основные типы, конструктивные элементы и размеры сварных соединений, выполняемых НГ, НИ и Э, и обозначение их на чертежах; основные группы и марки материалов, свариваемых НГ, НИ и Э;</w:t>
            </w:r>
          </w:p>
          <w:p w14:paraId="00B7D593" w14:textId="77777777" w:rsidR="00E6536A" w:rsidRPr="000C5D34" w:rsidRDefault="00E6536A" w:rsidP="00B8031A">
            <w:pPr>
              <w:rPr>
                <w:rFonts w:ascii="Times New Roman" w:hAnsi="Times New Roman"/>
              </w:rPr>
            </w:pPr>
            <w:r w:rsidRPr="000C5D34">
              <w:rPr>
                <w:rFonts w:ascii="Times New Roman" w:hAnsi="Times New Roman"/>
              </w:rPr>
              <w:t>сварочные материалы для НГ, НИ и Э;</w:t>
            </w:r>
          </w:p>
          <w:p w14:paraId="27892997" w14:textId="77777777" w:rsidR="00E6536A" w:rsidRPr="000C5D34" w:rsidRDefault="00E6536A" w:rsidP="00B8031A">
            <w:pPr>
              <w:rPr>
                <w:rFonts w:ascii="Times New Roman" w:hAnsi="Times New Roman"/>
              </w:rPr>
            </w:pPr>
            <w:r w:rsidRPr="000C5D34">
              <w:rPr>
                <w:rFonts w:ascii="Times New Roman" w:hAnsi="Times New Roman"/>
              </w:rPr>
              <w:t>основные свойства применяемых газов-теплоносителей, способ их нагрева и правила техники безопасности при их применении;</w:t>
            </w:r>
          </w:p>
          <w:p w14:paraId="540D60BE" w14:textId="77777777" w:rsidR="00E6536A" w:rsidRPr="000C5D34" w:rsidRDefault="00E6536A" w:rsidP="00B8031A">
            <w:pPr>
              <w:rPr>
                <w:rFonts w:ascii="Times New Roman" w:hAnsi="Times New Roman"/>
              </w:rPr>
            </w:pPr>
            <w:r w:rsidRPr="000C5D34">
              <w:rPr>
                <w:rFonts w:ascii="Times New Roman" w:hAnsi="Times New Roman"/>
              </w:rPr>
              <w:t xml:space="preserve">техника и технология сварки НГ, НИ и Э стыковых, нахлесточных, угловых и тавровых сварных соединений простых деталей неответственных конструкций; </w:t>
            </w:r>
            <w:r w:rsidRPr="000C5D34">
              <w:rPr>
                <w:rFonts w:ascii="Times New Roman" w:hAnsi="Times New Roman"/>
              </w:rPr>
              <w:lastRenderedPageBreak/>
              <w:t xml:space="preserve">причины возникновения и меры предупреждения внутренних напряжений и деформаций в свариваемых (наплавляемых) изделиях; </w:t>
            </w:r>
          </w:p>
          <w:p w14:paraId="20454B07" w14:textId="77777777" w:rsidR="00E6536A" w:rsidRPr="000C5D34" w:rsidRDefault="00E6536A" w:rsidP="00B8031A">
            <w:pPr>
              <w:jc w:val="both"/>
              <w:rPr>
                <w:rFonts w:ascii="Times New Roman" w:hAnsi="Times New Roman"/>
                <w:b/>
              </w:rPr>
            </w:pPr>
            <w:r w:rsidRPr="000C5D34">
              <w:rPr>
                <w:rFonts w:ascii="Times New Roman" w:hAnsi="Times New Roman"/>
              </w:rPr>
              <w:t>причины возникновения дефектов сварных швов, способы их предупреждения и исправления</w:t>
            </w:r>
          </w:p>
        </w:tc>
      </w:tr>
      <w:tr w:rsidR="006D3347" w:rsidRPr="000C5D34" w14:paraId="6F7F3551" w14:textId="77777777" w:rsidTr="00E659DE">
        <w:trPr>
          <w:jc w:val="center"/>
        </w:trPr>
        <w:tc>
          <w:tcPr>
            <w:tcW w:w="2647" w:type="dxa"/>
            <w:vMerge w:val="restart"/>
          </w:tcPr>
          <w:p w14:paraId="724C9B32" w14:textId="77777777" w:rsidR="006D3347" w:rsidRPr="000C5D34" w:rsidRDefault="006D3347" w:rsidP="00B8031A">
            <w:pPr>
              <w:jc w:val="both"/>
              <w:rPr>
                <w:rFonts w:ascii="Times New Roman" w:hAnsi="Times New Roman"/>
              </w:rPr>
            </w:pPr>
            <w:r w:rsidRPr="000C5D34">
              <w:rPr>
                <w:rFonts w:ascii="Times New Roman" w:hAnsi="Times New Roman"/>
              </w:rPr>
              <w:lastRenderedPageBreak/>
              <w:t>Выполнение операций термитной сварки (по выбору)</w:t>
            </w:r>
          </w:p>
        </w:tc>
        <w:tc>
          <w:tcPr>
            <w:tcW w:w="4246" w:type="dxa"/>
            <w:vMerge w:val="restart"/>
          </w:tcPr>
          <w:p w14:paraId="7FEAB65C" w14:textId="77777777" w:rsidR="006D3347" w:rsidRPr="000C5D34" w:rsidRDefault="006D3347" w:rsidP="00B8031A">
            <w:pPr>
              <w:jc w:val="both"/>
              <w:rPr>
                <w:rFonts w:ascii="Times New Roman" w:hAnsi="Times New Roman"/>
              </w:rPr>
            </w:pPr>
            <w:r w:rsidRPr="000C5D34">
              <w:rPr>
                <w:rFonts w:ascii="Times New Roman" w:hAnsi="Times New Roman"/>
              </w:rPr>
              <w:t>ПК Х.1. Изготавливать паяльно-сварочные стержни и термитную смесь, соответствующие типу свариваемых деталей</w:t>
            </w:r>
          </w:p>
        </w:tc>
        <w:tc>
          <w:tcPr>
            <w:tcW w:w="7839" w:type="dxa"/>
          </w:tcPr>
          <w:p w14:paraId="6A62E885" w14:textId="77777777" w:rsidR="006D3347" w:rsidRPr="000C5D34" w:rsidRDefault="006D3347" w:rsidP="00B8031A">
            <w:pPr>
              <w:jc w:val="both"/>
              <w:rPr>
                <w:rFonts w:ascii="Times New Roman" w:hAnsi="Times New Roman"/>
                <w:b/>
              </w:rPr>
            </w:pPr>
            <w:r w:rsidRPr="000C5D34">
              <w:rPr>
                <w:rFonts w:ascii="Times New Roman" w:hAnsi="Times New Roman"/>
                <w:b/>
              </w:rPr>
              <w:t xml:space="preserve">Навыки: </w:t>
            </w:r>
          </w:p>
        </w:tc>
      </w:tr>
      <w:tr w:rsidR="006D3347" w:rsidRPr="000C5D34" w14:paraId="440BF5ED" w14:textId="77777777" w:rsidTr="00B8031A">
        <w:trPr>
          <w:jc w:val="center"/>
        </w:trPr>
        <w:tc>
          <w:tcPr>
            <w:tcW w:w="2647" w:type="dxa"/>
            <w:vMerge/>
          </w:tcPr>
          <w:p w14:paraId="7E2D600E" w14:textId="77777777" w:rsidR="006D3347" w:rsidRPr="000C5D34" w:rsidRDefault="006D3347" w:rsidP="00B8031A"/>
        </w:tc>
        <w:tc>
          <w:tcPr>
            <w:tcW w:w="4246" w:type="dxa"/>
            <w:vMerge/>
          </w:tcPr>
          <w:p w14:paraId="2DCAEE33" w14:textId="77777777" w:rsidR="006D3347" w:rsidRPr="000C5D34" w:rsidRDefault="006D3347" w:rsidP="00B8031A"/>
        </w:tc>
        <w:tc>
          <w:tcPr>
            <w:tcW w:w="7839" w:type="dxa"/>
          </w:tcPr>
          <w:p w14:paraId="53C19207" w14:textId="77777777" w:rsidR="006D3347" w:rsidRPr="000C5D34" w:rsidRDefault="006D3347" w:rsidP="00B8031A">
            <w:pPr>
              <w:jc w:val="both"/>
              <w:rPr>
                <w:rFonts w:ascii="Times New Roman" w:hAnsi="Times New Roman"/>
                <w:b/>
              </w:rPr>
            </w:pPr>
            <w:r w:rsidRPr="000C5D34">
              <w:rPr>
                <w:rFonts w:ascii="Times New Roman" w:hAnsi="Times New Roman"/>
              </w:rPr>
              <w:t>проверки комплектности технологического оборудования и материалов для термитной сварки (термитных смесей, паяльно-сварочных стержней)</w:t>
            </w:r>
          </w:p>
        </w:tc>
      </w:tr>
      <w:tr w:rsidR="006D3347" w:rsidRPr="000C5D34" w14:paraId="53893E03" w14:textId="77777777" w:rsidTr="00E659DE">
        <w:trPr>
          <w:jc w:val="center"/>
        </w:trPr>
        <w:tc>
          <w:tcPr>
            <w:tcW w:w="2647" w:type="dxa"/>
            <w:vMerge/>
          </w:tcPr>
          <w:p w14:paraId="19E667B5" w14:textId="77777777" w:rsidR="006D3347" w:rsidRPr="000C5D34" w:rsidRDefault="006D3347" w:rsidP="00B8031A"/>
        </w:tc>
        <w:tc>
          <w:tcPr>
            <w:tcW w:w="4246" w:type="dxa"/>
            <w:vMerge/>
          </w:tcPr>
          <w:p w14:paraId="37253FBB" w14:textId="77777777" w:rsidR="006D3347" w:rsidRPr="000C5D34" w:rsidRDefault="006D3347" w:rsidP="00B8031A"/>
        </w:tc>
        <w:tc>
          <w:tcPr>
            <w:tcW w:w="7839" w:type="dxa"/>
          </w:tcPr>
          <w:p w14:paraId="2B0AAC85" w14:textId="77777777" w:rsidR="006D3347" w:rsidRPr="000C5D34" w:rsidRDefault="006D3347" w:rsidP="00B8031A">
            <w:pPr>
              <w:jc w:val="both"/>
              <w:rPr>
                <w:rFonts w:ascii="Times New Roman" w:hAnsi="Times New Roman"/>
                <w:b/>
              </w:rPr>
            </w:pPr>
            <w:r w:rsidRPr="000C5D34">
              <w:rPr>
                <w:rFonts w:ascii="Times New Roman" w:hAnsi="Times New Roman"/>
                <w:b/>
              </w:rPr>
              <w:t>Умения:</w:t>
            </w:r>
          </w:p>
        </w:tc>
      </w:tr>
      <w:tr w:rsidR="006D3347" w:rsidRPr="000C5D34" w14:paraId="4BEBFFB5" w14:textId="77777777" w:rsidTr="00B8031A">
        <w:trPr>
          <w:jc w:val="center"/>
        </w:trPr>
        <w:tc>
          <w:tcPr>
            <w:tcW w:w="2647" w:type="dxa"/>
            <w:vMerge/>
          </w:tcPr>
          <w:p w14:paraId="531CCECF" w14:textId="77777777" w:rsidR="006D3347" w:rsidRPr="000C5D34" w:rsidRDefault="006D3347" w:rsidP="00B8031A"/>
        </w:tc>
        <w:tc>
          <w:tcPr>
            <w:tcW w:w="4246" w:type="dxa"/>
            <w:vMerge/>
          </w:tcPr>
          <w:p w14:paraId="1336AD40" w14:textId="77777777" w:rsidR="006D3347" w:rsidRPr="000C5D34" w:rsidRDefault="006D3347" w:rsidP="00B8031A"/>
        </w:tc>
        <w:tc>
          <w:tcPr>
            <w:tcW w:w="7839" w:type="dxa"/>
          </w:tcPr>
          <w:p w14:paraId="474C0F19" w14:textId="77777777" w:rsidR="006D3347" w:rsidRPr="000C5D34" w:rsidRDefault="006D3347" w:rsidP="00B8031A">
            <w:pPr>
              <w:jc w:val="both"/>
              <w:rPr>
                <w:rFonts w:ascii="Times New Roman" w:hAnsi="Times New Roman"/>
                <w:b/>
              </w:rPr>
            </w:pPr>
            <w:r w:rsidRPr="000C5D34">
              <w:rPr>
                <w:rFonts w:ascii="Times New Roman" w:hAnsi="Times New Roman"/>
              </w:rPr>
              <w:t>изготавливать паяльно-сварочные стержни и термитную смесь, соответствующие типу свариваемых деталей</w:t>
            </w:r>
          </w:p>
        </w:tc>
      </w:tr>
      <w:tr w:rsidR="006D3347" w:rsidRPr="000C5D34" w14:paraId="6FECDD39" w14:textId="77777777" w:rsidTr="00E659DE">
        <w:trPr>
          <w:jc w:val="center"/>
        </w:trPr>
        <w:tc>
          <w:tcPr>
            <w:tcW w:w="2647" w:type="dxa"/>
            <w:vMerge/>
          </w:tcPr>
          <w:p w14:paraId="37BDA37D" w14:textId="77777777" w:rsidR="006D3347" w:rsidRPr="000C5D34" w:rsidRDefault="006D3347" w:rsidP="00B8031A"/>
        </w:tc>
        <w:tc>
          <w:tcPr>
            <w:tcW w:w="4246" w:type="dxa"/>
            <w:vMerge/>
          </w:tcPr>
          <w:p w14:paraId="0135B8FF" w14:textId="77777777" w:rsidR="006D3347" w:rsidRPr="000C5D34" w:rsidRDefault="006D3347" w:rsidP="00B8031A"/>
        </w:tc>
        <w:tc>
          <w:tcPr>
            <w:tcW w:w="7839" w:type="dxa"/>
          </w:tcPr>
          <w:p w14:paraId="0506C62A" w14:textId="77777777" w:rsidR="006D3347" w:rsidRPr="000C5D34" w:rsidRDefault="006D3347" w:rsidP="00B8031A">
            <w:pPr>
              <w:jc w:val="both"/>
              <w:rPr>
                <w:rFonts w:ascii="Times New Roman" w:hAnsi="Times New Roman"/>
                <w:b/>
              </w:rPr>
            </w:pPr>
            <w:r w:rsidRPr="000C5D34">
              <w:rPr>
                <w:rFonts w:ascii="Times New Roman" w:hAnsi="Times New Roman"/>
                <w:b/>
              </w:rPr>
              <w:t>Знания:</w:t>
            </w:r>
          </w:p>
        </w:tc>
      </w:tr>
      <w:tr w:rsidR="006D3347" w:rsidRPr="000C5D34" w14:paraId="08AAA481" w14:textId="77777777" w:rsidTr="00B8031A">
        <w:trPr>
          <w:jc w:val="center"/>
        </w:trPr>
        <w:tc>
          <w:tcPr>
            <w:tcW w:w="2647" w:type="dxa"/>
            <w:vMerge/>
          </w:tcPr>
          <w:p w14:paraId="6CEFC03C" w14:textId="77777777" w:rsidR="006D3347" w:rsidRPr="000C5D34" w:rsidRDefault="006D3347" w:rsidP="00B8031A"/>
        </w:tc>
        <w:tc>
          <w:tcPr>
            <w:tcW w:w="4246" w:type="dxa"/>
            <w:vMerge/>
          </w:tcPr>
          <w:p w14:paraId="44AEA75F" w14:textId="77777777" w:rsidR="006D3347" w:rsidRPr="000C5D34" w:rsidRDefault="006D3347" w:rsidP="00B8031A"/>
        </w:tc>
        <w:tc>
          <w:tcPr>
            <w:tcW w:w="7839" w:type="dxa"/>
          </w:tcPr>
          <w:p w14:paraId="703FAFC3" w14:textId="77777777" w:rsidR="006D3347" w:rsidRPr="000C5D34" w:rsidRDefault="006D3347" w:rsidP="00B8031A">
            <w:pPr>
              <w:rPr>
                <w:rFonts w:ascii="Times New Roman" w:hAnsi="Times New Roman"/>
              </w:rPr>
            </w:pPr>
            <w:r w:rsidRPr="000C5D34">
              <w:rPr>
                <w:rFonts w:ascii="Times New Roman" w:hAnsi="Times New Roman"/>
              </w:rPr>
              <w:t>основные группы и марки материалов, свариваемых термитной сваркой;</w:t>
            </w:r>
          </w:p>
          <w:p w14:paraId="5646BE41" w14:textId="77777777" w:rsidR="006D3347" w:rsidRPr="000C5D34" w:rsidRDefault="006D3347" w:rsidP="00B8031A">
            <w:pPr>
              <w:rPr>
                <w:rFonts w:ascii="Times New Roman" w:hAnsi="Times New Roman"/>
              </w:rPr>
            </w:pPr>
            <w:r w:rsidRPr="000C5D34">
              <w:rPr>
                <w:rFonts w:ascii="Times New Roman" w:hAnsi="Times New Roman"/>
              </w:rPr>
              <w:t>сварочные материалы для термитной сварки (паяльно-сварочные стержни, термитная смесь), огнеупорные и формовочные материалы, литейные компоненты термитной смеси;</w:t>
            </w:r>
          </w:p>
          <w:p w14:paraId="72FDAB89" w14:textId="77777777" w:rsidR="006D3347" w:rsidRPr="000C5D34" w:rsidRDefault="006D3347" w:rsidP="00B8031A">
            <w:pPr>
              <w:jc w:val="both"/>
              <w:rPr>
                <w:rFonts w:ascii="Times New Roman" w:hAnsi="Times New Roman"/>
                <w:b/>
              </w:rPr>
            </w:pPr>
            <w:r w:rsidRPr="000C5D34">
              <w:rPr>
                <w:rFonts w:ascii="Times New Roman" w:hAnsi="Times New Roman"/>
              </w:rPr>
              <w:t>правила и способы: подготовки сварочных материалов, входящих в термитные смеси (измельчение и просев); приготовления отдельных компонентов и составление термитной смеси; упаковки и укладки компонентов термита; подготовки и установки паяльно-сварочных стержней</w:t>
            </w:r>
          </w:p>
        </w:tc>
      </w:tr>
      <w:tr w:rsidR="006D3347" w:rsidRPr="000C5D34" w14:paraId="2448745A" w14:textId="77777777" w:rsidTr="00E659DE">
        <w:trPr>
          <w:trHeight w:val="253"/>
          <w:jc w:val="center"/>
        </w:trPr>
        <w:tc>
          <w:tcPr>
            <w:tcW w:w="2647" w:type="dxa"/>
            <w:vMerge/>
          </w:tcPr>
          <w:p w14:paraId="1575948D" w14:textId="77777777" w:rsidR="006D3347" w:rsidRPr="000C5D34" w:rsidRDefault="006D3347" w:rsidP="00B8031A"/>
        </w:tc>
        <w:tc>
          <w:tcPr>
            <w:tcW w:w="4246" w:type="dxa"/>
            <w:vMerge w:val="restart"/>
          </w:tcPr>
          <w:p w14:paraId="5AD094BA" w14:textId="0E1D948E" w:rsidR="006D3347" w:rsidRPr="000C5D34" w:rsidRDefault="006D3347" w:rsidP="00B8031A">
            <w:pPr>
              <w:rPr>
                <w:rFonts w:ascii="Times New Roman" w:hAnsi="Times New Roman"/>
              </w:rPr>
            </w:pPr>
            <w:r>
              <w:rPr>
                <w:rFonts w:ascii="Times New Roman" w:hAnsi="Times New Roman"/>
              </w:rPr>
              <w:t xml:space="preserve">ПК </w:t>
            </w:r>
            <w:r w:rsidRPr="000C5D34">
              <w:rPr>
                <w:rFonts w:ascii="Times New Roman" w:hAnsi="Times New Roman"/>
              </w:rPr>
              <w:t>Х.2. Выполнять сборку деталей для термитной сварки с использованием различных универсальных, специальных приспособлений и оснастки </w:t>
            </w:r>
          </w:p>
          <w:p w14:paraId="0EE6838F" w14:textId="77777777" w:rsidR="006D3347" w:rsidRPr="000C5D34" w:rsidRDefault="006D3347" w:rsidP="00B8031A">
            <w:pPr>
              <w:jc w:val="both"/>
              <w:rPr>
                <w:rFonts w:ascii="Times New Roman" w:hAnsi="Times New Roman"/>
              </w:rPr>
            </w:pPr>
          </w:p>
        </w:tc>
        <w:tc>
          <w:tcPr>
            <w:tcW w:w="7839" w:type="dxa"/>
          </w:tcPr>
          <w:p w14:paraId="3C51AC36" w14:textId="77777777" w:rsidR="006D3347" w:rsidRPr="000C5D34" w:rsidRDefault="006D3347" w:rsidP="00B8031A">
            <w:pPr>
              <w:jc w:val="both"/>
              <w:rPr>
                <w:rFonts w:ascii="Times New Roman" w:hAnsi="Times New Roman"/>
                <w:b/>
              </w:rPr>
            </w:pPr>
            <w:r w:rsidRPr="000C5D34">
              <w:rPr>
                <w:rFonts w:ascii="Times New Roman" w:hAnsi="Times New Roman"/>
                <w:b/>
              </w:rPr>
              <w:t xml:space="preserve">Навыки: </w:t>
            </w:r>
          </w:p>
        </w:tc>
      </w:tr>
      <w:tr w:rsidR="006D3347" w:rsidRPr="000C5D34" w14:paraId="441141B7" w14:textId="77777777" w:rsidTr="00B8031A">
        <w:trPr>
          <w:jc w:val="center"/>
        </w:trPr>
        <w:tc>
          <w:tcPr>
            <w:tcW w:w="2647" w:type="dxa"/>
            <w:vMerge/>
          </w:tcPr>
          <w:p w14:paraId="0AA46748" w14:textId="77777777" w:rsidR="006D3347" w:rsidRPr="000C5D34" w:rsidRDefault="006D3347" w:rsidP="00B8031A"/>
        </w:tc>
        <w:tc>
          <w:tcPr>
            <w:tcW w:w="4246" w:type="dxa"/>
            <w:vMerge/>
          </w:tcPr>
          <w:p w14:paraId="601AECAD" w14:textId="77777777" w:rsidR="006D3347" w:rsidRPr="000C5D34" w:rsidRDefault="006D3347" w:rsidP="00B8031A"/>
        </w:tc>
        <w:tc>
          <w:tcPr>
            <w:tcW w:w="7839" w:type="dxa"/>
          </w:tcPr>
          <w:p w14:paraId="266D242B" w14:textId="77777777" w:rsidR="006D3347" w:rsidRPr="000C5D34" w:rsidRDefault="006D3347" w:rsidP="00B8031A">
            <w:pPr>
              <w:jc w:val="both"/>
              <w:rPr>
                <w:rFonts w:ascii="Times New Roman" w:hAnsi="Times New Roman"/>
                <w:b/>
              </w:rPr>
            </w:pPr>
            <w:r w:rsidRPr="000C5D34">
              <w:rPr>
                <w:rFonts w:ascii="Times New Roman" w:hAnsi="Times New Roman"/>
              </w:rPr>
              <w:t>подготовки отдельных компонентов и составление термитной смеси в соответствии с требованиями производственно-технологической документации по сварке</w:t>
            </w:r>
          </w:p>
        </w:tc>
      </w:tr>
      <w:tr w:rsidR="006D3347" w:rsidRPr="000C5D34" w14:paraId="223DBA8B" w14:textId="77777777" w:rsidTr="00E659DE">
        <w:trPr>
          <w:jc w:val="center"/>
        </w:trPr>
        <w:tc>
          <w:tcPr>
            <w:tcW w:w="2647" w:type="dxa"/>
            <w:vMerge/>
          </w:tcPr>
          <w:p w14:paraId="6512D6E1" w14:textId="77777777" w:rsidR="006D3347" w:rsidRPr="000C5D34" w:rsidRDefault="006D3347" w:rsidP="00B8031A"/>
        </w:tc>
        <w:tc>
          <w:tcPr>
            <w:tcW w:w="4246" w:type="dxa"/>
            <w:vMerge/>
          </w:tcPr>
          <w:p w14:paraId="1ECA67EE" w14:textId="77777777" w:rsidR="006D3347" w:rsidRPr="000C5D34" w:rsidRDefault="006D3347" w:rsidP="00B8031A"/>
        </w:tc>
        <w:tc>
          <w:tcPr>
            <w:tcW w:w="7839" w:type="dxa"/>
          </w:tcPr>
          <w:p w14:paraId="5601E868" w14:textId="77777777" w:rsidR="006D3347" w:rsidRPr="000C5D34" w:rsidRDefault="006D3347" w:rsidP="00B8031A">
            <w:pPr>
              <w:jc w:val="both"/>
              <w:rPr>
                <w:rFonts w:ascii="Times New Roman" w:hAnsi="Times New Roman"/>
                <w:b/>
              </w:rPr>
            </w:pPr>
            <w:r w:rsidRPr="000C5D34">
              <w:rPr>
                <w:rFonts w:ascii="Times New Roman" w:hAnsi="Times New Roman"/>
                <w:b/>
              </w:rPr>
              <w:t>Умения:</w:t>
            </w:r>
          </w:p>
        </w:tc>
      </w:tr>
      <w:tr w:rsidR="006D3347" w:rsidRPr="000C5D34" w14:paraId="17FDE88F" w14:textId="77777777" w:rsidTr="00B8031A">
        <w:trPr>
          <w:jc w:val="center"/>
        </w:trPr>
        <w:tc>
          <w:tcPr>
            <w:tcW w:w="2647" w:type="dxa"/>
            <w:vMerge/>
          </w:tcPr>
          <w:p w14:paraId="352A3B64" w14:textId="77777777" w:rsidR="006D3347" w:rsidRPr="000C5D34" w:rsidRDefault="006D3347" w:rsidP="00B8031A"/>
        </w:tc>
        <w:tc>
          <w:tcPr>
            <w:tcW w:w="4246" w:type="dxa"/>
            <w:vMerge/>
          </w:tcPr>
          <w:p w14:paraId="30353D73" w14:textId="77777777" w:rsidR="006D3347" w:rsidRPr="000C5D34" w:rsidRDefault="006D3347" w:rsidP="00B8031A"/>
        </w:tc>
        <w:tc>
          <w:tcPr>
            <w:tcW w:w="7839" w:type="dxa"/>
          </w:tcPr>
          <w:p w14:paraId="1778FFE6" w14:textId="77777777" w:rsidR="006D3347" w:rsidRPr="000C5D34" w:rsidRDefault="006D3347" w:rsidP="00B8031A">
            <w:pPr>
              <w:jc w:val="both"/>
              <w:rPr>
                <w:rFonts w:ascii="Times New Roman" w:hAnsi="Times New Roman"/>
                <w:b/>
              </w:rPr>
            </w:pPr>
            <w:r w:rsidRPr="000C5D34">
              <w:rPr>
                <w:rFonts w:ascii="Times New Roman" w:hAnsi="Times New Roman"/>
              </w:rPr>
              <w:t>использовать универсальные, специальные приспособления и оснастку для сборки деталей для термитной сварки</w:t>
            </w:r>
          </w:p>
        </w:tc>
      </w:tr>
      <w:tr w:rsidR="006D3347" w:rsidRPr="000C5D34" w14:paraId="03D8A2DC" w14:textId="77777777" w:rsidTr="00E659DE">
        <w:trPr>
          <w:jc w:val="center"/>
        </w:trPr>
        <w:tc>
          <w:tcPr>
            <w:tcW w:w="2647" w:type="dxa"/>
            <w:vMerge/>
          </w:tcPr>
          <w:p w14:paraId="02CF6CCD" w14:textId="77777777" w:rsidR="006D3347" w:rsidRPr="000C5D34" w:rsidRDefault="006D3347" w:rsidP="00B8031A"/>
        </w:tc>
        <w:tc>
          <w:tcPr>
            <w:tcW w:w="4246" w:type="dxa"/>
            <w:vMerge/>
          </w:tcPr>
          <w:p w14:paraId="6A8DA673" w14:textId="77777777" w:rsidR="006D3347" w:rsidRPr="000C5D34" w:rsidRDefault="006D3347" w:rsidP="00B8031A"/>
        </w:tc>
        <w:tc>
          <w:tcPr>
            <w:tcW w:w="7839" w:type="dxa"/>
          </w:tcPr>
          <w:p w14:paraId="57376989" w14:textId="77777777" w:rsidR="006D3347" w:rsidRPr="000C5D34" w:rsidRDefault="006D3347" w:rsidP="00B8031A">
            <w:pPr>
              <w:jc w:val="both"/>
              <w:rPr>
                <w:rFonts w:ascii="Times New Roman" w:hAnsi="Times New Roman"/>
                <w:b/>
              </w:rPr>
            </w:pPr>
            <w:r w:rsidRPr="000C5D34">
              <w:rPr>
                <w:rFonts w:ascii="Times New Roman" w:hAnsi="Times New Roman"/>
                <w:b/>
              </w:rPr>
              <w:t>Знания:</w:t>
            </w:r>
          </w:p>
        </w:tc>
      </w:tr>
      <w:tr w:rsidR="006D3347" w:rsidRPr="000C5D34" w14:paraId="284BAB28" w14:textId="77777777" w:rsidTr="00B8031A">
        <w:trPr>
          <w:jc w:val="center"/>
        </w:trPr>
        <w:tc>
          <w:tcPr>
            <w:tcW w:w="2647" w:type="dxa"/>
            <w:vMerge/>
          </w:tcPr>
          <w:p w14:paraId="28EC8F97" w14:textId="77777777" w:rsidR="006D3347" w:rsidRPr="000C5D34" w:rsidRDefault="006D3347" w:rsidP="00B8031A"/>
        </w:tc>
        <w:tc>
          <w:tcPr>
            <w:tcW w:w="4246" w:type="dxa"/>
            <w:vMerge/>
          </w:tcPr>
          <w:p w14:paraId="164D5A24" w14:textId="77777777" w:rsidR="006D3347" w:rsidRPr="000C5D34" w:rsidRDefault="006D3347" w:rsidP="00B8031A"/>
        </w:tc>
        <w:tc>
          <w:tcPr>
            <w:tcW w:w="7839" w:type="dxa"/>
          </w:tcPr>
          <w:p w14:paraId="66A0222B" w14:textId="77777777" w:rsidR="006D3347" w:rsidRPr="000C5D34" w:rsidRDefault="006D3347" w:rsidP="00B8031A">
            <w:pPr>
              <w:jc w:val="both"/>
              <w:rPr>
                <w:rFonts w:ascii="Times New Roman" w:hAnsi="Times New Roman"/>
                <w:b/>
              </w:rPr>
            </w:pPr>
            <w:r w:rsidRPr="000C5D34">
              <w:rPr>
                <w:rFonts w:ascii="Times New Roman" w:hAnsi="Times New Roman"/>
              </w:rPr>
              <w:t>устройство приспособлений и оснастки для термитной сварки</w:t>
            </w:r>
          </w:p>
        </w:tc>
      </w:tr>
      <w:tr w:rsidR="006D3347" w:rsidRPr="000C5D34" w14:paraId="11BD1208" w14:textId="77777777" w:rsidTr="00E659DE">
        <w:trPr>
          <w:jc w:val="center"/>
        </w:trPr>
        <w:tc>
          <w:tcPr>
            <w:tcW w:w="2647" w:type="dxa"/>
            <w:vMerge/>
          </w:tcPr>
          <w:p w14:paraId="79F1E7B5" w14:textId="77777777" w:rsidR="006D3347" w:rsidRPr="000C5D34" w:rsidRDefault="006D3347" w:rsidP="00B8031A">
            <w:pPr>
              <w:jc w:val="both"/>
              <w:rPr>
                <w:rFonts w:ascii="Times New Roman" w:hAnsi="Times New Roman"/>
              </w:rPr>
            </w:pPr>
          </w:p>
        </w:tc>
        <w:tc>
          <w:tcPr>
            <w:tcW w:w="4246" w:type="dxa"/>
            <w:vMerge w:val="restart"/>
          </w:tcPr>
          <w:p w14:paraId="50530436" w14:textId="22D89A12" w:rsidR="006D3347" w:rsidRPr="000C5D34" w:rsidRDefault="006D3347" w:rsidP="00B8031A">
            <w:pPr>
              <w:rPr>
                <w:rFonts w:ascii="Times New Roman" w:hAnsi="Times New Roman"/>
              </w:rPr>
            </w:pPr>
            <w:r>
              <w:rPr>
                <w:rFonts w:ascii="Times New Roman" w:hAnsi="Times New Roman"/>
              </w:rPr>
              <w:t xml:space="preserve">ПК </w:t>
            </w:r>
            <w:r w:rsidRPr="000C5D34">
              <w:rPr>
                <w:rFonts w:ascii="Times New Roman" w:hAnsi="Times New Roman"/>
              </w:rPr>
              <w:t>Х.3. Выполнять термитную сварку с использованием огнеупорных и формовочных материалов</w:t>
            </w:r>
          </w:p>
          <w:p w14:paraId="1BD57664" w14:textId="77777777" w:rsidR="006D3347" w:rsidRPr="000C5D34" w:rsidRDefault="006D3347" w:rsidP="00B8031A">
            <w:pPr>
              <w:jc w:val="both"/>
              <w:rPr>
                <w:rFonts w:ascii="Times New Roman" w:hAnsi="Times New Roman"/>
              </w:rPr>
            </w:pPr>
          </w:p>
        </w:tc>
        <w:tc>
          <w:tcPr>
            <w:tcW w:w="7839" w:type="dxa"/>
          </w:tcPr>
          <w:p w14:paraId="672BADF2" w14:textId="77777777" w:rsidR="006D3347" w:rsidRPr="000C5D34" w:rsidRDefault="006D3347" w:rsidP="00B8031A">
            <w:pPr>
              <w:jc w:val="both"/>
              <w:rPr>
                <w:rFonts w:ascii="Times New Roman" w:hAnsi="Times New Roman"/>
                <w:b/>
              </w:rPr>
            </w:pPr>
            <w:r w:rsidRPr="000C5D34">
              <w:rPr>
                <w:rFonts w:ascii="Times New Roman" w:hAnsi="Times New Roman"/>
                <w:b/>
              </w:rPr>
              <w:t xml:space="preserve">Навыки: </w:t>
            </w:r>
          </w:p>
        </w:tc>
      </w:tr>
      <w:tr w:rsidR="006D3347" w:rsidRPr="000C5D34" w14:paraId="381743B3" w14:textId="77777777" w:rsidTr="00B8031A">
        <w:trPr>
          <w:jc w:val="center"/>
        </w:trPr>
        <w:tc>
          <w:tcPr>
            <w:tcW w:w="2647" w:type="dxa"/>
            <w:vMerge/>
          </w:tcPr>
          <w:p w14:paraId="1D696CB7" w14:textId="77777777" w:rsidR="006D3347" w:rsidRPr="000C5D34" w:rsidRDefault="006D3347" w:rsidP="00B8031A"/>
        </w:tc>
        <w:tc>
          <w:tcPr>
            <w:tcW w:w="4246" w:type="dxa"/>
            <w:vMerge/>
          </w:tcPr>
          <w:p w14:paraId="707C579C" w14:textId="77777777" w:rsidR="006D3347" w:rsidRPr="000C5D34" w:rsidRDefault="006D3347" w:rsidP="00B8031A"/>
        </w:tc>
        <w:tc>
          <w:tcPr>
            <w:tcW w:w="7839" w:type="dxa"/>
          </w:tcPr>
          <w:p w14:paraId="6033A394" w14:textId="77777777" w:rsidR="006D3347" w:rsidRPr="000C5D34" w:rsidRDefault="006D3347" w:rsidP="00B8031A">
            <w:pPr>
              <w:jc w:val="both"/>
              <w:rPr>
                <w:rFonts w:ascii="Times New Roman" w:hAnsi="Times New Roman"/>
                <w:b/>
              </w:rPr>
            </w:pPr>
            <w:r w:rsidRPr="000C5D34">
              <w:rPr>
                <w:rFonts w:ascii="Times New Roman" w:hAnsi="Times New Roman"/>
              </w:rPr>
              <w:t>испытания пробной порции термита</w:t>
            </w:r>
          </w:p>
        </w:tc>
      </w:tr>
      <w:tr w:rsidR="006D3347" w:rsidRPr="000C5D34" w14:paraId="311ADD34" w14:textId="77777777" w:rsidTr="00E659DE">
        <w:trPr>
          <w:jc w:val="center"/>
        </w:trPr>
        <w:tc>
          <w:tcPr>
            <w:tcW w:w="2647" w:type="dxa"/>
            <w:vMerge/>
          </w:tcPr>
          <w:p w14:paraId="6F8D092F" w14:textId="77777777" w:rsidR="006D3347" w:rsidRPr="000C5D34" w:rsidRDefault="006D3347" w:rsidP="00B8031A"/>
        </w:tc>
        <w:tc>
          <w:tcPr>
            <w:tcW w:w="4246" w:type="dxa"/>
            <w:vMerge/>
          </w:tcPr>
          <w:p w14:paraId="10A64424" w14:textId="77777777" w:rsidR="006D3347" w:rsidRPr="000C5D34" w:rsidRDefault="006D3347" w:rsidP="00B8031A"/>
        </w:tc>
        <w:tc>
          <w:tcPr>
            <w:tcW w:w="7839" w:type="dxa"/>
          </w:tcPr>
          <w:p w14:paraId="5590DA7D" w14:textId="77777777" w:rsidR="006D3347" w:rsidRPr="000C5D34" w:rsidRDefault="006D3347" w:rsidP="00B8031A">
            <w:pPr>
              <w:jc w:val="both"/>
              <w:rPr>
                <w:rFonts w:ascii="Times New Roman" w:hAnsi="Times New Roman"/>
                <w:b/>
              </w:rPr>
            </w:pPr>
            <w:r w:rsidRPr="000C5D34">
              <w:rPr>
                <w:rFonts w:ascii="Times New Roman" w:hAnsi="Times New Roman"/>
                <w:b/>
              </w:rPr>
              <w:t>Умения:</w:t>
            </w:r>
          </w:p>
        </w:tc>
      </w:tr>
      <w:tr w:rsidR="006D3347" w:rsidRPr="000C5D34" w14:paraId="6490D29F" w14:textId="77777777" w:rsidTr="00B8031A">
        <w:trPr>
          <w:jc w:val="center"/>
        </w:trPr>
        <w:tc>
          <w:tcPr>
            <w:tcW w:w="2647" w:type="dxa"/>
            <w:vMerge/>
          </w:tcPr>
          <w:p w14:paraId="6EA4EE07" w14:textId="77777777" w:rsidR="006D3347" w:rsidRPr="000C5D34" w:rsidRDefault="006D3347" w:rsidP="00B8031A"/>
        </w:tc>
        <w:tc>
          <w:tcPr>
            <w:tcW w:w="4246" w:type="dxa"/>
            <w:vMerge/>
          </w:tcPr>
          <w:p w14:paraId="484C7017" w14:textId="77777777" w:rsidR="006D3347" w:rsidRPr="000C5D34" w:rsidRDefault="006D3347" w:rsidP="00B8031A"/>
        </w:tc>
        <w:tc>
          <w:tcPr>
            <w:tcW w:w="7839" w:type="dxa"/>
          </w:tcPr>
          <w:p w14:paraId="1B77F8CF" w14:textId="77777777" w:rsidR="006D3347" w:rsidRPr="000C5D34" w:rsidRDefault="006D3347" w:rsidP="00B8031A">
            <w:pPr>
              <w:jc w:val="both"/>
              <w:rPr>
                <w:rFonts w:ascii="Times New Roman" w:hAnsi="Times New Roman"/>
                <w:b/>
              </w:rPr>
            </w:pPr>
            <w:r w:rsidRPr="000C5D34">
              <w:rPr>
                <w:rFonts w:ascii="Times New Roman" w:hAnsi="Times New Roman"/>
              </w:rPr>
              <w:t>использовать огнеупорные и формовочные материалы для термитной сварки</w:t>
            </w:r>
          </w:p>
        </w:tc>
      </w:tr>
      <w:tr w:rsidR="006D3347" w:rsidRPr="000C5D34" w14:paraId="4EFA26AE" w14:textId="77777777" w:rsidTr="00E659DE">
        <w:trPr>
          <w:jc w:val="center"/>
        </w:trPr>
        <w:tc>
          <w:tcPr>
            <w:tcW w:w="2647" w:type="dxa"/>
            <w:vMerge/>
          </w:tcPr>
          <w:p w14:paraId="22ED0B29" w14:textId="77777777" w:rsidR="006D3347" w:rsidRPr="000C5D34" w:rsidRDefault="006D3347" w:rsidP="00B8031A"/>
        </w:tc>
        <w:tc>
          <w:tcPr>
            <w:tcW w:w="4246" w:type="dxa"/>
            <w:vMerge/>
          </w:tcPr>
          <w:p w14:paraId="7AD1DEDC" w14:textId="77777777" w:rsidR="006D3347" w:rsidRPr="000C5D34" w:rsidRDefault="006D3347" w:rsidP="00B8031A"/>
        </w:tc>
        <w:tc>
          <w:tcPr>
            <w:tcW w:w="7839" w:type="dxa"/>
          </w:tcPr>
          <w:p w14:paraId="605F9C40" w14:textId="77777777" w:rsidR="006D3347" w:rsidRPr="000C5D34" w:rsidRDefault="006D3347" w:rsidP="00B8031A">
            <w:pPr>
              <w:jc w:val="both"/>
              <w:rPr>
                <w:rFonts w:ascii="Times New Roman" w:hAnsi="Times New Roman"/>
                <w:b/>
              </w:rPr>
            </w:pPr>
            <w:r w:rsidRPr="000C5D34">
              <w:rPr>
                <w:rFonts w:ascii="Times New Roman" w:hAnsi="Times New Roman"/>
                <w:b/>
              </w:rPr>
              <w:t>Знания:</w:t>
            </w:r>
          </w:p>
        </w:tc>
      </w:tr>
      <w:tr w:rsidR="006D3347" w:rsidRPr="000C5D34" w14:paraId="664FA536" w14:textId="77777777" w:rsidTr="00B8031A">
        <w:trPr>
          <w:jc w:val="center"/>
        </w:trPr>
        <w:tc>
          <w:tcPr>
            <w:tcW w:w="2647" w:type="dxa"/>
            <w:vMerge/>
          </w:tcPr>
          <w:p w14:paraId="6DAABC79" w14:textId="77777777" w:rsidR="006D3347" w:rsidRPr="000C5D34" w:rsidRDefault="006D3347" w:rsidP="00B8031A"/>
        </w:tc>
        <w:tc>
          <w:tcPr>
            <w:tcW w:w="4246" w:type="dxa"/>
            <w:vMerge/>
          </w:tcPr>
          <w:p w14:paraId="4A0D50F0" w14:textId="77777777" w:rsidR="006D3347" w:rsidRPr="000C5D34" w:rsidRDefault="006D3347" w:rsidP="00B8031A"/>
        </w:tc>
        <w:tc>
          <w:tcPr>
            <w:tcW w:w="7839" w:type="dxa"/>
          </w:tcPr>
          <w:p w14:paraId="6308DE93" w14:textId="77777777" w:rsidR="006D3347" w:rsidRPr="000C5D34" w:rsidRDefault="006D3347" w:rsidP="00B8031A">
            <w:pPr>
              <w:jc w:val="both"/>
              <w:rPr>
                <w:rFonts w:ascii="Times New Roman" w:hAnsi="Times New Roman"/>
                <w:b/>
              </w:rPr>
            </w:pPr>
            <w:r w:rsidRPr="000C5D34">
              <w:rPr>
                <w:rFonts w:ascii="Times New Roman" w:hAnsi="Times New Roman"/>
              </w:rPr>
              <w:t>правила испытаний пробных порций термита</w:t>
            </w:r>
          </w:p>
        </w:tc>
      </w:tr>
      <w:tr w:rsidR="006D3347" w:rsidRPr="000C5D34" w14:paraId="58BC2DE9" w14:textId="77777777" w:rsidTr="00E659DE">
        <w:trPr>
          <w:trHeight w:val="253"/>
          <w:jc w:val="center"/>
        </w:trPr>
        <w:tc>
          <w:tcPr>
            <w:tcW w:w="2647" w:type="dxa"/>
            <w:vMerge/>
          </w:tcPr>
          <w:p w14:paraId="1881F378" w14:textId="77777777" w:rsidR="006D3347" w:rsidRPr="000C5D34" w:rsidRDefault="006D3347" w:rsidP="00B8031A"/>
        </w:tc>
        <w:tc>
          <w:tcPr>
            <w:tcW w:w="4246" w:type="dxa"/>
            <w:vMerge w:val="restart"/>
          </w:tcPr>
          <w:p w14:paraId="4C65F6D1" w14:textId="118D8EAD" w:rsidR="006D3347" w:rsidRPr="000C5D34" w:rsidRDefault="006D3347" w:rsidP="00B8031A">
            <w:pPr>
              <w:jc w:val="both"/>
              <w:rPr>
                <w:rFonts w:ascii="Times New Roman" w:hAnsi="Times New Roman"/>
              </w:rPr>
            </w:pPr>
            <w:r>
              <w:rPr>
                <w:rFonts w:ascii="Times New Roman" w:hAnsi="Times New Roman"/>
              </w:rPr>
              <w:t xml:space="preserve">ПК </w:t>
            </w:r>
            <w:r w:rsidRPr="000C5D34">
              <w:rPr>
                <w:rFonts w:ascii="Times New Roman" w:hAnsi="Times New Roman"/>
              </w:rPr>
              <w:t>Х.4. Выполнять термитную сварку простых деталей неответственных конструкций</w:t>
            </w:r>
          </w:p>
        </w:tc>
        <w:tc>
          <w:tcPr>
            <w:tcW w:w="7839" w:type="dxa"/>
          </w:tcPr>
          <w:p w14:paraId="7EBAA0EA" w14:textId="77777777" w:rsidR="006D3347" w:rsidRPr="000C5D34" w:rsidRDefault="006D3347" w:rsidP="00B8031A">
            <w:pPr>
              <w:jc w:val="both"/>
              <w:rPr>
                <w:rFonts w:ascii="Times New Roman" w:hAnsi="Times New Roman"/>
                <w:b/>
              </w:rPr>
            </w:pPr>
            <w:r w:rsidRPr="000C5D34">
              <w:rPr>
                <w:rFonts w:ascii="Times New Roman" w:hAnsi="Times New Roman"/>
                <w:b/>
              </w:rPr>
              <w:t xml:space="preserve">Навыки: </w:t>
            </w:r>
          </w:p>
        </w:tc>
      </w:tr>
      <w:tr w:rsidR="006D3347" w:rsidRPr="000C5D34" w14:paraId="757A837B" w14:textId="77777777" w:rsidTr="00B8031A">
        <w:trPr>
          <w:jc w:val="center"/>
        </w:trPr>
        <w:tc>
          <w:tcPr>
            <w:tcW w:w="2647" w:type="dxa"/>
            <w:vMerge/>
          </w:tcPr>
          <w:p w14:paraId="463A3C0E" w14:textId="77777777" w:rsidR="006D3347" w:rsidRPr="000C5D34" w:rsidRDefault="006D3347" w:rsidP="00B8031A"/>
        </w:tc>
        <w:tc>
          <w:tcPr>
            <w:tcW w:w="4246" w:type="dxa"/>
            <w:vMerge/>
          </w:tcPr>
          <w:p w14:paraId="431EBAF4" w14:textId="77777777" w:rsidR="006D3347" w:rsidRPr="000C5D34" w:rsidRDefault="006D3347" w:rsidP="00B8031A"/>
        </w:tc>
        <w:tc>
          <w:tcPr>
            <w:tcW w:w="7839" w:type="dxa"/>
          </w:tcPr>
          <w:p w14:paraId="7B2C81BF" w14:textId="77777777" w:rsidR="006D3347" w:rsidRPr="000C5D34" w:rsidRDefault="006D3347" w:rsidP="00B8031A">
            <w:pPr>
              <w:jc w:val="both"/>
              <w:rPr>
                <w:rFonts w:ascii="Times New Roman" w:hAnsi="Times New Roman"/>
                <w:b/>
              </w:rPr>
            </w:pPr>
            <w:r w:rsidRPr="000C5D34">
              <w:rPr>
                <w:rFonts w:ascii="Times New Roman" w:hAnsi="Times New Roman"/>
              </w:rPr>
              <w:t>выполнения термитной сварки простых деталей неответственных конструкций</w:t>
            </w:r>
          </w:p>
        </w:tc>
      </w:tr>
      <w:tr w:rsidR="006D3347" w:rsidRPr="000C5D34" w14:paraId="2B37C6E3" w14:textId="77777777" w:rsidTr="00E659DE">
        <w:trPr>
          <w:jc w:val="center"/>
        </w:trPr>
        <w:tc>
          <w:tcPr>
            <w:tcW w:w="2647" w:type="dxa"/>
            <w:vMerge/>
          </w:tcPr>
          <w:p w14:paraId="7812F2B3" w14:textId="77777777" w:rsidR="006D3347" w:rsidRPr="000C5D34" w:rsidRDefault="006D3347" w:rsidP="00B8031A"/>
        </w:tc>
        <w:tc>
          <w:tcPr>
            <w:tcW w:w="4246" w:type="dxa"/>
            <w:vMerge/>
          </w:tcPr>
          <w:p w14:paraId="09F5C853" w14:textId="77777777" w:rsidR="006D3347" w:rsidRPr="000C5D34" w:rsidRDefault="006D3347" w:rsidP="00B8031A"/>
        </w:tc>
        <w:tc>
          <w:tcPr>
            <w:tcW w:w="7839" w:type="dxa"/>
          </w:tcPr>
          <w:p w14:paraId="3512BF0B" w14:textId="77777777" w:rsidR="006D3347" w:rsidRPr="000C5D34" w:rsidRDefault="006D3347" w:rsidP="00B8031A">
            <w:pPr>
              <w:jc w:val="both"/>
              <w:rPr>
                <w:rFonts w:ascii="Times New Roman" w:hAnsi="Times New Roman"/>
                <w:b/>
              </w:rPr>
            </w:pPr>
            <w:r w:rsidRPr="000C5D34">
              <w:rPr>
                <w:rFonts w:ascii="Times New Roman" w:hAnsi="Times New Roman"/>
                <w:b/>
              </w:rPr>
              <w:t>Умения:</w:t>
            </w:r>
          </w:p>
        </w:tc>
      </w:tr>
      <w:tr w:rsidR="006D3347" w:rsidRPr="000C5D34" w14:paraId="7122A104" w14:textId="77777777" w:rsidTr="00B8031A">
        <w:trPr>
          <w:jc w:val="center"/>
        </w:trPr>
        <w:tc>
          <w:tcPr>
            <w:tcW w:w="2647" w:type="dxa"/>
            <w:vMerge/>
          </w:tcPr>
          <w:p w14:paraId="15D5CDA8" w14:textId="77777777" w:rsidR="006D3347" w:rsidRPr="000C5D34" w:rsidRDefault="006D3347" w:rsidP="00B8031A"/>
        </w:tc>
        <w:tc>
          <w:tcPr>
            <w:tcW w:w="4246" w:type="dxa"/>
            <w:vMerge/>
          </w:tcPr>
          <w:p w14:paraId="463F5BAE" w14:textId="77777777" w:rsidR="006D3347" w:rsidRPr="000C5D34" w:rsidRDefault="006D3347" w:rsidP="00B8031A"/>
        </w:tc>
        <w:tc>
          <w:tcPr>
            <w:tcW w:w="7839" w:type="dxa"/>
          </w:tcPr>
          <w:p w14:paraId="129ECCC7" w14:textId="77777777" w:rsidR="006D3347" w:rsidRPr="000C5D34" w:rsidRDefault="006D3347" w:rsidP="00B8031A">
            <w:pPr>
              <w:jc w:val="both"/>
              <w:rPr>
                <w:rFonts w:ascii="Times New Roman" w:hAnsi="Times New Roman"/>
                <w:b/>
              </w:rPr>
            </w:pPr>
            <w:r w:rsidRPr="000C5D34">
              <w:rPr>
                <w:rFonts w:ascii="Times New Roman" w:hAnsi="Times New Roman"/>
              </w:rPr>
              <w:t>владеть техникой термитной сварки простых деталей неответственных конструкций</w:t>
            </w:r>
          </w:p>
        </w:tc>
      </w:tr>
      <w:tr w:rsidR="006D3347" w:rsidRPr="000C5D34" w14:paraId="3D8839FD" w14:textId="77777777" w:rsidTr="00E659DE">
        <w:trPr>
          <w:jc w:val="center"/>
        </w:trPr>
        <w:tc>
          <w:tcPr>
            <w:tcW w:w="2647" w:type="dxa"/>
            <w:vMerge/>
          </w:tcPr>
          <w:p w14:paraId="58881588" w14:textId="77777777" w:rsidR="006D3347" w:rsidRPr="000C5D34" w:rsidRDefault="006D3347" w:rsidP="00B8031A"/>
        </w:tc>
        <w:tc>
          <w:tcPr>
            <w:tcW w:w="4246" w:type="dxa"/>
            <w:vMerge/>
          </w:tcPr>
          <w:p w14:paraId="77AEDEA4" w14:textId="77777777" w:rsidR="006D3347" w:rsidRPr="000C5D34" w:rsidRDefault="006D3347" w:rsidP="00B8031A"/>
        </w:tc>
        <w:tc>
          <w:tcPr>
            <w:tcW w:w="7839" w:type="dxa"/>
          </w:tcPr>
          <w:p w14:paraId="0AA02A6C" w14:textId="77777777" w:rsidR="006D3347" w:rsidRPr="000C5D34" w:rsidRDefault="006D3347" w:rsidP="00B8031A">
            <w:pPr>
              <w:jc w:val="both"/>
              <w:rPr>
                <w:rFonts w:ascii="Times New Roman" w:hAnsi="Times New Roman"/>
                <w:b/>
              </w:rPr>
            </w:pPr>
            <w:r w:rsidRPr="000C5D34">
              <w:rPr>
                <w:rFonts w:ascii="Times New Roman" w:hAnsi="Times New Roman"/>
                <w:b/>
              </w:rPr>
              <w:t>Знания:</w:t>
            </w:r>
          </w:p>
        </w:tc>
      </w:tr>
      <w:tr w:rsidR="006D3347" w:rsidRPr="000C5D34" w14:paraId="21285BC0" w14:textId="77777777" w:rsidTr="00B8031A">
        <w:trPr>
          <w:jc w:val="center"/>
        </w:trPr>
        <w:tc>
          <w:tcPr>
            <w:tcW w:w="2647" w:type="dxa"/>
            <w:vMerge/>
          </w:tcPr>
          <w:p w14:paraId="2E258710" w14:textId="77777777" w:rsidR="006D3347" w:rsidRPr="000C5D34" w:rsidRDefault="006D3347" w:rsidP="00B8031A"/>
        </w:tc>
        <w:tc>
          <w:tcPr>
            <w:tcW w:w="4246" w:type="dxa"/>
            <w:vMerge/>
          </w:tcPr>
          <w:p w14:paraId="70BB36B8" w14:textId="77777777" w:rsidR="006D3347" w:rsidRPr="000C5D34" w:rsidRDefault="006D3347" w:rsidP="00B8031A"/>
        </w:tc>
        <w:tc>
          <w:tcPr>
            <w:tcW w:w="7839" w:type="dxa"/>
          </w:tcPr>
          <w:p w14:paraId="7F6E6E13" w14:textId="77777777" w:rsidR="006D3347" w:rsidRPr="000C5D34" w:rsidRDefault="006D3347" w:rsidP="00B8031A">
            <w:pPr>
              <w:rPr>
                <w:rFonts w:ascii="Times New Roman" w:hAnsi="Times New Roman"/>
              </w:rPr>
            </w:pPr>
            <w:r w:rsidRPr="000C5D34">
              <w:rPr>
                <w:rFonts w:ascii="Times New Roman" w:hAnsi="Times New Roman"/>
              </w:rPr>
              <w:t>основные типы, конструктивные элементы и размеры сварных соединений, выполняемых термитной сваркой и обозначение их на чертежах;</w:t>
            </w:r>
          </w:p>
          <w:p w14:paraId="4A81D2ED" w14:textId="77777777" w:rsidR="006D3347" w:rsidRPr="000C5D34" w:rsidRDefault="006D3347" w:rsidP="00B8031A">
            <w:pPr>
              <w:rPr>
                <w:rFonts w:ascii="Times New Roman" w:hAnsi="Times New Roman"/>
              </w:rPr>
            </w:pPr>
            <w:r w:rsidRPr="000C5D34">
              <w:rPr>
                <w:rFonts w:ascii="Times New Roman" w:hAnsi="Times New Roman"/>
              </w:rPr>
              <w:t>основные группы и марки материалов, свариваемых термитной сваркой;</w:t>
            </w:r>
          </w:p>
          <w:p w14:paraId="7185AA08" w14:textId="77777777" w:rsidR="006D3347" w:rsidRPr="000C5D34" w:rsidRDefault="006D3347" w:rsidP="00B8031A">
            <w:pPr>
              <w:rPr>
                <w:rFonts w:ascii="Times New Roman" w:hAnsi="Times New Roman"/>
              </w:rPr>
            </w:pPr>
            <w:r w:rsidRPr="000C5D34">
              <w:rPr>
                <w:rFonts w:ascii="Times New Roman" w:hAnsi="Times New Roman"/>
              </w:rPr>
              <w:t>сварочные материалы для термитной сварки (паяльно-сварочные стержни, термитная смесь), огнеупорные и формовочные материалы, литейные компоненты термитной смеси;</w:t>
            </w:r>
          </w:p>
          <w:p w14:paraId="002B88B6" w14:textId="2572F65D" w:rsidR="006D3347" w:rsidRPr="00E659DE" w:rsidRDefault="006D3347" w:rsidP="00B8031A">
            <w:pPr>
              <w:jc w:val="both"/>
              <w:rPr>
                <w:rFonts w:ascii="Times New Roman" w:hAnsi="Times New Roman"/>
              </w:rPr>
            </w:pPr>
            <w:r w:rsidRPr="000C5D34">
              <w:rPr>
                <w:rFonts w:ascii="Times New Roman" w:hAnsi="Times New Roman"/>
              </w:rPr>
              <w:t>техника и технология термитной сварки для сварки простых деталей неответственных конструкций</w:t>
            </w:r>
          </w:p>
        </w:tc>
      </w:tr>
      <w:tr w:rsidR="006D3347" w:rsidRPr="000C5D34" w14:paraId="605DF004" w14:textId="77777777" w:rsidTr="00E659DE">
        <w:trPr>
          <w:jc w:val="center"/>
        </w:trPr>
        <w:tc>
          <w:tcPr>
            <w:tcW w:w="2647" w:type="dxa"/>
            <w:vMerge/>
          </w:tcPr>
          <w:p w14:paraId="24549FFB" w14:textId="77777777" w:rsidR="006D3347" w:rsidRPr="000C5D34" w:rsidRDefault="006D3347" w:rsidP="00B8031A">
            <w:pPr>
              <w:jc w:val="both"/>
              <w:rPr>
                <w:rFonts w:ascii="Times New Roman" w:hAnsi="Times New Roman"/>
              </w:rPr>
            </w:pPr>
          </w:p>
        </w:tc>
        <w:tc>
          <w:tcPr>
            <w:tcW w:w="4246" w:type="dxa"/>
            <w:vMerge w:val="restart"/>
          </w:tcPr>
          <w:p w14:paraId="5D8A3021" w14:textId="1BB8F7F8" w:rsidR="006D3347" w:rsidRPr="000C5D34" w:rsidRDefault="006D3347" w:rsidP="00B8031A">
            <w:pPr>
              <w:jc w:val="both"/>
              <w:rPr>
                <w:rFonts w:ascii="Times New Roman" w:hAnsi="Times New Roman"/>
              </w:rPr>
            </w:pPr>
            <w:r w:rsidRPr="000C5D34">
              <w:rPr>
                <w:rFonts w:ascii="Times New Roman" w:hAnsi="Times New Roman"/>
              </w:rPr>
              <w:t>ПК</w:t>
            </w:r>
            <w:r>
              <w:rPr>
                <w:rFonts w:ascii="Times New Roman" w:hAnsi="Times New Roman"/>
              </w:rPr>
              <w:t xml:space="preserve"> </w:t>
            </w:r>
            <w:r w:rsidRPr="000C5D34">
              <w:rPr>
                <w:rFonts w:ascii="Times New Roman" w:hAnsi="Times New Roman"/>
              </w:rPr>
              <w:t>Х.5. Демонтировать универсальные, специальные приспособления и оснастку после термитной сварки</w:t>
            </w:r>
          </w:p>
        </w:tc>
        <w:tc>
          <w:tcPr>
            <w:tcW w:w="7839" w:type="dxa"/>
          </w:tcPr>
          <w:p w14:paraId="19655AED" w14:textId="77777777" w:rsidR="006D3347" w:rsidRPr="000C5D34" w:rsidRDefault="006D3347" w:rsidP="00B8031A">
            <w:pPr>
              <w:jc w:val="both"/>
              <w:rPr>
                <w:rFonts w:ascii="Times New Roman" w:hAnsi="Times New Roman"/>
                <w:b/>
              </w:rPr>
            </w:pPr>
            <w:r w:rsidRPr="000C5D34">
              <w:rPr>
                <w:rFonts w:ascii="Times New Roman" w:hAnsi="Times New Roman"/>
                <w:b/>
              </w:rPr>
              <w:t xml:space="preserve">Навыки: </w:t>
            </w:r>
          </w:p>
        </w:tc>
      </w:tr>
      <w:tr w:rsidR="006D3347" w:rsidRPr="000C5D34" w14:paraId="7319A00C" w14:textId="77777777" w:rsidTr="00B8031A">
        <w:trPr>
          <w:jc w:val="center"/>
        </w:trPr>
        <w:tc>
          <w:tcPr>
            <w:tcW w:w="2647" w:type="dxa"/>
            <w:vMerge/>
          </w:tcPr>
          <w:p w14:paraId="0ECDB2F5" w14:textId="77777777" w:rsidR="006D3347" w:rsidRPr="000C5D34" w:rsidRDefault="006D3347" w:rsidP="00B8031A"/>
        </w:tc>
        <w:tc>
          <w:tcPr>
            <w:tcW w:w="4246" w:type="dxa"/>
            <w:vMerge/>
          </w:tcPr>
          <w:p w14:paraId="04570AE5" w14:textId="77777777" w:rsidR="006D3347" w:rsidRPr="000C5D34" w:rsidRDefault="006D3347" w:rsidP="00B8031A"/>
        </w:tc>
        <w:tc>
          <w:tcPr>
            <w:tcW w:w="7839" w:type="dxa"/>
          </w:tcPr>
          <w:p w14:paraId="13E27E72" w14:textId="77777777" w:rsidR="006D3347" w:rsidRPr="000C5D34" w:rsidRDefault="006D3347" w:rsidP="00B8031A">
            <w:pPr>
              <w:jc w:val="both"/>
              <w:rPr>
                <w:rFonts w:ascii="Times New Roman" w:hAnsi="Times New Roman"/>
                <w:b/>
              </w:rPr>
            </w:pPr>
            <w:r w:rsidRPr="000C5D34">
              <w:rPr>
                <w:rFonts w:ascii="Times New Roman" w:hAnsi="Times New Roman"/>
              </w:rPr>
              <w:t>демонтажа технологического оборудования после затвердевания металла шва</w:t>
            </w:r>
          </w:p>
        </w:tc>
      </w:tr>
      <w:tr w:rsidR="006D3347" w:rsidRPr="000C5D34" w14:paraId="6B56C43A" w14:textId="77777777" w:rsidTr="00E659DE">
        <w:trPr>
          <w:jc w:val="center"/>
        </w:trPr>
        <w:tc>
          <w:tcPr>
            <w:tcW w:w="2647" w:type="dxa"/>
            <w:vMerge/>
          </w:tcPr>
          <w:p w14:paraId="391DD4E3" w14:textId="77777777" w:rsidR="006D3347" w:rsidRPr="000C5D34" w:rsidRDefault="006D3347" w:rsidP="00B8031A"/>
        </w:tc>
        <w:tc>
          <w:tcPr>
            <w:tcW w:w="4246" w:type="dxa"/>
            <w:vMerge/>
          </w:tcPr>
          <w:p w14:paraId="487CCAED" w14:textId="77777777" w:rsidR="006D3347" w:rsidRPr="000C5D34" w:rsidRDefault="006D3347" w:rsidP="00B8031A"/>
        </w:tc>
        <w:tc>
          <w:tcPr>
            <w:tcW w:w="7839" w:type="dxa"/>
          </w:tcPr>
          <w:p w14:paraId="7681C45B" w14:textId="77777777" w:rsidR="006D3347" w:rsidRPr="000C5D34" w:rsidRDefault="006D3347" w:rsidP="00B8031A">
            <w:pPr>
              <w:jc w:val="both"/>
              <w:rPr>
                <w:rFonts w:ascii="Times New Roman" w:hAnsi="Times New Roman"/>
                <w:b/>
              </w:rPr>
            </w:pPr>
            <w:r w:rsidRPr="000C5D34">
              <w:rPr>
                <w:rFonts w:ascii="Times New Roman" w:hAnsi="Times New Roman"/>
                <w:b/>
              </w:rPr>
              <w:t>Умения:</w:t>
            </w:r>
          </w:p>
        </w:tc>
      </w:tr>
      <w:tr w:rsidR="006D3347" w:rsidRPr="000C5D34" w14:paraId="781DA141" w14:textId="77777777" w:rsidTr="00B8031A">
        <w:trPr>
          <w:jc w:val="center"/>
        </w:trPr>
        <w:tc>
          <w:tcPr>
            <w:tcW w:w="2647" w:type="dxa"/>
            <w:vMerge/>
          </w:tcPr>
          <w:p w14:paraId="7AB2D7EF" w14:textId="77777777" w:rsidR="006D3347" w:rsidRPr="000C5D34" w:rsidRDefault="006D3347" w:rsidP="00B8031A"/>
        </w:tc>
        <w:tc>
          <w:tcPr>
            <w:tcW w:w="4246" w:type="dxa"/>
            <w:vMerge/>
          </w:tcPr>
          <w:p w14:paraId="3A12D732" w14:textId="77777777" w:rsidR="006D3347" w:rsidRPr="000C5D34" w:rsidRDefault="006D3347" w:rsidP="00B8031A"/>
        </w:tc>
        <w:tc>
          <w:tcPr>
            <w:tcW w:w="7839" w:type="dxa"/>
          </w:tcPr>
          <w:p w14:paraId="62B5EBA2" w14:textId="77777777" w:rsidR="006D3347" w:rsidRPr="000C5D34" w:rsidRDefault="006D3347" w:rsidP="00B8031A">
            <w:pPr>
              <w:jc w:val="both"/>
              <w:rPr>
                <w:rFonts w:ascii="Times New Roman" w:hAnsi="Times New Roman"/>
                <w:b/>
              </w:rPr>
            </w:pPr>
            <w:r w:rsidRPr="000C5D34">
              <w:rPr>
                <w:rFonts w:ascii="Times New Roman" w:hAnsi="Times New Roman"/>
              </w:rPr>
              <w:t>демонтировать универсальные, специальные приспособления и оснастку после термитной сварки</w:t>
            </w:r>
          </w:p>
        </w:tc>
      </w:tr>
      <w:tr w:rsidR="006D3347" w:rsidRPr="000C5D34" w14:paraId="6B6F7E4A" w14:textId="77777777" w:rsidTr="00E659DE">
        <w:trPr>
          <w:jc w:val="center"/>
        </w:trPr>
        <w:tc>
          <w:tcPr>
            <w:tcW w:w="2647" w:type="dxa"/>
            <w:vMerge/>
          </w:tcPr>
          <w:p w14:paraId="23C04109" w14:textId="77777777" w:rsidR="006D3347" w:rsidRPr="000C5D34" w:rsidRDefault="006D3347" w:rsidP="00B8031A"/>
        </w:tc>
        <w:tc>
          <w:tcPr>
            <w:tcW w:w="4246" w:type="dxa"/>
            <w:vMerge/>
          </w:tcPr>
          <w:p w14:paraId="218BCB04" w14:textId="77777777" w:rsidR="006D3347" w:rsidRPr="000C5D34" w:rsidRDefault="006D3347" w:rsidP="00B8031A"/>
        </w:tc>
        <w:tc>
          <w:tcPr>
            <w:tcW w:w="7839" w:type="dxa"/>
          </w:tcPr>
          <w:p w14:paraId="0AF81CA4" w14:textId="77777777" w:rsidR="006D3347" w:rsidRPr="000C5D34" w:rsidRDefault="006D3347" w:rsidP="00B8031A">
            <w:pPr>
              <w:jc w:val="both"/>
              <w:rPr>
                <w:rFonts w:ascii="Times New Roman" w:hAnsi="Times New Roman"/>
                <w:b/>
              </w:rPr>
            </w:pPr>
            <w:r w:rsidRPr="000C5D34">
              <w:rPr>
                <w:rFonts w:ascii="Times New Roman" w:hAnsi="Times New Roman"/>
                <w:b/>
              </w:rPr>
              <w:t>Знания:</w:t>
            </w:r>
          </w:p>
        </w:tc>
      </w:tr>
      <w:tr w:rsidR="006D3347" w:rsidRPr="000C5D34" w14:paraId="5976F501" w14:textId="77777777" w:rsidTr="00B8031A">
        <w:trPr>
          <w:jc w:val="center"/>
        </w:trPr>
        <w:tc>
          <w:tcPr>
            <w:tcW w:w="2647" w:type="dxa"/>
            <w:vMerge/>
          </w:tcPr>
          <w:p w14:paraId="2F4CDE5C" w14:textId="77777777" w:rsidR="006D3347" w:rsidRPr="000C5D34" w:rsidRDefault="006D3347" w:rsidP="00B8031A"/>
        </w:tc>
        <w:tc>
          <w:tcPr>
            <w:tcW w:w="4246" w:type="dxa"/>
            <w:vMerge/>
          </w:tcPr>
          <w:p w14:paraId="32FB4477" w14:textId="77777777" w:rsidR="006D3347" w:rsidRPr="000C5D34" w:rsidRDefault="006D3347" w:rsidP="00B8031A"/>
        </w:tc>
        <w:tc>
          <w:tcPr>
            <w:tcW w:w="7839" w:type="dxa"/>
          </w:tcPr>
          <w:p w14:paraId="489A107A" w14:textId="77777777" w:rsidR="006D3347" w:rsidRPr="000C5D34" w:rsidRDefault="006D3347" w:rsidP="00B8031A">
            <w:pPr>
              <w:jc w:val="both"/>
              <w:rPr>
                <w:rFonts w:ascii="Times New Roman" w:hAnsi="Times New Roman"/>
                <w:b/>
              </w:rPr>
            </w:pPr>
            <w:r w:rsidRPr="000C5D34">
              <w:rPr>
                <w:rFonts w:ascii="Times New Roman" w:hAnsi="Times New Roman"/>
              </w:rPr>
              <w:t>причины возникновения дефектов при термитной сварке и способы их предупреждения</w:t>
            </w:r>
          </w:p>
        </w:tc>
      </w:tr>
    </w:tbl>
    <w:p w14:paraId="18DE8558" w14:textId="1994550D" w:rsidR="00613795" w:rsidRDefault="00613795" w:rsidP="00613795">
      <w:pPr>
        <w:pStyle w:val="114"/>
        <w:spacing w:after="0" w:line="240" w:lineRule="auto"/>
        <w:rPr>
          <w:i/>
          <w:iCs/>
        </w:rPr>
      </w:pPr>
    </w:p>
    <w:p w14:paraId="6A8F9043" w14:textId="5F3AFCA5" w:rsidR="0097210A" w:rsidRDefault="0097210A" w:rsidP="00613795">
      <w:pPr>
        <w:pStyle w:val="114"/>
        <w:spacing w:after="0" w:line="240" w:lineRule="auto"/>
        <w:rPr>
          <w:i/>
          <w:iCs/>
        </w:rPr>
      </w:pPr>
    </w:p>
    <w:p w14:paraId="74FB22A0" w14:textId="616C4869" w:rsidR="00687F58" w:rsidRDefault="00687F58" w:rsidP="00613795">
      <w:pPr>
        <w:pStyle w:val="114"/>
        <w:spacing w:after="0" w:line="240" w:lineRule="auto"/>
        <w:rPr>
          <w:i/>
          <w:iCs/>
        </w:rPr>
      </w:pPr>
    </w:p>
    <w:p w14:paraId="1222E0C1" w14:textId="364D2F9B" w:rsidR="00687F58" w:rsidRDefault="00687F58" w:rsidP="00613795">
      <w:pPr>
        <w:pStyle w:val="114"/>
        <w:spacing w:after="0" w:line="240" w:lineRule="auto"/>
        <w:rPr>
          <w:i/>
          <w:iCs/>
        </w:rPr>
      </w:pPr>
    </w:p>
    <w:p w14:paraId="4A2828A5" w14:textId="77777777" w:rsidR="00687F58" w:rsidRDefault="00687F58" w:rsidP="00613795">
      <w:pPr>
        <w:pStyle w:val="114"/>
        <w:spacing w:after="0" w:line="240" w:lineRule="auto"/>
        <w:rPr>
          <w:i/>
          <w:iCs/>
        </w:rPr>
      </w:pPr>
    </w:p>
    <w:p w14:paraId="3A59F552" w14:textId="77777777" w:rsidR="00463D83" w:rsidRDefault="00463D83">
      <w:pPr>
        <w:rPr>
          <w:rFonts w:ascii="Times New Roman" w:eastAsia="Segoe UI" w:hAnsi="Times New Roman" w:cs="Times New Roman"/>
          <w:sz w:val="24"/>
          <w:szCs w:val="24"/>
          <w:lang w:eastAsia="ru-RU"/>
        </w:rPr>
      </w:pPr>
      <w:bookmarkStart w:id="28" w:name="_Toc156301311"/>
      <w:r>
        <w:br w:type="page"/>
      </w:r>
    </w:p>
    <w:p w14:paraId="61C9310C" w14:textId="45C1E423" w:rsidR="0097210A" w:rsidRPr="00A152F3" w:rsidRDefault="0097210A" w:rsidP="0097210A">
      <w:pPr>
        <w:pStyle w:val="114"/>
      </w:pPr>
      <w:r w:rsidRPr="00A152F3">
        <w:lastRenderedPageBreak/>
        <w:t xml:space="preserve">4.3. </w:t>
      </w:r>
      <w:r w:rsidR="00687F58" w:rsidRPr="00A152F3">
        <w:t>Примерная м</w:t>
      </w:r>
      <w:r w:rsidRPr="00A152F3">
        <w:t>атрица компетенций выпускника</w:t>
      </w:r>
      <w:bookmarkEnd w:id="28"/>
    </w:p>
    <w:p w14:paraId="7E6B8208" w14:textId="0B5A87C4" w:rsidR="0097210A" w:rsidRDefault="0097210A"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r w:rsidRPr="00A152F3">
        <w:rPr>
          <w:rFonts w:ascii="Times New Roman" w:eastAsia="Times New Roman" w:hAnsi="Times New Roman" w:cs="Times New Roman"/>
          <w:bCs/>
          <w:sz w:val="24"/>
          <w:szCs w:val="24"/>
        </w:rPr>
        <w:t xml:space="preserve">4.3.1. </w:t>
      </w:r>
      <w:r w:rsidR="00687F58" w:rsidRPr="00A152F3">
        <w:rPr>
          <w:rFonts w:ascii="Times New Roman" w:eastAsia="Times New Roman" w:hAnsi="Times New Roman" w:cs="Times New Roman"/>
          <w:bCs/>
          <w:sz w:val="24"/>
          <w:szCs w:val="24"/>
        </w:rPr>
        <w:t>Примерная м</w:t>
      </w:r>
      <w:r w:rsidRPr="00A152F3">
        <w:rPr>
          <w:rFonts w:ascii="Times New Roman" w:eastAsia="Times New Roman" w:hAnsi="Times New Roman" w:cs="Times New Roman"/>
          <w:bCs/>
          <w:sz w:val="24"/>
          <w:szCs w:val="24"/>
        </w:rPr>
        <w:t xml:space="preserve">атрица соответствия компетенций и составных частей ПОП СПО </w:t>
      </w:r>
      <w:r w:rsidR="007374E2" w:rsidRPr="00A152F3">
        <w:rPr>
          <w:rFonts w:ascii="Times New Roman" w:eastAsia="Times New Roman" w:hAnsi="Times New Roman" w:cs="Times New Roman"/>
          <w:bCs/>
          <w:sz w:val="24"/>
          <w:szCs w:val="24"/>
        </w:rPr>
        <w:t xml:space="preserve">по </w:t>
      </w:r>
      <w:r w:rsidRPr="00A152F3">
        <w:rPr>
          <w:rFonts w:ascii="Times New Roman" w:eastAsia="Times New Roman" w:hAnsi="Times New Roman" w:cs="Times New Roman"/>
          <w:bCs/>
          <w:sz w:val="24"/>
          <w:szCs w:val="24"/>
        </w:rPr>
        <w:t>профессии</w:t>
      </w:r>
      <w:r w:rsidR="004A25F2" w:rsidRPr="00A152F3">
        <w:rPr>
          <w:rFonts w:ascii="Times New Roman" w:eastAsia="Times New Roman" w:hAnsi="Times New Roman" w:cs="Times New Roman"/>
          <w:bCs/>
          <w:sz w:val="24"/>
          <w:szCs w:val="24"/>
        </w:rPr>
        <w:t>:</w:t>
      </w:r>
    </w:p>
    <w:p w14:paraId="2B172B2B" w14:textId="77777777" w:rsidR="00A152F3" w:rsidRDefault="00A152F3"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tbl>
      <w:tblPr>
        <w:tblW w:w="16160" w:type="dxa"/>
        <w:tblInd w:w="-861" w:type="dxa"/>
        <w:tblLayout w:type="fixed"/>
        <w:tblLook w:val="04A0" w:firstRow="1" w:lastRow="0" w:firstColumn="1" w:lastColumn="0" w:noHBand="0" w:noVBand="1"/>
      </w:tblPr>
      <w:tblGrid>
        <w:gridCol w:w="709"/>
        <w:gridCol w:w="1418"/>
        <w:gridCol w:w="284"/>
        <w:gridCol w:w="283"/>
        <w:gridCol w:w="284"/>
        <w:gridCol w:w="283"/>
        <w:gridCol w:w="284"/>
        <w:gridCol w:w="283"/>
        <w:gridCol w:w="284"/>
        <w:gridCol w:w="283"/>
        <w:gridCol w:w="284"/>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A152F3" w:rsidRPr="0019289E" w14:paraId="322A2D33" w14:textId="77777777" w:rsidTr="00DA1696">
        <w:trPr>
          <w:trHeight w:val="315"/>
        </w:trPr>
        <w:tc>
          <w:tcPr>
            <w:tcW w:w="709" w:type="dxa"/>
            <w:vMerge w:val="restart"/>
            <w:tcBorders>
              <w:top w:val="single" w:sz="8" w:space="0" w:color="000000"/>
              <w:left w:val="single" w:sz="8" w:space="0" w:color="000000"/>
              <w:bottom w:val="single" w:sz="8" w:space="0" w:color="000000"/>
              <w:right w:val="single" w:sz="8" w:space="0" w:color="000000"/>
            </w:tcBorders>
            <w:vAlign w:val="center"/>
          </w:tcPr>
          <w:p w14:paraId="2D3D4B34" w14:textId="77777777" w:rsidR="00A152F3" w:rsidRPr="0019289E" w:rsidRDefault="00A152F3" w:rsidP="004F01C3">
            <w:pPr>
              <w:jc w:val="center"/>
              <w:rPr>
                <w:rFonts w:ascii="Times New Roman" w:hAnsi="Times New Roman"/>
                <w:b/>
                <w:sz w:val="14"/>
              </w:rPr>
            </w:pPr>
            <w:r w:rsidRPr="0019289E">
              <w:rPr>
                <w:rFonts w:ascii="Times New Roman" w:hAnsi="Times New Roman"/>
                <w:b/>
                <w:sz w:val="14"/>
              </w:rPr>
              <w:t>Индекс</w:t>
            </w:r>
          </w:p>
        </w:tc>
        <w:tc>
          <w:tcPr>
            <w:tcW w:w="1418" w:type="dxa"/>
            <w:vMerge w:val="restart"/>
            <w:tcBorders>
              <w:top w:val="single" w:sz="8" w:space="0" w:color="000000"/>
              <w:left w:val="single" w:sz="8" w:space="0" w:color="000000"/>
              <w:bottom w:val="single" w:sz="8" w:space="0" w:color="000000"/>
              <w:right w:val="single" w:sz="8" w:space="0" w:color="000000"/>
            </w:tcBorders>
            <w:vAlign w:val="center"/>
          </w:tcPr>
          <w:p w14:paraId="237AE156" w14:textId="77777777" w:rsidR="00A152F3" w:rsidRPr="0019289E" w:rsidRDefault="00A152F3" w:rsidP="004F01C3">
            <w:pPr>
              <w:jc w:val="center"/>
              <w:rPr>
                <w:rFonts w:ascii="Times New Roman" w:hAnsi="Times New Roman"/>
                <w:b/>
                <w:sz w:val="14"/>
              </w:rPr>
            </w:pPr>
            <w:r w:rsidRPr="0019289E">
              <w:rPr>
                <w:rFonts w:ascii="Times New Roman" w:hAnsi="Times New Roman"/>
                <w:b/>
                <w:sz w:val="14"/>
              </w:rPr>
              <w:t>Наименование</w:t>
            </w:r>
          </w:p>
        </w:tc>
        <w:tc>
          <w:tcPr>
            <w:tcW w:w="14033" w:type="dxa"/>
            <w:gridSpan w:val="36"/>
            <w:tcBorders>
              <w:top w:val="single" w:sz="8" w:space="0" w:color="000000"/>
              <w:left w:val="none" w:sz="4" w:space="0" w:color="000000"/>
              <w:bottom w:val="single" w:sz="8" w:space="0" w:color="000000"/>
              <w:right w:val="single" w:sz="8" w:space="0" w:color="000000"/>
            </w:tcBorders>
            <w:vAlign w:val="center"/>
          </w:tcPr>
          <w:p w14:paraId="3C2352B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Код общих и профессиональных компетенций, осваиваемых в рамках дисциплин (профессиональных модулей)</w:t>
            </w:r>
          </w:p>
        </w:tc>
      </w:tr>
      <w:tr w:rsidR="00A152F3" w:rsidRPr="0019289E" w14:paraId="6940B3D1" w14:textId="77777777" w:rsidTr="00DA1696">
        <w:trPr>
          <w:trHeight w:val="615"/>
        </w:trPr>
        <w:tc>
          <w:tcPr>
            <w:tcW w:w="709" w:type="dxa"/>
            <w:vMerge/>
            <w:tcBorders>
              <w:top w:val="single" w:sz="8" w:space="0" w:color="000000"/>
              <w:left w:val="single" w:sz="8" w:space="0" w:color="000000"/>
              <w:bottom w:val="single" w:sz="8" w:space="0" w:color="000000"/>
              <w:right w:val="single" w:sz="8" w:space="0" w:color="000000"/>
            </w:tcBorders>
            <w:vAlign w:val="center"/>
          </w:tcPr>
          <w:p w14:paraId="1714BFC4" w14:textId="77777777" w:rsidR="00A152F3" w:rsidRPr="0019289E" w:rsidRDefault="00A152F3" w:rsidP="004F01C3"/>
        </w:tc>
        <w:tc>
          <w:tcPr>
            <w:tcW w:w="1418" w:type="dxa"/>
            <w:vMerge/>
            <w:tcBorders>
              <w:top w:val="single" w:sz="8" w:space="0" w:color="000000"/>
              <w:left w:val="single" w:sz="8" w:space="0" w:color="000000"/>
              <w:bottom w:val="single" w:sz="8" w:space="0" w:color="000000"/>
              <w:right w:val="single" w:sz="8" w:space="0" w:color="000000"/>
            </w:tcBorders>
            <w:vAlign w:val="center"/>
          </w:tcPr>
          <w:p w14:paraId="120D8B90" w14:textId="77777777" w:rsidR="00A152F3" w:rsidRPr="0019289E" w:rsidRDefault="00A152F3" w:rsidP="004F01C3"/>
        </w:tc>
        <w:tc>
          <w:tcPr>
            <w:tcW w:w="2552" w:type="dxa"/>
            <w:gridSpan w:val="9"/>
            <w:vMerge w:val="restart"/>
            <w:tcBorders>
              <w:top w:val="single" w:sz="8" w:space="0" w:color="000000"/>
              <w:left w:val="single" w:sz="8" w:space="0" w:color="000000"/>
              <w:bottom w:val="single" w:sz="8" w:space="0" w:color="000000"/>
              <w:right w:val="single" w:sz="8" w:space="0" w:color="000000"/>
            </w:tcBorders>
            <w:vAlign w:val="center"/>
          </w:tcPr>
          <w:p w14:paraId="2CAFC01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Общие компетенции</w:t>
            </w:r>
          </w:p>
        </w:tc>
        <w:tc>
          <w:tcPr>
            <w:tcW w:w="2126" w:type="dxa"/>
            <w:gridSpan w:val="5"/>
            <w:tcBorders>
              <w:top w:val="single" w:sz="8" w:space="0" w:color="000000"/>
              <w:left w:val="none" w:sz="4" w:space="0" w:color="000000"/>
              <w:bottom w:val="single" w:sz="8" w:space="0" w:color="000000"/>
              <w:right w:val="single" w:sz="8" w:space="0" w:color="000000"/>
            </w:tcBorders>
            <w:vAlign w:val="center"/>
          </w:tcPr>
          <w:p w14:paraId="6D6A309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ВД. 1  Выполнение  подготовительных, сборочных операций перед сваркой и контроль сварных соединений</w:t>
            </w:r>
          </w:p>
        </w:tc>
        <w:tc>
          <w:tcPr>
            <w:tcW w:w="2126" w:type="dxa"/>
            <w:gridSpan w:val="5"/>
            <w:tcBorders>
              <w:top w:val="single" w:sz="8" w:space="0" w:color="000000"/>
              <w:left w:val="none" w:sz="4" w:space="0" w:color="000000"/>
              <w:bottom w:val="single" w:sz="8" w:space="0" w:color="000000"/>
              <w:right w:val="single" w:sz="8" w:space="0" w:color="000000"/>
            </w:tcBorders>
            <w:vAlign w:val="center"/>
          </w:tcPr>
          <w:p w14:paraId="1DD5F33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ВД.Х Выполнение ручной дуговой сварки (наплавка, резка) плавящимся покрытым электродом</w:t>
            </w:r>
          </w:p>
        </w:tc>
        <w:tc>
          <w:tcPr>
            <w:tcW w:w="1276" w:type="dxa"/>
            <w:gridSpan w:val="3"/>
            <w:tcBorders>
              <w:top w:val="single" w:sz="8" w:space="0" w:color="000000"/>
              <w:left w:val="none" w:sz="4" w:space="0" w:color="000000"/>
              <w:bottom w:val="single" w:sz="8" w:space="0" w:color="000000"/>
              <w:right w:val="single" w:sz="8" w:space="0" w:color="000000"/>
            </w:tcBorders>
            <w:vAlign w:val="center"/>
          </w:tcPr>
          <w:p w14:paraId="33E00B8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ВД. Х Выполнение частично механизированной сварки (наплавки) плавлением</w:t>
            </w:r>
          </w:p>
        </w:tc>
        <w:tc>
          <w:tcPr>
            <w:tcW w:w="1701" w:type="dxa"/>
            <w:gridSpan w:val="4"/>
            <w:tcBorders>
              <w:top w:val="single" w:sz="8" w:space="0" w:color="000000"/>
              <w:left w:val="none" w:sz="4" w:space="0" w:color="000000"/>
              <w:bottom w:val="single" w:sz="8" w:space="0" w:color="000000"/>
              <w:right w:val="single" w:sz="8" w:space="0" w:color="000000"/>
            </w:tcBorders>
            <w:vAlign w:val="center"/>
          </w:tcPr>
          <w:p w14:paraId="3525FFC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ВД.Х Выполнение ручной дуговой сварки (наплавки) неплавящимся электродом в защитном газе</w:t>
            </w:r>
          </w:p>
        </w:tc>
        <w:tc>
          <w:tcPr>
            <w:tcW w:w="2126" w:type="dxa"/>
            <w:gridSpan w:val="5"/>
            <w:tcBorders>
              <w:top w:val="single" w:sz="8" w:space="0" w:color="000000"/>
              <w:left w:val="none" w:sz="4" w:space="0" w:color="000000"/>
              <w:bottom w:val="single" w:sz="8" w:space="0" w:color="000000"/>
              <w:right w:val="single" w:sz="8" w:space="0" w:color="000000"/>
            </w:tcBorders>
            <w:vAlign w:val="center"/>
          </w:tcPr>
          <w:p w14:paraId="0DD2135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ВД.Х Выполнение сварки ручным способом с внешним источником нагрева и экструзионной сварки различных деталей из полимерных материалов</w:t>
            </w:r>
          </w:p>
        </w:tc>
        <w:tc>
          <w:tcPr>
            <w:tcW w:w="2126" w:type="dxa"/>
            <w:gridSpan w:val="5"/>
            <w:tcBorders>
              <w:top w:val="single" w:sz="8" w:space="0" w:color="000000"/>
              <w:left w:val="none" w:sz="4" w:space="0" w:color="000000"/>
              <w:bottom w:val="single" w:sz="8" w:space="0" w:color="000000"/>
              <w:right w:val="single" w:sz="8" w:space="0" w:color="000000"/>
            </w:tcBorders>
            <w:vAlign w:val="center"/>
          </w:tcPr>
          <w:p w14:paraId="4F3CC43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ВД.Х Выполнение операций термитной сварки</w:t>
            </w:r>
          </w:p>
        </w:tc>
      </w:tr>
      <w:tr w:rsidR="00A152F3" w:rsidRPr="0019289E" w14:paraId="5905A173" w14:textId="77777777" w:rsidTr="00DA1696">
        <w:trPr>
          <w:trHeight w:val="315"/>
        </w:trPr>
        <w:tc>
          <w:tcPr>
            <w:tcW w:w="709" w:type="dxa"/>
            <w:vMerge/>
            <w:tcBorders>
              <w:top w:val="single" w:sz="8" w:space="0" w:color="000000"/>
              <w:left w:val="single" w:sz="8" w:space="0" w:color="000000"/>
              <w:bottom w:val="single" w:sz="8" w:space="0" w:color="000000"/>
              <w:right w:val="single" w:sz="8" w:space="0" w:color="000000"/>
            </w:tcBorders>
            <w:vAlign w:val="center"/>
          </w:tcPr>
          <w:p w14:paraId="723F5574" w14:textId="77777777" w:rsidR="00A152F3" w:rsidRPr="0019289E" w:rsidRDefault="00A152F3" w:rsidP="004F01C3"/>
        </w:tc>
        <w:tc>
          <w:tcPr>
            <w:tcW w:w="1418" w:type="dxa"/>
            <w:vMerge/>
            <w:tcBorders>
              <w:top w:val="single" w:sz="8" w:space="0" w:color="000000"/>
              <w:left w:val="single" w:sz="8" w:space="0" w:color="000000"/>
              <w:bottom w:val="single" w:sz="8" w:space="0" w:color="000000"/>
              <w:right w:val="single" w:sz="8" w:space="0" w:color="000000"/>
            </w:tcBorders>
            <w:vAlign w:val="center"/>
          </w:tcPr>
          <w:p w14:paraId="02BE3F00" w14:textId="77777777" w:rsidR="00A152F3" w:rsidRPr="0019289E" w:rsidRDefault="00A152F3" w:rsidP="004F01C3"/>
        </w:tc>
        <w:tc>
          <w:tcPr>
            <w:tcW w:w="2552" w:type="dxa"/>
            <w:gridSpan w:val="9"/>
            <w:vMerge/>
            <w:tcBorders>
              <w:top w:val="single" w:sz="8" w:space="0" w:color="000000"/>
              <w:left w:val="single" w:sz="8" w:space="0" w:color="000000"/>
              <w:bottom w:val="single" w:sz="8" w:space="0" w:color="000000"/>
              <w:right w:val="single" w:sz="8" w:space="0" w:color="000000"/>
            </w:tcBorders>
            <w:vAlign w:val="center"/>
          </w:tcPr>
          <w:p w14:paraId="5783A037" w14:textId="77777777" w:rsidR="00A152F3" w:rsidRPr="0019289E" w:rsidRDefault="00A152F3" w:rsidP="004F01C3"/>
        </w:tc>
        <w:tc>
          <w:tcPr>
            <w:tcW w:w="11481" w:type="dxa"/>
            <w:gridSpan w:val="27"/>
            <w:tcBorders>
              <w:top w:val="single" w:sz="8" w:space="0" w:color="000000"/>
              <w:left w:val="none" w:sz="4" w:space="0" w:color="000000"/>
              <w:bottom w:val="single" w:sz="8" w:space="0" w:color="000000"/>
              <w:right w:val="single" w:sz="8" w:space="0" w:color="000000"/>
            </w:tcBorders>
            <w:vAlign w:val="center"/>
          </w:tcPr>
          <w:p w14:paraId="6FA6472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Профессиональные компетенции (ПК)</w:t>
            </w:r>
          </w:p>
        </w:tc>
      </w:tr>
      <w:tr w:rsidR="00A152F3" w:rsidRPr="0019289E" w14:paraId="3DD06E71" w14:textId="77777777" w:rsidTr="00DA1696">
        <w:trPr>
          <w:trHeight w:val="315"/>
        </w:trPr>
        <w:tc>
          <w:tcPr>
            <w:tcW w:w="709" w:type="dxa"/>
            <w:vMerge/>
            <w:tcBorders>
              <w:top w:val="single" w:sz="8" w:space="0" w:color="000000"/>
              <w:left w:val="single" w:sz="8" w:space="0" w:color="000000"/>
              <w:bottom w:val="single" w:sz="8" w:space="0" w:color="000000"/>
              <w:right w:val="single" w:sz="8" w:space="0" w:color="000000"/>
            </w:tcBorders>
            <w:vAlign w:val="center"/>
          </w:tcPr>
          <w:p w14:paraId="480FAECA" w14:textId="77777777" w:rsidR="00A152F3" w:rsidRPr="0019289E" w:rsidRDefault="00A152F3" w:rsidP="004F01C3"/>
        </w:tc>
        <w:tc>
          <w:tcPr>
            <w:tcW w:w="1418" w:type="dxa"/>
            <w:vMerge/>
            <w:tcBorders>
              <w:top w:val="single" w:sz="8" w:space="0" w:color="000000"/>
              <w:left w:val="single" w:sz="8" w:space="0" w:color="000000"/>
              <w:bottom w:val="single" w:sz="8" w:space="0" w:color="000000"/>
              <w:right w:val="single" w:sz="8" w:space="0" w:color="000000"/>
            </w:tcBorders>
            <w:vAlign w:val="center"/>
          </w:tcPr>
          <w:p w14:paraId="1CB15872" w14:textId="77777777" w:rsidR="00A152F3" w:rsidRPr="0019289E" w:rsidRDefault="00A152F3" w:rsidP="004F01C3"/>
        </w:tc>
        <w:tc>
          <w:tcPr>
            <w:tcW w:w="284" w:type="dxa"/>
            <w:tcBorders>
              <w:top w:val="none" w:sz="4" w:space="0" w:color="000000"/>
              <w:left w:val="none" w:sz="4" w:space="0" w:color="000000"/>
              <w:bottom w:val="single" w:sz="8" w:space="0" w:color="000000"/>
              <w:right w:val="single" w:sz="8" w:space="0" w:color="000000"/>
            </w:tcBorders>
            <w:vAlign w:val="center"/>
          </w:tcPr>
          <w:p w14:paraId="5A9AD7D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1</w:t>
            </w:r>
          </w:p>
        </w:tc>
        <w:tc>
          <w:tcPr>
            <w:tcW w:w="283" w:type="dxa"/>
            <w:tcBorders>
              <w:top w:val="none" w:sz="4" w:space="0" w:color="000000"/>
              <w:left w:val="none" w:sz="4" w:space="0" w:color="000000"/>
              <w:bottom w:val="single" w:sz="8" w:space="0" w:color="000000"/>
              <w:right w:val="single" w:sz="8" w:space="0" w:color="000000"/>
            </w:tcBorders>
            <w:vAlign w:val="center"/>
          </w:tcPr>
          <w:p w14:paraId="015654E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2</w:t>
            </w:r>
          </w:p>
        </w:tc>
        <w:tc>
          <w:tcPr>
            <w:tcW w:w="284" w:type="dxa"/>
            <w:tcBorders>
              <w:top w:val="none" w:sz="4" w:space="0" w:color="000000"/>
              <w:left w:val="none" w:sz="4" w:space="0" w:color="000000"/>
              <w:bottom w:val="single" w:sz="8" w:space="0" w:color="000000"/>
              <w:right w:val="single" w:sz="8" w:space="0" w:color="000000"/>
            </w:tcBorders>
            <w:vAlign w:val="center"/>
          </w:tcPr>
          <w:p w14:paraId="6804E66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3</w:t>
            </w:r>
          </w:p>
        </w:tc>
        <w:tc>
          <w:tcPr>
            <w:tcW w:w="283" w:type="dxa"/>
            <w:tcBorders>
              <w:top w:val="none" w:sz="4" w:space="0" w:color="000000"/>
              <w:left w:val="none" w:sz="4" w:space="0" w:color="000000"/>
              <w:bottom w:val="single" w:sz="8" w:space="0" w:color="000000"/>
              <w:right w:val="single" w:sz="8" w:space="0" w:color="000000"/>
            </w:tcBorders>
            <w:vAlign w:val="center"/>
          </w:tcPr>
          <w:p w14:paraId="1F08FE1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4</w:t>
            </w:r>
          </w:p>
        </w:tc>
        <w:tc>
          <w:tcPr>
            <w:tcW w:w="284" w:type="dxa"/>
            <w:tcBorders>
              <w:top w:val="none" w:sz="4" w:space="0" w:color="000000"/>
              <w:left w:val="none" w:sz="4" w:space="0" w:color="000000"/>
              <w:bottom w:val="single" w:sz="8" w:space="0" w:color="000000"/>
              <w:right w:val="single" w:sz="8" w:space="0" w:color="000000"/>
            </w:tcBorders>
            <w:vAlign w:val="center"/>
          </w:tcPr>
          <w:p w14:paraId="3708FF3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5</w:t>
            </w:r>
          </w:p>
        </w:tc>
        <w:tc>
          <w:tcPr>
            <w:tcW w:w="283" w:type="dxa"/>
            <w:tcBorders>
              <w:top w:val="none" w:sz="4" w:space="0" w:color="000000"/>
              <w:left w:val="none" w:sz="4" w:space="0" w:color="000000"/>
              <w:bottom w:val="single" w:sz="8" w:space="0" w:color="000000"/>
              <w:right w:val="single" w:sz="8" w:space="0" w:color="000000"/>
            </w:tcBorders>
            <w:vAlign w:val="center"/>
          </w:tcPr>
          <w:p w14:paraId="6F33BDA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6</w:t>
            </w:r>
          </w:p>
        </w:tc>
        <w:tc>
          <w:tcPr>
            <w:tcW w:w="284" w:type="dxa"/>
            <w:tcBorders>
              <w:top w:val="none" w:sz="4" w:space="0" w:color="000000"/>
              <w:left w:val="none" w:sz="4" w:space="0" w:color="000000"/>
              <w:bottom w:val="single" w:sz="8" w:space="0" w:color="000000"/>
              <w:right w:val="single" w:sz="8" w:space="0" w:color="000000"/>
            </w:tcBorders>
            <w:vAlign w:val="center"/>
          </w:tcPr>
          <w:p w14:paraId="2F00170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7</w:t>
            </w:r>
          </w:p>
        </w:tc>
        <w:tc>
          <w:tcPr>
            <w:tcW w:w="283" w:type="dxa"/>
            <w:tcBorders>
              <w:top w:val="none" w:sz="4" w:space="0" w:color="000000"/>
              <w:left w:val="none" w:sz="4" w:space="0" w:color="000000"/>
              <w:bottom w:val="single" w:sz="8" w:space="0" w:color="000000"/>
              <w:right w:val="single" w:sz="8" w:space="0" w:color="000000"/>
            </w:tcBorders>
            <w:vAlign w:val="center"/>
          </w:tcPr>
          <w:p w14:paraId="3180FD9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8</w:t>
            </w:r>
          </w:p>
        </w:tc>
        <w:tc>
          <w:tcPr>
            <w:tcW w:w="284" w:type="dxa"/>
            <w:tcBorders>
              <w:top w:val="none" w:sz="4" w:space="0" w:color="000000"/>
              <w:left w:val="none" w:sz="4" w:space="0" w:color="000000"/>
              <w:bottom w:val="single" w:sz="8" w:space="0" w:color="000000"/>
              <w:right w:val="single" w:sz="8" w:space="0" w:color="000000"/>
            </w:tcBorders>
            <w:vAlign w:val="center"/>
          </w:tcPr>
          <w:p w14:paraId="3C8DD96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9</w:t>
            </w:r>
          </w:p>
        </w:tc>
        <w:tc>
          <w:tcPr>
            <w:tcW w:w="425" w:type="dxa"/>
            <w:tcBorders>
              <w:top w:val="none" w:sz="4" w:space="0" w:color="000000"/>
              <w:left w:val="none" w:sz="4" w:space="0" w:color="000000"/>
              <w:bottom w:val="single" w:sz="8" w:space="0" w:color="000000"/>
              <w:right w:val="single" w:sz="8" w:space="0" w:color="000000"/>
            </w:tcBorders>
            <w:vAlign w:val="center"/>
          </w:tcPr>
          <w:p w14:paraId="28DA4A2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w:t>
            </w:r>
          </w:p>
          <w:p w14:paraId="595C0FD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1.1</w:t>
            </w:r>
          </w:p>
        </w:tc>
        <w:tc>
          <w:tcPr>
            <w:tcW w:w="425" w:type="dxa"/>
            <w:tcBorders>
              <w:top w:val="none" w:sz="4" w:space="0" w:color="000000"/>
              <w:left w:val="none" w:sz="4" w:space="0" w:color="000000"/>
              <w:bottom w:val="single" w:sz="8" w:space="0" w:color="000000"/>
              <w:right w:val="single" w:sz="8" w:space="0" w:color="000000"/>
            </w:tcBorders>
            <w:vAlign w:val="center"/>
          </w:tcPr>
          <w:p w14:paraId="3BD96CA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1.2</w:t>
            </w:r>
          </w:p>
        </w:tc>
        <w:tc>
          <w:tcPr>
            <w:tcW w:w="425" w:type="dxa"/>
            <w:tcBorders>
              <w:top w:val="none" w:sz="4" w:space="0" w:color="000000"/>
              <w:left w:val="none" w:sz="4" w:space="0" w:color="000000"/>
              <w:bottom w:val="single" w:sz="8" w:space="0" w:color="000000"/>
              <w:right w:val="single" w:sz="8" w:space="0" w:color="000000"/>
            </w:tcBorders>
            <w:vAlign w:val="center"/>
          </w:tcPr>
          <w:p w14:paraId="1F28F9B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1.3</w:t>
            </w:r>
          </w:p>
        </w:tc>
        <w:tc>
          <w:tcPr>
            <w:tcW w:w="426" w:type="dxa"/>
            <w:tcBorders>
              <w:top w:val="none" w:sz="4" w:space="0" w:color="000000"/>
              <w:left w:val="none" w:sz="4" w:space="0" w:color="000000"/>
              <w:bottom w:val="single" w:sz="8" w:space="0" w:color="000000"/>
              <w:right w:val="single" w:sz="8" w:space="0" w:color="000000"/>
            </w:tcBorders>
            <w:vAlign w:val="center"/>
          </w:tcPr>
          <w:p w14:paraId="02008ED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1.4</w:t>
            </w:r>
          </w:p>
        </w:tc>
        <w:tc>
          <w:tcPr>
            <w:tcW w:w="425" w:type="dxa"/>
            <w:tcBorders>
              <w:top w:val="none" w:sz="4" w:space="0" w:color="000000"/>
              <w:left w:val="none" w:sz="4" w:space="0" w:color="000000"/>
              <w:bottom w:val="single" w:sz="8" w:space="0" w:color="000000"/>
              <w:right w:val="single" w:sz="8" w:space="0" w:color="000000"/>
            </w:tcBorders>
            <w:vAlign w:val="center"/>
          </w:tcPr>
          <w:p w14:paraId="6A73974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1.5</w:t>
            </w:r>
          </w:p>
        </w:tc>
        <w:tc>
          <w:tcPr>
            <w:tcW w:w="425" w:type="dxa"/>
            <w:tcBorders>
              <w:top w:val="none" w:sz="4" w:space="0" w:color="000000"/>
              <w:left w:val="none" w:sz="4" w:space="0" w:color="000000"/>
              <w:bottom w:val="single" w:sz="8" w:space="0" w:color="000000"/>
              <w:right w:val="single" w:sz="8" w:space="0" w:color="000000"/>
            </w:tcBorders>
            <w:vAlign w:val="center"/>
          </w:tcPr>
          <w:p w14:paraId="6F7F773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w:t>
            </w:r>
          </w:p>
          <w:p w14:paraId="080CF2C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Х.1</w:t>
            </w:r>
          </w:p>
        </w:tc>
        <w:tc>
          <w:tcPr>
            <w:tcW w:w="425" w:type="dxa"/>
            <w:tcBorders>
              <w:top w:val="none" w:sz="4" w:space="0" w:color="000000"/>
              <w:left w:val="none" w:sz="4" w:space="0" w:color="000000"/>
              <w:bottom w:val="single" w:sz="8" w:space="0" w:color="000000"/>
              <w:right w:val="single" w:sz="8" w:space="0" w:color="000000"/>
            </w:tcBorders>
            <w:vAlign w:val="center"/>
          </w:tcPr>
          <w:p w14:paraId="73C9F9D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Х.2</w:t>
            </w:r>
          </w:p>
        </w:tc>
        <w:tc>
          <w:tcPr>
            <w:tcW w:w="426" w:type="dxa"/>
            <w:tcBorders>
              <w:top w:val="none" w:sz="4" w:space="0" w:color="000000"/>
              <w:left w:val="none" w:sz="4" w:space="0" w:color="000000"/>
              <w:bottom w:val="single" w:sz="8" w:space="0" w:color="000000"/>
              <w:right w:val="single" w:sz="8" w:space="0" w:color="000000"/>
            </w:tcBorders>
            <w:vAlign w:val="center"/>
          </w:tcPr>
          <w:p w14:paraId="268235C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Х.3</w:t>
            </w:r>
          </w:p>
        </w:tc>
        <w:tc>
          <w:tcPr>
            <w:tcW w:w="425" w:type="dxa"/>
            <w:tcBorders>
              <w:top w:val="none" w:sz="4" w:space="0" w:color="000000"/>
              <w:left w:val="none" w:sz="4" w:space="0" w:color="000000"/>
              <w:bottom w:val="single" w:sz="8" w:space="0" w:color="000000"/>
              <w:right w:val="single" w:sz="8" w:space="0" w:color="000000"/>
            </w:tcBorders>
            <w:vAlign w:val="center"/>
          </w:tcPr>
          <w:p w14:paraId="6C56AFA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Х.4</w:t>
            </w:r>
          </w:p>
        </w:tc>
        <w:tc>
          <w:tcPr>
            <w:tcW w:w="425" w:type="dxa"/>
            <w:tcBorders>
              <w:top w:val="none" w:sz="4" w:space="0" w:color="000000"/>
              <w:left w:val="none" w:sz="4" w:space="0" w:color="000000"/>
              <w:bottom w:val="single" w:sz="8" w:space="0" w:color="000000"/>
              <w:right w:val="single" w:sz="8" w:space="0" w:color="000000"/>
            </w:tcBorders>
            <w:vAlign w:val="center"/>
          </w:tcPr>
          <w:p w14:paraId="549D334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Х.5</w:t>
            </w:r>
          </w:p>
        </w:tc>
        <w:tc>
          <w:tcPr>
            <w:tcW w:w="425" w:type="dxa"/>
            <w:tcBorders>
              <w:top w:val="none" w:sz="4" w:space="0" w:color="000000"/>
              <w:left w:val="none" w:sz="4" w:space="0" w:color="000000"/>
              <w:bottom w:val="single" w:sz="8" w:space="0" w:color="000000"/>
              <w:right w:val="single" w:sz="8" w:space="0" w:color="000000"/>
            </w:tcBorders>
            <w:vAlign w:val="center"/>
          </w:tcPr>
          <w:p w14:paraId="2DC5A2E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w:t>
            </w:r>
          </w:p>
          <w:p w14:paraId="12067B6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Х.1</w:t>
            </w:r>
          </w:p>
        </w:tc>
        <w:tc>
          <w:tcPr>
            <w:tcW w:w="426" w:type="dxa"/>
            <w:tcBorders>
              <w:top w:val="none" w:sz="4" w:space="0" w:color="000000"/>
              <w:left w:val="none" w:sz="4" w:space="0" w:color="000000"/>
              <w:bottom w:val="single" w:sz="8" w:space="0" w:color="000000"/>
              <w:right w:val="single" w:sz="8" w:space="0" w:color="000000"/>
            </w:tcBorders>
            <w:vAlign w:val="center"/>
          </w:tcPr>
          <w:p w14:paraId="1DB8632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Х.2</w:t>
            </w:r>
          </w:p>
        </w:tc>
        <w:tc>
          <w:tcPr>
            <w:tcW w:w="425" w:type="dxa"/>
            <w:tcBorders>
              <w:top w:val="none" w:sz="4" w:space="0" w:color="000000"/>
              <w:left w:val="none" w:sz="4" w:space="0" w:color="000000"/>
              <w:bottom w:val="single" w:sz="8" w:space="0" w:color="000000"/>
              <w:right w:val="single" w:sz="8" w:space="0" w:color="000000"/>
            </w:tcBorders>
            <w:vAlign w:val="center"/>
          </w:tcPr>
          <w:p w14:paraId="45C08F0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Х.3</w:t>
            </w:r>
          </w:p>
        </w:tc>
        <w:tc>
          <w:tcPr>
            <w:tcW w:w="425" w:type="dxa"/>
            <w:tcBorders>
              <w:top w:val="none" w:sz="4" w:space="0" w:color="000000"/>
              <w:left w:val="none" w:sz="4" w:space="0" w:color="000000"/>
              <w:bottom w:val="single" w:sz="8" w:space="0" w:color="000000"/>
              <w:right w:val="single" w:sz="8" w:space="0" w:color="000000"/>
            </w:tcBorders>
            <w:vAlign w:val="center"/>
          </w:tcPr>
          <w:p w14:paraId="073B104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w:t>
            </w:r>
          </w:p>
          <w:p w14:paraId="7FEC316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Х.1</w:t>
            </w:r>
          </w:p>
        </w:tc>
        <w:tc>
          <w:tcPr>
            <w:tcW w:w="425" w:type="dxa"/>
            <w:tcBorders>
              <w:top w:val="none" w:sz="4" w:space="0" w:color="000000"/>
              <w:left w:val="none" w:sz="4" w:space="0" w:color="000000"/>
              <w:bottom w:val="single" w:sz="8" w:space="0" w:color="000000"/>
              <w:right w:val="single" w:sz="8" w:space="0" w:color="000000"/>
            </w:tcBorders>
            <w:vAlign w:val="center"/>
          </w:tcPr>
          <w:p w14:paraId="232F624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Х.2</w:t>
            </w:r>
          </w:p>
        </w:tc>
        <w:tc>
          <w:tcPr>
            <w:tcW w:w="426" w:type="dxa"/>
            <w:tcBorders>
              <w:top w:val="none" w:sz="4" w:space="0" w:color="000000"/>
              <w:left w:val="none" w:sz="4" w:space="0" w:color="000000"/>
              <w:bottom w:val="single" w:sz="8" w:space="0" w:color="000000"/>
              <w:right w:val="single" w:sz="8" w:space="0" w:color="000000"/>
            </w:tcBorders>
            <w:vAlign w:val="center"/>
          </w:tcPr>
          <w:p w14:paraId="6BDA2A5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Х.3</w:t>
            </w:r>
          </w:p>
        </w:tc>
        <w:tc>
          <w:tcPr>
            <w:tcW w:w="425" w:type="dxa"/>
            <w:tcBorders>
              <w:top w:val="none" w:sz="4" w:space="0" w:color="000000"/>
              <w:left w:val="none" w:sz="4" w:space="0" w:color="000000"/>
              <w:bottom w:val="single" w:sz="8" w:space="0" w:color="000000"/>
              <w:right w:val="single" w:sz="8" w:space="0" w:color="000000"/>
            </w:tcBorders>
            <w:vAlign w:val="center"/>
          </w:tcPr>
          <w:p w14:paraId="2B98133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Х.4</w:t>
            </w:r>
          </w:p>
        </w:tc>
        <w:tc>
          <w:tcPr>
            <w:tcW w:w="425" w:type="dxa"/>
            <w:tcBorders>
              <w:top w:val="none" w:sz="4" w:space="0" w:color="000000"/>
              <w:left w:val="none" w:sz="4" w:space="0" w:color="000000"/>
              <w:bottom w:val="single" w:sz="8" w:space="0" w:color="000000"/>
              <w:right w:val="single" w:sz="8" w:space="0" w:color="000000"/>
            </w:tcBorders>
            <w:vAlign w:val="center"/>
          </w:tcPr>
          <w:p w14:paraId="04251DB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w:t>
            </w:r>
          </w:p>
          <w:p w14:paraId="1EF2947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Х.1</w:t>
            </w:r>
          </w:p>
        </w:tc>
        <w:tc>
          <w:tcPr>
            <w:tcW w:w="425" w:type="dxa"/>
            <w:tcBorders>
              <w:top w:val="none" w:sz="4" w:space="0" w:color="000000"/>
              <w:left w:val="none" w:sz="4" w:space="0" w:color="000000"/>
              <w:bottom w:val="single" w:sz="8" w:space="0" w:color="000000"/>
              <w:right w:val="single" w:sz="8" w:space="0" w:color="000000"/>
            </w:tcBorders>
            <w:vAlign w:val="center"/>
          </w:tcPr>
          <w:p w14:paraId="5B361A3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Х.2</w:t>
            </w:r>
          </w:p>
        </w:tc>
        <w:tc>
          <w:tcPr>
            <w:tcW w:w="426" w:type="dxa"/>
            <w:tcBorders>
              <w:top w:val="none" w:sz="4" w:space="0" w:color="000000"/>
              <w:left w:val="none" w:sz="4" w:space="0" w:color="000000"/>
              <w:bottom w:val="single" w:sz="8" w:space="0" w:color="000000"/>
              <w:right w:val="single" w:sz="8" w:space="0" w:color="000000"/>
            </w:tcBorders>
            <w:vAlign w:val="center"/>
          </w:tcPr>
          <w:p w14:paraId="4598249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Х.3</w:t>
            </w:r>
          </w:p>
        </w:tc>
        <w:tc>
          <w:tcPr>
            <w:tcW w:w="425" w:type="dxa"/>
            <w:tcBorders>
              <w:top w:val="none" w:sz="4" w:space="0" w:color="000000"/>
              <w:left w:val="none" w:sz="4" w:space="0" w:color="000000"/>
              <w:bottom w:val="single" w:sz="8" w:space="0" w:color="000000"/>
              <w:right w:val="single" w:sz="8" w:space="0" w:color="000000"/>
            </w:tcBorders>
            <w:vAlign w:val="center"/>
          </w:tcPr>
          <w:p w14:paraId="78C09DA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Х.4</w:t>
            </w:r>
          </w:p>
        </w:tc>
        <w:tc>
          <w:tcPr>
            <w:tcW w:w="425" w:type="dxa"/>
            <w:tcBorders>
              <w:top w:val="none" w:sz="4" w:space="0" w:color="000000"/>
              <w:left w:val="none" w:sz="4" w:space="0" w:color="000000"/>
              <w:bottom w:val="single" w:sz="8" w:space="0" w:color="000000"/>
              <w:right w:val="single" w:sz="8" w:space="0" w:color="000000"/>
            </w:tcBorders>
            <w:vAlign w:val="bottom"/>
          </w:tcPr>
          <w:p w14:paraId="106DFA7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Х.5</w:t>
            </w:r>
          </w:p>
        </w:tc>
        <w:tc>
          <w:tcPr>
            <w:tcW w:w="425" w:type="dxa"/>
            <w:tcBorders>
              <w:top w:val="none" w:sz="4" w:space="0" w:color="000000"/>
              <w:left w:val="none" w:sz="4" w:space="0" w:color="000000"/>
              <w:bottom w:val="single" w:sz="8" w:space="0" w:color="000000"/>
              <w:right w:val="single" w:sz="8" w:space="0" w:color="000000"/>
            </w:tcBorders>
            <w:vAlign w:val="center"/>
          </w:tcPr>
          <w:p w14:paraId="662EBAE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ПКХ.1</w:t>
            </w:r>
          </w:p>
        </w:tc>
        <w:tc>
          <w:tcPr>
            <w:tcW w:w="426" w:type="dxa"/>
            <w:tcBorders>
              <w:top w:val="none" w:sz="4" w:space="0" w:color="000000"/>
              <w:left w:val="none" w:sz="4" w:space="0" w:color="000000"/>
              <w:bottom w:val="single" w:sz="8" w:space="0" w:color="000000"/>
              <w:right w:val="single" w:sz="8" w:space="0" w:color="000000"/>
            </w:tcBorders>
            <w:vAlign w:val="center"/>
          </w:tcPr>
          <w:p w14:paraId="29C57D5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Х.2</w:t>
            </w:r>
          </w:p>
        </w:tc>
        <w:tc>
          <w:tcPr>
            <w:tcW w:w="425" w:type="dxa"/>
            <w:tcBorders>
              <w:top w:val="none" w:sz="4" w:space="0" w:color="000000"/>
              <w:left w:val="none" w:sz="4" w:space="0" w:color="000000"/>
              <w:bottom w:val="single" w:sz="8" w:space="0" w:color="000000"/>
              <w:right w:val="single" w:sz="8" w:space="0" w:color="000000"/>
            </w:tcBorders>
            <w:vAlign w:val="center"/>
          </w:tcPr>
          <w:p w14:paraId="1867819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Х.3</w:t>
            </w:r>
          </w:p>
        </w:tc>
        <w:tc>
          <w:tcPr>
            <w:tcW w:w="425" w:type="dxa"/>
            <w:tcBorders>
              <w:top w:val="none" w:sz="4" w:space="0" w:color="000000"/>
              <w:left w:val="none" w:sz="4" w:space="0" w:color="000000"/>
              <w:bottom w:val="single" w:sz="8" w:space="0" w:color="000000"/>
              <w:right w:val="single" w:sz="8" w:space="0" w:color="000000"/>
            </w:tcBorders>
            <w:vAlign w:val="center"/>
          </w:tcPr>
          <w:p w14:paraId="55E3AD7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Х.4</w:t>
            </w:r>
          </w:p>
        </w:tc>
        <w:tc>
          <w:tcPr>
            <w:tcW w:w="425" w:type="dxa"/>
            <w:tcBorders>
              <w:top w:val="none" w:sz="4" w:space="0" w:color="000000"/>
              <w:left w:val="none" w:sz="4" w:space="0" w:color="000000"/>
              <w:bottom w:val="single" w:sz="8" w:space="0" w:color="000000"/>
              <w:right w:val="single" w:sz="8" w:space="0" w:color="000000"/>
            </w:tcBorders>
            <w:vAlign w:val="bottom"/>
          </w:tcPr>
          <w:p w14:paraId="1A83654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ПК Х5</w:t>
            </w:r>
          </w:p>
        </w:tc>
      </w:tr>
      <w:tr w:rsidR="00A152F3" w:rsidRPr="0019289E" w14:paraId="71F5FCB5" w14:textId="77777777" w:rsidTr="00DA1696">
        <w:trPr>
          <w:trHeight w:val="465"/>
        </w:trPr>
        <w:tc>
          <w:tcPr>
            <w:tcW w:w="2127" w:type="dxa"/>
            <w:gridSpan w:val="2"/>
            <w:tcBorders>
              <w:top w:val="single" w:sz="8" w:space="0" w:color="000000"/>
              <w:left w:val="single" w:sz="8" w:space="0" w:color="000000"/>
              <w:bottom w:val="single" w:sz="8" w:space="0" w:color="000000"/>
              <w:right w:val="single" w:sz="8" w:space="0" w:color="000000"/>
            </w:tcBorders>
            <w:vAlign w:val="center"/>
          </w:tcPr>
          <w:p w14:paraId="0029BA40" w14:textId="77777777" w:rsidR="00A152F3" w:rsidRPr="0019289E" w:rsidRDefault="00A152F3" w:rsidP="004F01C3">
            <w:pPr>
              <w:rPr>
                <w:rFonts w:ascii="Times New Roman" w:hAnsi="Times New Roman"/>
                <w:b/>
                <w:sz w:val="14"/>
              </w:rPr>
            </w:pPr>
            <w:r w:rsidRPr="0019289E">
              <w:rPr>
                <w:rFonts w:ascii="Times New Roman" w:hAnsi="Times New Roman"/>
                <w:b/>
                <w:sz w:val="14"/>
              </w:rPr>
              <w:t>Обязательная часть образовательной программы</w:t>
            </w:r>
          </w:p>
        </w:tc>
        <w:tc>
          <w:tcPr>
            <w:tcW w:w="284" w:type="dxa"/>
            <w:tcBorders>
              <w:top w:val="none" w:sz="4" w:space="0" w:color="000000"/>
              <w:left w:val="none" w:sz="4" w:space="0" w:color="000000"/>
              <w:bottom w:val="single" w:sz="8" w:space="0" w:color="000000"/>
              <w:right w:val="single" w:sz="8" w:space="0" w:color="000000"/>
            </w:tcBorders>
            <w:vAlign w:val="center"/>
          </w:tcPr>
          <w:p w14:paraId="5BDACA8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73981CA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2D90B7D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23EAA14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7B3A14A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7E365DA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06B3783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2E17471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4E0E51C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6635F9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D57BF3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A50394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2B2934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7C95BB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2CF7F0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D48EE6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1EEF4D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733734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BD989B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383EF3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77C04D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BD378D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AD0835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C4A636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CD49AB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33F798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526FCB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3BA31A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90EC0F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60D5E2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9E2E91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1161F0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48B053E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F8FF6B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0F8FDC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B2CD50C"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352D5010" w14:textId="77777777" w:rsidTr="00DA1696">
        <w:trPr>
          <w:trHeight w:val="510"/>
        </w:trPr>
        <w:tc>
          <w:tcPr>
            <w:tcW w:w="709" w:type="dxa"/>
            <w:tcBorders>
              <w:top w:val="none" w:sz="4" w:space="0" w:color="000000"/>
              <w:left w:val="single" w:sz="8" w:space="0" w:color="000000"/>
              <w:bottom w:val="single" w:sz="8" w:space="0" w:color="000000"/>
              <w:right w:val="single" w:sz="8" w:space="0" w:color="000000"/>
            </w:tcBorders>
            <w:vAlign w:val="center"/>
          </w:tcPr>
          <w:p w14:paraId="04EC934F" w14:textId="77777777" w:rsidR="00A152F3" w:rsidRPr="0019289E" w:rsidRDefault="00A152F3" w:rsidP="004F01C3">
            <w:pPr>
              <w:rPr>
                <w:rFonts w:ascii="Times New Roman" w:hAnsi="Times New Roman"/>
                <w:b/>
                <w:sz w:val="14"/>
              </w:rPr>
            </w:pPr>
            <w:r w:rsidRPr="0019289E">
              <w:rPr>
                <w:rFonts w:ascii="Times New Roman" w:hAnsi="Times New Roman"/>
                <w:b/>
                <w:sz w:val="14"/>
              </w:rPr>
              <w:t xml:space="preserve">СГ.00 </w:t>
            </w:r>
          </w:p>
        </w:tc>
        <w:tc>
          <w:tcPr>
            <w:tcW w:w="1418" w:type="dxa"/>
            <w:tcBorders>
              <w:top w:val="none" w:sz="4" w:space="0" w:color="000000"/>
              <w:left w:val="none" w:sz="4" w:space="0" w:color="000000"/>
              <w:bottom w:val="single" w:sz="8" w:space="0" w:color="000000"/>
              <w:right w:val="single" w:sz="8" w:space="0" w:color="000000"/>
            </w:tcBorders>
            <w:vAlign w:val="center"/>
          </w:tcPr>
          <w:p w14:paraId="02DBF261" w14:textId="77777777" w:rsidR="00A152F3" w:rsidRPr="0019289E" w:rsidRDefault="00A152F3" w:rsidP="004F01C3">
            <w:pPr>
              <w:rPr>
                <w:rFonts w:ascii="Times New Roman" w:hAnsi="Times New Roman"/>
                <w:b/>
                <w:sz w:val="14"/>
              </w:rPr>
            </w:pPr>
            <w:r w:rsidRPr="0019289E">
              <w:rPr>
                <w:rFonts w:ascii="Times New Roman" w:hAnsi="Times New Roman"/>
                <w:b/>
                <w:sz w:val="14"/>
              </w:rPr>
              <w:t xml:space="preserve">Социально-гуманитарный цикл </w:t>
            </w:r>
          </w:p>
        </w:tc>
        <w:tc>
          <w:tcPr>
            <w:tcW w:w="284" w:type="dxa"/>
            <w:tcBorders>
              <w:top w:val="none" w:sz="4" w:space="0" w:color="000000"/>
              <w:left w:val="none" w:sz="4" w:space="0" w:color="000000"/>
              <w:bottom w:val="single" w:sz="8" w:space="0" w:color="000000"/>
              <w:right w:val="single" w:sz="8" w:space="0" w:color="000000"/>
            </w:tcBorders>
            <w:vAlign w:val="center"/>
          </w:tcPr>
          <w:p w14:paraId="4AEE1AF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2B8CC07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51C033B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558D3DA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2682729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7573565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64C4EE2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71F102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4606E68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1C746D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4F4EEC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37A531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6D275A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2F8F29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37E8F8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954E24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8793BB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DF3F23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29FAD3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2C5592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7F8C5F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DCE739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43430F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146F21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9C1E99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F2C320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D8747D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9DD2B5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4D4E08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5B77EA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B82A90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E9C568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0EAF533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718B308"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999276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3887640"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475CA597" w14:textId="77777777" w:rsidTr="00DA1696">
        <w:trPr>
          <w:trHeight w:val="330"/>
        </w:trPr>
        <w:tc>
          <w:tcPr>
            <w:tcW w:w="709" w:type="dxa"/>
            <w:tcBorders>
              <w:top w:val="none" w:sz="4" w:space="0" w:color="000000"/>
              <w:left w:val="single" w:sz="8" w:space="0" w:color="000000"/>
              <w:bottom w:val="single" w:sz="8" w:space="0" w:color="000000"/>
              <w:right w:val="single" w:sz="8" w:space="0" w:color="000000"/>
            </w:tcBorders>
            <w:vAlign w:val="center"/>
          </w:tcPr>
          <w:p w14:paraId="26655559" w14:textId="77777777" w:rsidR="00A152F3" w:rsidRPr="0019289E" w:rsidRDefault="00A152F3" w:rsidP="004F01C3">
            <w:pPr>
              <w:rPr>
                <w:rFonts w:ascii="Times New Roman" w:hAnsi="Times New Roman"/>
                <w:sz w:val="14"/>
              </w:rPr>
            </w:pPr>
            <w:r w:rsidRPr="0019289E">
              <w:rPr>
                <w:rFonts w:ascii="Times New Roman" w:hAnsi="Times New Roman"/>
                <w:sz w:val="14"/>
              </w:rPr>
              <w:t>СГ.01</w:t>
            </w:r>
          </w:p>
        </w:tc>
        <w:tc>
          <w:tcPr>
            <w:tcW w:w="1418" w:type="dxa"/>
            <w:tcBorders>
              <w:top w:val="none" w:sz="4" w:space="0" w:color="000000"/>
              <w:left w:val="none" w:sz="4" w:space="0" w:color="000000"/>
              <w:bottom w:val="single" w:sz="8" w:space="0" w:color="000000"/>
              <w:right w:val="single" w:sz="8" w:space="0" w:color="000000"/>
            </w:tcBorders>
            <w:vAlign w:val="center"/>
          </w:tcPr>
          <w:p w14:paraId="18880184" w14:textId="77777777" w:rsidR="00A152F3" w:rsidRPr="0019289E" w:rsidRDefault="00A152F3" w:rsidP="004F01C3">
            <w:pPr>
              <w:rPr>
                <w:rFonts w:ascii="Times New Roman" w:hAnsi="Times New Roman"/>
                <w:sz w:val="14"/>
              </w:rPr>
            </w:pPr>
            <w:r w:rsidRPr="0019289E">
              <w:rPr>
                <w:rFonts w:ascii="Times New Roman" w:hAnsi="Times New Roman"/>
                <w:sz w:val="14"/>
              </w:rPr>
              <w:t>История России</w:t>
            </w:r>
          </w:p>
        </w:tc>
        <w:tc>
          <w:tcPr>
            <w:tcW w:w="284" w:type="dxa"/>
            <w:tcBorders>
              <w:top w:val="none" w:sz="4" w:space="0" w:color="000000"/>
              <w:left w:val="none" w:sz="4" w:space="0" w:color="000000"/>
              <w:bottom w:val="single" w:sz="8" w:space="0" w:color="000000"/>
              <w:right w:val="single" w:sz="8" w:space="0" w:color="000000"/>
            </w:tcBorders>
            <w:vAlign w:val="center"/>
          </w:tcPr>
          <w:p w14:paraId="34AED1B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31AF11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436771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883338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3C5B8B4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EFB954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3499FD1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28F155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632E7C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9F36F9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B0D2F6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3E04EB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F37D90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C8ED87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F13E43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925E8D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E6367E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69638A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C0729F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9E0D7E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1C741C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43299F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448DD6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A61FE3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C61BF3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CF0C4B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BB8964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36AC36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1D6AEB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3FA799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B16F25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A5BC9B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6E55A6A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6E636B8"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8CE0E95"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4122686"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70BAC692" w14:textId="77777777" w:rsidTr="00DA1696">
        <w:trPr>
          <w:trHeight w:val="630"/>
        </w:trPr>
        <w:tc>
          <w:tcPr>
            <w:tcW w:w="709" w:type="dxa"/>
            <w:tcBorders>
              <w:top w:val="none" w:sz="4" w:space="0" w:color="000000"/>
              <w:left w:val="single" w:sz="8" w:space="0" w:color="000000"/>
              <w:bottom w:val="single" w:sz="8" w:space="0" w:color="000000"/>
              <w:right w:val="single" w:sz="8" w:space="0" w:color="000000"/>
            </w:tcBorders>
            <w:vAlign w:val="center"/>
          </w:tcPr>
          <w:p w14:paraId="48497390" w14:textId="77777777" w:rsidR="00A152F3" w:rsidRPr="0019289E" w:rsidRDefault="00A152F3" w:rsidP="004F01C3">
            <w:pPr>
              <w:rPr>
                <w:rFonts w:ascii="Times New Roman" w:hAnsi="Times New Roman"/>
                <w:sz w:val="14"/>
              </w:rPr>
            </w:pPr>
            <w:r w:rsidRPr="0019289E">
              <w:rPr>
                <w:rFonts w:ascii="Times New Roman" w:hAnsi="Times New Roman"/>
                <w:sz w:val="14"/>
              </w:rPr>
              <w:t>СГ.02</w:t>
            </w:r>
          </w:p>
        </w:tc>
        <w:tc>
          <w:tcPr>
            <w:tcW w:w="1418" w:type="dxa"/>
            <w:tcBorders>
              <w:top w:val="none" w:sz="4" w:space="0" w:color="000000"/>
              <w:left w:val="none" w:sz="4" w:space="0" w:color="000000"/>
              <w:bottom w:val="single" w:sz="8" w:space="0" w:color="000000"/>
              <w:right w:val="single" w:sz="8" w:space="0" w:color="000000"/>
            </w:tcBorders>
            <w:vAlign w:val="center"/>
          </w:tcPr>
          <w:p w14:paraId="44E32FC2" w14:textId="77777777" w:rsidR="00A152F3" w:rsidRPr="0019289E" w:rsidRDefault="00A152F3" w:rsidP="004F01C3">
            <w:pPr>
              <w:rPr>
                <w:rFonts w:ascii="Times New Roman" w:hAnsi="Times New Roman"/>
                <w:sz w:val="14"/>
              </w:rPr>
            </w:pPr>
            <w:r w:rsidRPr="0019289E">
              <w:rPr>
                <w:rFonts w:ascii="Times New Roman" w:hAnsi="Times New Roman"/>
                <w:sz w:val="14"/>
              </w:rPr>
              <w:t>Иностранный язык в профессиональной деятельности</w:t>
            </w:r>
          </w:p>
        </w:tc>
        <w:tc>
          <w:tcPr>
            <w:tcW w:w="284" w:type="dxa"/>
            <w:tcBorders>
              <w:top w:val="none" w:sz="4" w:space="0" w:color="000000"/>
              <w:left w:val="none" w:sz="4" w:space="0" w:color="000000"/>
              <w:bottom w:val="single" w:sz="8" w:space="0" w:color="000000"/>
              <w:right w:val="single" w:sz="8" w:space="0" w:color="000000"/>
            </w:tcBorders>
            <w:vAlign w:val="center"/>
          </w:tcPr>
          <w:p w14:paraId="5AABF42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1C24B5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5D22EC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B58D1F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97BFCD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49FDDF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411F02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F36788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77B9EE7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2FF146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EBE183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DB3F8A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C57167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406312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C99193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868F73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DE2026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28407E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E312AB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F40DF5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6C3CD5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0A85A5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59DB09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D8D532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1BAAF2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1DED57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CB0361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F16C9B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84583B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DDBD91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623B1E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26DAD0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0494073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DE6884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005D7F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B3AFAF9"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445C143D" w14:textId="77777777" w:rsidTr="00DA1696">
        <w:trPr>
          <w:trHeight w:val="450"/>
        </w:trPr>
        <w:tc>
          <w:tcPr>
            <w:tcW w:w="709" w:type="dxa"/>
            <w:tcBorders>
              <w:top w:val="none" w:sz="4" w:space="0" w:color="000000"/>
              <w:left w:val="single" w:sz="8" w:space="0" w:color="000000"/>
              <w:bottom w:val="single" w:sz="8" w:space="0" w:color="000000"/>
              <w:right w:val="single" w:sz="8" w:space="0" w:color="000000"/>
            </w:tcBorders>
            <w:vAlign w:val="center"/>
          </w:tcPr>
          <w:p w14:paraId="4860BE02" w14:textId="77777777" w:rsidR="00A152F3" w:rsidRPr="0019289E" w:rsidRDefault="00A152F3" w:rsidP="004F01C3">
            <w:pPr>
              <w:rPr>
                <w:rFonts w:ascii="Times New Roman" w:hAnsi="Times New Roman"/>
                <w:sz w:val="14"/>
              </w:rPr>
            </w:pPr>
            <w:r w:rsidRPr="0019289E">
              <w:rPr>
                <w:rFonts w:ascii="Times New Roman" w:hAnsi="Times New Roman"/>
                <w:sz w:val="14"/>
              </w:rPr>
              <w:t>СГ.03</w:t>
            </w:r>
          </w:p>
        </w:tc>
        <w:tc>
          <w:tcPr>
            <w:tcW w:w="1418" w:type="dxa"/>
            <w:tcBorders>
              <w:top w:val="none" w:sz="4" w:space="0" w:color="000000"/>
              <w:left w:val="none" w:sz="4" w:space="0" w:color="000000"/>
              <w:bottom w:val="single" w:sz="8" w:space="0" w:color="000000"/>
              <w:right w:val="single" w:sz="8" w:space="0" w:color="000000"/>
            </w:tcBorders>
            <w:vAlign w:val="center"/>
          </w:tcPr>
          <w:p w14:paraId="42662D04" w14:textId="77777777" w:rsidR="00A152F3" w:rsidRPr="0019289E" w:rsidRDefault="00A152F3" w:rsidP="004F01C3">
            <w:pPr>
              <w:rPr>
                <w:rFonts w:ascii="Times New Roman" w:hAnsi="Times New Roman"/>
                <w:sz w:val="14"/>
              </w:rPr>
            </w:pPr>
            <w:r w:rsidRPr="0019289E">
              <w:rPr>
                <w:rFonts w:ascii="Times New Roman" w:hAnsi="Times New Roman"/>
                <w:sz w:val="14"/>
              </w:rPr>
              <w:t>Безопасность жизнедеятельности</w:t>
            </w:r>
          </w:p>
        </w:tc>
        <w:tc>
          <w:tcPr>
            <w:tcW w:w="284" w:type="dxa"/>
            <w:tcBorders>
              <w:top w:val="none" w:sz="4" w:space="0" w:color="000000"/>
              <w:left w:val="none" w:sz="4" w:space="0" w:color="000000"/>
              <w:bottom w:val="single" w:sz="8" w:space="0" w:color="000000"/>
              <w:right w:val="single" w:sz="8" w:space="0" w:color="000000"/>
            </w:tcBorders>
            <w:vAlign w:val="center"/>
          </w:tcPr>
          <w:p w14:paraId="64D9C79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1CA131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104A43A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0C12144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2CA144A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41D4B35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7F0A1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57D866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3B99FA5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D254B5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AC85F3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3F9783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48537B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5B70C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A5E940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96185A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D51C2A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4A4FF6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8E69C2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2019BE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2C6999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7FE802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986802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7EE3B6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96A520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ED9044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685BA7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35004C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FD44F6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EF7586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207E29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38C1C35"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1123124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981967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B756D0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2E488AC"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5B1CE7A4" w14:textId="77777777" w:rsidTr="00DA1696">
        <w:trPr>
          <w:trHeight w:val="435"/>
        </w:trPr>
        <w:tc>
          <w:tcPr>
            <w:tcW w:w="709" w:type="dxa"/>
            <w:tcBorders>
              <w:top w:val="none" w:sz="4" w:space="0" w:color="000000"/>
              <w:left w:val="single" w:sz="8" w:space="0" w:color="000000"/>
              <w:bottom w:val="single" w:sz="8" w:space="0" w:color="000000"/>
              <w:right w:val="single" w:sz="8" w:space="0" w:color="000000"/>
            </w:tcBorders>
            <w:vAlign w:val="center"/>
          </w:tcPr>
          <w:p w14:paraId="1B81356A" w14:textId="77777777" w:rsidR="00A152F3" w:rsidRPr="0019289E" w:rsidRDefault="00A152F3" w:rsidP="004F01C3">
            <w:pPr>
              <w:rPr>
                <w:rFonts w:ascii="Times New Roman" w:hAnsi="Times New Roman"/>
                <w:sz w:val="14"/>
              </w:rPr>
            </w:pPr>
            <w:r w:rsidRPr="0019289E">
              <w:rPr>
                <w:rFonts w:ascii="Times New Roman" w:hAnsi="Times New Roman"/>
                <w:sz w:val="14"/>
              </w:rPr>
              <w:t>СГ.04</w:t>
            </w:r>
          </w:p>
        </w:tc>
        <w:tc>
          <w:tcPr>
            <w:tcW w:w="1418" w:type="dxa"/>
            <w:tcBorders>
              <w:top w:val="none" w:sz="4" w:space="0" w:color="000000"/>
              <w:left w:val="none" w:sz="4" w:space="0" w:color="000000"/>
              <w:bottom w:val="single" w:sz="8" w:space="0" w:color="000000"/>
              <w:right w:val="single" w:sz="8" w:space="0" w:color="000000"/>
            </w:tcBorders>
            <w:vAlign w:val="center"/>
          </w:tcPr>
          <w:p w14:paraId="46EAE166" w14:textId="77777777" w:rsidR="00A152F3" w:rsidRPr="0019289E" w:rsidRDefault="00A152F3" w:rsidP="004F01C3">
            <w:pPr>
              <w:rPr>
                <w:rFonts w:ascii="Times New Roman" w:hAnsi="Times New Roman"/>
                <w:sz w:val="14"/>
              </w:rPr>
            </w:pPr>
            <w:r w:rsidRPr="0019289E">
              <w:rPr>
                <w:rFonts w:ascii="Times New Roman" w:hAnsi="Times New Roman"/>
                <w:sz w:val="14"/>
              </w:rPr>
              <w:t>Физическая культура</w:t>
            </w:r>
          </w:p>
        </w:tc>
        <w:tc>
          <w:tcPr>
            <w:tcW w:w="284" w:type="dxa"/>
            <w:tcBorders>
              <w:top w:val="none" w:sz="4" w:space="0" w:color="000000"/>
              <w:left w:val="none" w:sz="4" w:space="0" w:color="000000"/>
              <w:bottom w:val="single" w:sz="8" w:space="0" w:color="000000"/>
              <w:right w:val="single" w:sz="8" w:space="0" w:color="000000"/>
            </w:tcBorders>
            <w:vAlign w:val="center"/>
          </w:tcPr>
          <w:p w14:paraId="3BD5E13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172EE38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7CDBDAB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196226B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574607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3CA4DC1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1B9B4C2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2FC5FF3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9DCA28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05485D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5A0412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FF1700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C62CCF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55E5AE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FD21FB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B179A7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38E22D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EDBA13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AC4B8A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7EC103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637077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8253E6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7D7289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43E08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AD0150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BC2D4A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C65E0B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B6AAD9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6923CE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337CCB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EB5CEB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FC91A7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410990C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704606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DF288F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C7E0F48"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1A7BA8BE" w14:textId="77777777" w:rsidTr="00DA1696">
        <w:trPr>
          <w:trHeight w:val="510"/>
        </w:trPr>
        <w:tc>
          <w:tcPr>
            <w:tcW w:w="709" w:type="dxa"/>
            <w:tcBorders>
              <w:top w:val="none" w:sz="4" w:space="0" w:color="000000"/>
              <w:left w:val="single" w:sz="8" w:space="0" w:color="000000"/>
              <w:bottom w:val="single" w:sz="8" w:space="0" w:color="000000"/>
              <w:right w:val="single" w:sz="8" w:space="0" w:color="000000"/>
            </w:tcBorders>
            <w:vAlign w:val="center"/>
          </w:tcPr>
          <w:p w14:paraId="7EEF580A" w14:textId="77777777" w:rsidR="00A152F3" w:rsidRPr="0019289E" w:rsidRDefault="00A152F3" w:rsidP="004F01C3">
            <w:pPr>
              <w:rPr>
                <w:rFonts w:ascii="Times New Roman" w:hAnsi="Times New Roman"/>
                <w:sz w:val="14"/>
              </w:rPr>
            </w:pPr>
            <w:r w:rsidRPr="0019289E">
              <w:rPr>
                <w:rFonts w:ascii="Times New Roman" w:hAnsi="Times New Roman"/>
                <w:sz w:val="14"/>
              </w:rPr>
              <w:t>СГ.05</w:t>
            </w:r>
          </w:p>
        </w:tc>
        <w:tc>
          <w:tcPr>
            <w:tcW w:w="1418" w:type="dxa"/>
            <w:tcBorders>
              <w:top w:val="none" w:sz="4" w:space="0" w:color="000000"/>
              <w:left w:val="none" w:sz="4" w:space="0" w:color="000000"/>
              <w:bottom w:val="single" w:sz="8" w:space="0" w:color="000000"/>
              <w:right w:val="single" w:sz="8" w:space="0" w:color="000000"/>
            </w:tcBorders>
            <w:vAlign w:val="center"/>
          </w:tcPr>
          <w:p w14:paraId="3F117331" w14:textId="484CC179" w:rsidR="00A152F3" w:rsidRPr="0019289E" w:rsidRDefault="00DA1696" w:rsidP="004F01C3">
            <w:pPr>
              <w:rPr>
                <w:rFonts w:ascii="Times New Roman" w:hAnsi="Times New Roman"/>
                <w:sz w:val="14"/>
              </w:rPr>
            </w:pPr>
            <w:r>
              <w:rPr>
                <w:rFonts w:ascii="Times New Roman" w:hAnsi="Times New Roman"/>
                <w:sz w:val="14"/>
              </w:rPr>
              <w:t xml:space="preserve">Основы финансовой грамотности  </w:t>
            </w:r>
          </w:p>
        </w:tc>
        <w:tc>
          <w:tcPr>
            <w:tcW w:w="284" w:type="dxa"/>
            <w:tcBorders>
              <w:top w:val="none" w:sz="4" w:space="0" w:color="000000"/>
              <w:left w:val="none" w:sz="4" w:space="0" w:color="000000"/>
              <w:bottom w:val="single" w:sz="8" w:space="0" w:color="000000"/>
              <w:right w:val="single" w:sz="8" w:space="0" w:color="000000"/>
            </w:tcBorders>
            <w:vAlign w:val="center"/>
          </w:tcPr>
          <w:p w14:paraId="1B7CE68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21A3DC8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650C01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02E665B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BD9B14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973557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8A301E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08C2FC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2D1144E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A8DFFF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4A114E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2AB8C8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A3BE49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6BE9B1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95016B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084837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6B502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92B6D1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204BC2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AB247B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475BF0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42F167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D7D844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349A39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B14B57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4833EA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A072FA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0BC399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FF93AF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75877C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7F85AA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DBB4D9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259CF3F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14867E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1C7F27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EACE937"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673888F4" w14:textId="77777777" w:rsidTr="00DA1696">
        <w:trPr>
          <w:trHeight w:val="495"/>
        </w:trPr>
        <w:tc>
          <w:tcPr>
            <w:tcW w:w="709" w:type="dxa"/>
            <w:tcBorders>
              <w:top w:val="none" w:sz="4" w:space="0" w:color="000000"/>
              <w:left w:val="single" w:sz="8" w:space="0" w:color="000000"/>
              <w:bottom w:val="single" w:sz="8" w:space="0" w:color="000000"/>
              <w:right w:val="single" w:sz="8" w:space="0" w:color="000000"/>
            </w:tcBorders>
            <w:vAlign w:val="center"/>
          </w:tcPr>
          <w:p w14:paraId="150538A0" w14:textId="77777777" w:rsidR="00A152F3" w:rsidRPr="0019289E" w:rsidRDefault="00A152F3" w:rsidP="004F01C3">
            <w:pPr>
              <w:rPr>
                <w:rFonts w:ascii="Times New Roman" w:hAnsi="Times New Roman"/>
                <w:sz w:val="14"/>
              </w:rPr>
            </w:pPr>
            <w:r w:rsidRPr="0019289E">
              <w:rPr>
                <w:rFonts w:ascii="Times New Roman" w:hAnsi="Times New Roman"/>
                <w:sz w:val="14"/>
              </w:rPr>
              <w:t>СГ.06</w:t>
            </w:r>
          </w:p>
        </w:tc>
        <w:tc>
          <w:tcPr>
            <w:tcW w:w="1418" w:type="dxa"/>
            <w:tcBorders>
              <w:top w:val="none" w:sz="4" w:space="0" w:color="000000"/>
              <w:left w:val="none" w:sz="4" w:space="0" w:color="000000"/>
              <w:bottom w:val="single" w:sz="8" w:space="0" w:color="000000"/>
              <w:right w:val="single" w:sz="8" w:space="0" w:color="000000"/>
            </w:tcBorders>
            <w:vAlign w:val="center"/>
          </w:tcPr>
          <w:p w14:paraId="0459FD10" w14:textId="7D0F254F" w:rsidR="00A152F3" w:rsidRPr="0019289E" w:rsidRDefault="00A152F3" w:rsidP="00DA1696">
            <w:pPr>
              <w:rPr>
                <w:rFonts w:ascii="Times New Roman" w:hAnsi="Times New Roman"/>
                <w:sz w:val="14"/>
              </w:rPr>
            </w:pPr>
            <w:r w:rsidRPr="0019289E">
              <w:rPr>
                <w:rFonts w:ascii="Times New Roman" w:hAnsi="Times New Roman"/>
                <w:sz w:val="14"/>
              </w:rPr>
              <w:t xml:space="preserve">Основы </w:t>
            </w:r>
            <w:r w:rsidR="00DA1696">
              <w:rPr>
                <w:rFonts w:ascii="Times New Roman" w:hAnsi="Times New Roman"/>
                <w:sz w:val="14"/>
              </w:rPr>
              <w:t xml:space="preserve">бережливого производства </w:t>
            </w:r>
            <w:r w:rsidRPr="0019289E">
              <w:rPr>
                <w:rFonts w:ascii="Times New Roman" w:hAnsi="Times New Roman"/>
                <w:sz w:val="14"/>
              </w:rPr>
              <w:t xml:space="preserve"> </w:t>
            </w:r>
          </w:p>
        </w:tc>
        <w:tc>
          <w:tcPr>
            <w:tcW w:w="284" w:type="dxa"/>
            <w:tcBorders>
              <w:top w:val="none" w:sz="4" w:space="0" w:color="000000"/>
              <w:left w:val="none" w:sz="4" w:space="0" w:color="000000"/>
              <w:bottom w:val="single" w:sz="8" w:space="0" w:color="000000"/>
              <w:right w:val="single" w:sz="8" w:space="0" w:color="000000"/>
            </w:tcBorders>
            <w:vAlign w:val="center"/>
          </w:tcPr>
          <w:p w14:paraId="0B4E055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B307D4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E41F07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2B3EF5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BF2713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EEF22A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071227C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5E8DE55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04A372A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D73224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4F7BA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EB84C0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F4A881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954578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3AF19F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F848BA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AEE348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F60DA2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19D16B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27CD4C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9FAB00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13FD40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8B7234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4D1673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071453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479AE4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B1F4BA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AA5531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371F0C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52EBE2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D4209C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97D094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5CDAC728"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01730D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4BA2DE8"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57FE9C9"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3DCDED52" w14:textId="77777777" w:rsidTr="00DA1696">
        <w:trPr>
          <w:trHeight w:val="465"/>
        </w:trPr>
        <w:tc>
          <w:tcPr>
            <w:tcW w:w="709" w:type="dxa"/>
            <w:tcBorders>
              <w:top w:val="none" w:sz="4" w:space="0" w:color="000000"/>
              <w:left w:val="single" w:sz="8" w:space="0" w:color="000000"/>
              <w:bottom w:val="single" w:sz="8" w:space="0" w:color="000000"/>
              <w:right w:val="single" w:sz="8" w:space="0" w:color="000000"/>
            </w:tcBorders>
            <w:vAlign w:val="center"/>
          </w:tcPr>
          <w:p w14:paraId="7EEAD6AC" w14:textId="77777777" w:rsidR="00A152F3" w:rsidRPr="0019289E" w:rsidRDefault="00A152F3" w:rsidP="004F01C3">
            <w:pPr>
              <w:rPr>
                <w:rFonts w:ascii="Times New Roman" w:hAnsi="Times New Roman"/>
                <w:b/>
                <w:sz w:val="14"/>
              </w:rPr>
            </w:pPr>
            <w:r w:rsidRPr="0019289E">
              <w:rPr>
                <w:rFonts w:ascii="Times New Roman" w:hAnsi="Times New Roman"/>
                <w:b/>
                <w:sz w:val="14"/>
              </w:rPr>
              <w:t>ОП.00</w:t>
            </w:r>
          </w:p>
        </w:tc>
        <w:tc>
          <w:tcPr>
            <w:tcW w:w="1418" w:type="dxa"/>
            <w:tcBorders>
              <w:top w:val="none" w:sz="4" w:space="0" w:color="000000"/>
              <w:left w:val="none" w:sz="4" w:space="0" w:color="000000"/>
              <w:bottom w:val="single" w:sz="8" w:space="0" w:color="000000"/>
              <w:right w:val="single" w:sz="8" w:space="0" w:color="000000"/>
            </w:tcBorders>
            <w:vAlign w:val="center"/>
          </w:tcPr>
          <w:p w14:paraId="123A831E" w14:textId="77777777" w:rsidR="00A152F3" w:rsidRPr="0019289E" w:rsidRDefault="00A152F3" w:rsidP="004F01C3">
            <w:pPr>
              <w:rPr>
                <w:rFonts w:ascii="Times New Roman" w:hAnsi="Times New Roman"/>
                <w:b/>
                <w:sz w:val="14"/>
              </w:rPr>
            </w:pPr>
            <w:r w:rsidRPr="0019289E">
              <w:rPr>
                <w:rFonts w:ascii="Times New Roman" w:hAnsi="Times New Roman"/>
                <w:b/>
                <w:sz w:val="14"/>
              </w:rPr>
              <w:t>Общепрофессиональный цикл</w:t>
            </w:r>
          </w:p>
        </w:tc>
        <w:tc>
          <w:tcPr>
            <w:tcW w:w="284" w:type="dxa"/>
            <w:tcBorders>
              <w:top w:val="none" w:sz="4" w:space="0" w:color="000000"/>
              <w:left w:val="none" w:sz="4" w:space="0" w:color="000000"/>
              <w:bottom w:val="single" w:sz="8" w:space="0" w:color="000000"/>
              <w:right w:val="single" w:sz="8" w:space="0" w:color="000000"/>
            </w:tcBorders>
            <w:vAlign w:val="center"/>
          </w:tcPr>
          <w:p w14:paraId="69C4C87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3D4BBB1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1D55929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76E4680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33783DA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26E1C01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3D9290A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3AC3A11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7E07F46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238EA3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C7E1A1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CBCDE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4AE845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6170D9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D711E9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7AE69C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91DE87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B6BF4E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79EE2F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575D52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480091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EE8DCB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667546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51D048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543691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6244E9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9E87EA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750A20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B6548C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7A4D5E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9AEC4F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0C77E5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5047A3E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768BBB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7F789D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E70F0AD"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187EEDEE" w14:textId="77777777" w:rsidTr="00DA1696">
        <w:trPr>
          <w:trHeight w:val="540"/>
        </w:trPr>
        <w:tc>
          <w:tcPr>
            <w:tcW w:w="709" w:type="dxa"/>
            <w:tcBorders>
              <w:top w:val="none" w:sz="4" w:space="0" w:color="000000"/>
              <w:left w:val="single" w:sz="8" w:space="0" w:color="000000"/>
              <w:bottom w:val="single" w:sz="8" w:space="0" w:color="000000"/>
              <w:right w:val="single" w:sz="8" w:space="0" w:color="000000"/>
            </w:tcBorders>
            <w:vAlign w:val="center"/>
          </w:tcPr>
          <w:p w14:paraId="20163FC7" w14:textId="7785937F" w:rsidR="00A152F3" w:rsidRPr="0019289E" w:rsidRDefault="00394147" w:rsidP="004F01C3">
            <w:pPr>
              <w:rPr>
                <w:rFonts w:ascii="Times New Roman" w:hAnsi="Times New Roman"/>
                <w:sz w:val="14"/>
              </w:rPr>
            </w:pPr>
            <w:r>
              <w:rPr>
                <w:rFonts w:ascii="Times New Roman" w:hAnsi="Times New Roman"/>
                <w:sz w:val="14"/>
              </w:rPr>
              <w:t>ОП.</w:t>
            </w:r>
            <w:r w:rsidR="00A152F3" w:rsidRPr="0019289E">
              <w:rPr>
                <w:rFonts w:ascii="Times New Roman" w:hAnsi="Times New Roman"/>
                <w:sz w:val="14"/>
              </w:rPr>
              <w:t>01</w:t>
            </w:r>
          </w:p>
        </w:tc>
        <w:tc>
          <w:tcPr>
            <w:tcW w:w="1418" w:type="dxa"/>
            <w:tcBorders>
              <w:top w:val="none" w:sz="4" w:space="0" w:color="000000"/>
              <w:left w:val="none" w:sz="4" w:space="0" w:color="000000"/>
              <w:bottom w:val="single" w:sz="8" w:space="0" w:color="000000"/>
              <w:right w:val="single" w:sz="8" w:space="0" w:color="000000"/>
            </w:tcBorders>
            <w:vAlign w:val="center"/>
          </w:tcPr>
          <w:p w14:paraId="109978BB" w14:textId="77777777" w:rsidR="00A152F3" w:rsidRPr="0019289E" w:rsidRDefault="00A152F3" w:rsidP="004F01C3">
            <w:pPr>
              <w:rPr>
                <w:rFonts w:ascii="Times New Roman" w:hAnsi="Times New Roman"/>
                <w:sz w:val="14"/>
              </w:rPr>
            </w:pPr>
            <w:r w:rsidRPr="0019289E">
              <w:rPr>
                <w:rFonts w:ascii="Times New Roman" w:hAnsi="Times New Roman"/>
                <w:sz w:val="14"/>
              </w:rPr>
              <w:t>Основы инженерной графики</w:t>
            </w:r>
          </w:p>
        </w:tc>
        <w:tc>
          <w:tcPr>
            <w:tcW w:w="284" w:type="dxa"/>
            <w:tcBorders>
              <w:top w:val="none" w:sz="4" w:space="0" w:color="000000"/>
              <w:left w:val="none" w:sz="4" w:space="0" w:color="000000"/>
              <w:bottom w:val="single" w:sz="8" w:space="0" w:color="000000"/>
              <w:right w:val="single" w:sz="8" w:space="0" w:color="000000"/>
            </w:tcBorders>
            <w:vAlign w:val="center"/>
          </w:tcPr>
          <w:p w14:paraId="6AB963B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5325B4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7E3EAA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DAD4C2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C4E4A7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28B346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165712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BB4134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653962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FB350F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D352F6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C68540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96BEFE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CDE36B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3E6229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EC9A3F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8A5166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05919B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53BCF4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28BBC2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5BEB49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023893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E547DF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A723FC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C05B29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1A07FD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555AEE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324A70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0292F0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6FE1E4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DDB36A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DCC370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7E67CE5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F641F1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F0ACC9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C579F17"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2B07D2B6" w14:textId="77777777" w:rsidTr="00DA1696">
        <w:trPr>
          <w:trHeight w:val="450"/>
        </w:trPr>
        <w:tc>
          <w:tcPr>
            <w:tcW w:w="709" w:type="dxa"/>
            <w:tcBorders>
              <w:top w:val="none" w:sz="4" w:space="0" w:color="000000"/>
              <w:left w:val="single" w:sz="8" w:space="0" w:color="000000"/>
              <w:bottom w:val="single" w:sz="8" w:space="0" w:color="000000"/>
              <w:right w:val="single" w:sz="8" w:space="0" w:color="000000"/>
            </w:tcBorders>
            <w:vAlign w:val="center"/>
          </w:tcPr>
          <w:p w14:paraId="587A7C41" w14:textId="09ECEA01" w:rsidR="00A152F3" w:rsidRPr="0019289E" w:rsidRDefault="00394147" w:rsidP="004F01C3">
            <w:pPr>
              <w:rPr>
                <w:rFonts w:ascii="Times New Roman" w:hAnsi="Times New Roman"/>
                <w:sz w:val="14"/>
              </w:rPr>
            </w:pPr>
            <w:r>
              <w:rPr>
                <w:rFonts w:ascii="Times New Roman" w:hAnsi="Times New Roman"/>
                <w:sz w:val="14"/>
              </w:rPr>
              <w:t>ОП.</w:t>
            </w:r>
            <w:r w:rsidR="00A152F3" w:rsidRPr="0019289E">
              <w:rPr>
                <w:rFonts w:ascii="Times New Roman" w:hAnsi="Times New Roman"/>
                <w:sz w:val="14"/>
              </w:rPr>
              <w:t>02</w:t>
            </w:r>
          </w:p>
        </w:tc>
        <w:tc>
          <w:tcPr>
            <w:tcW w:w="1418" w:type="dxa"/>
            <w:tcBorders>
              <w:top w:val="none" w:sz="4" w:space="0" w:color="000000"/>
              <w:left w:val="none" w:sz="4" w:space="0" w:color="000000"/>
              <w:bottom w:val="single" w:sz="8" w:space="0" w:color="000000"/>
              <w:right w:val="single" w:sz="8" w:space="0" w:color="000000"/>
            </w:tcBorders>
            <w:vAlign w:val="center"/>
          </w:tcPr>
          <w:p w14:paraId="6DFDBDAD" w14:textId="77777777" w:rsidR="00A152F3" w:rsidRPr="0019289E" w:rsidRDefault="00A152F3" w:rsidP="004F01C3">
            <w:pPr>
              <w:rPr>
                <w:rFonts w:ascii="Times New Roman" w:hAnsi="Times New Roman"/>
                <w:sz w:val="14"/>
              </w:rPr>
            </w:pPr>
            <w:r w:rsidRPr="0019289E">
              <w:rPr>
                <w:rFonts w:ascii="Times New Roman" w:hAnsi="Times New Roman"/>
                <w:sz w:val="14"/>
              </w:rPr>
              <w:t>Основы электротехники</w:t>
            </w:r>
          </w:p>
        </w:tc>
        <w:tc>
          <w:tcPr>
            <w:tcW w:w="284" w:type="dxa"/>
            <w:tcBorders>
              <w:top w:val="none" w:sz="4" w:space="0" w:color="000000"/>
              <w:left w:val="none" w:sz="4" w:space="0" w:color="000000"/>
              <w:bottom w:val="single" w:sz="8" w:space="0" w:color="000000"/>
              <w:right w:val="single" w:sz="8" w:space="0" w:color="000000"/>
            </w:tcBorders>
            <w:vAlign w:val="center"/>
          </w:tcPr>
          <w:p w14:paraId="3A627D8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F774CA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EC5B3D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190DFB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DE2B06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7C95C86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9366D7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8132C4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297624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4A25BF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3AEFDA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B45D13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078649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5B758C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5D4DFE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29E30B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9C035E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DE17D3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E8DA90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B9B648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36BDB0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BBF0CB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B587D0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CC19BF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A88F01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26FF71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C6687B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47256D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179851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DF486A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8DF45D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887C69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2BDA552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201081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CA0352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9249228"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1F503C9C" w14:textId="77777777" w:rsidTr="00DA1696">
        <w:trPr>
          <w:trHeight w:val="435"/>
        </w:trPr>
        <w:tc>
          <w:tcPr>
            <w:tcW w:w="709" w:type="dxa"/>
            <w:tcBorders>
              <w:top w:val="none" w:sz="4" w:space="0" w:color="000000"/>
              <w:left w:val="single" w:sz="8" w:space="0" w:color="000000"/>
              <w:bottom w:val="single" w:sz="8" w:space="0" w:color="000000"/>
              <w:right w:val="single" w:sz="8" w:space="0" w:color="000000"/>
            </w:tcBorders>
            <w:vAlign w:val="center"/>
          </w:tcPr>
          <w:p w14:paraId="662B6336" w14:textId="4AE58C33" w:rsidR="00A152F3" w:rsidRPr="0019289E" w:rsidRDefault="00394147" w:rsidP="004F01C3">
            <w:pPr>
              <w:rPr>
                <w:rFonts w:ascii="Times New Roman" w:hAnsi="Times New Roman"/>
                <w:sz w:val="14"/>
              </w:rPr>
            </w:pPr>
            <w:r>
              <w:rPr>
                <w:rFonts w:ascii="Times New Roman" w:hAnsi="Times New Roman"/>
                <w:sz w:val="14"/>
              </w:rPr>
              <w:t>ОП.</w:t>
            </w:r>
            <w:r w:rsidR="00A152F3" w:rsidRPr="0019289E">
              <w:rPr>
                <w:rFonts w:ascii="Times New Roman" w:hAnsi="Times New Roman"/>
                <w:sz w:val="14"/>
              </w:rPr>
              <w:t>03</w:t>
            </w:r>
          </w:p>
        </w:tc>
        <w:tc>
          <w:tcPr>
            <w:tcW w:w="1418" w:type="dxa"/>
            <w:tcBorders>
              <w:top w:val="none" w:sz="4" w:space="0" w:color="000000"/>
              <w:left w:val="none" w:sz="4" w:space="0" w:color="000000"/>
              <w:bottom w:val="single" w:sz="8" w:space="0" w:color="000000"/>
              <w:right w:val="single" w:sz="8" w:space="0" w:color="000000"/>
            </w:tcBorders>
            <w:vAlign w:val="center"/>
          </w:tcPr>
          <w:p w14:paraId="2989F951" w14:textId="77777777" w:rsidR="00A152F3" w:rsidRPr="0019289E" w:rsidRDefault="00A152F3" w:rsidP="004F01C3">
            <w:pPr>
              <w:rPr>
                <w:rFonts w:ascii="Times New Roman" w:hAnsi="Times New Roman"/>
                <w:sz w:val="14"/>
              </w:rPr>
            </w:pPr>
            <w:r w:rsidRPr="0019289E">
              <w:rPr>
                <w:rFonts w:ascii="Times New Roman" w:hAnsi="Times New Roman"/>
                <w:sz w:val="14"/>
              </w:rPr>
              <w:t>Материаловедение</w:t>
            </w:r>
          </w:p>
        </w:tc>
        <w:tc>
          <w:tcPr>
            <w:tcW w:w="284" w:type="dxa"/>
            <w:tcBorders>
              <w:top w:val="none" w:sz="4" w:space="0" w:color="000000"/>
              <w:left w:val="none" w:sz="4" w:space="0" w:color="000000"/>
              <w:bottom w:val="single" w:sz="8" w:space="0" w:color="000000"/>
              <w:right w:val="single" w:sz="8" w:space="0" w:color="000000"/>
            </w:tcBorders>
            <w:vAlign w:val="center"/>
          </w:tcPr>
          <w:p w14:paraId="2D2E651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7E8832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DFBAB8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AEF733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F24E34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752FAE6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14355D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F41665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AFFB86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F52F68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CC7829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CE9988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88D12F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71D4FB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A8906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5D81F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F34B0F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376138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3D8F2E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4EC146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FD6EC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348A38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4B697C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BE9CBC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33AFE8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944A49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96A28B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8A9C13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3670E4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39AF6B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AF84E55"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2E1EA0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7FDBA52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85C5D48"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A7353F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5692F81"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5691E151" w14:textId="77777777" w:rsidTr="00DA1696">
        <w:trPr>
          <w:trHeight w:val="465"/>
        </w:trPr>
        <w:tc>
          <w:tcPr>
            <w:tcW w:w="709" w:type="dxa"/>
            <w:tcBorders>
              <w:top w:val="none" w:sz="4" w:space="0" w:color="000000"/>
              <w:left w:val="single" w:sz="8" w:space="0" w:color="000000"/>
              <w:bottom w:val="single" w:sz="4" w:space="0" w:color="000000"/>
              <w:right w:val="single" w:sz="8" w:space="0" w:color="000000"/>
            </w:tcBorders>
            <w:vAlign w:val="center"/>
          </w:tcPr>
          <w:p w14:paraId="6431F0DB" w14:textId="37764B92" w:rsidR="00A152F3" w:rsidRPr="0019289E" w:rsidRDefault="00394147" w:rsidP="004F01C3">
            <w:pPr>
              <w:rPr>
                <w:rFonts w:ascii="Times New Roman" w:hAnsi="Times New Roman"/>
                <w:sz w:val="14"/>
              </w:rPr>
            </w:pPr>
            <w:r>
              <w:rPr>
                <w:rFonts w:ascii="Times New Roman" w:hAnsi="Times New Roman"/>
                <w:sz w:val="14"/>
              </w:rPr>
              <w:t>ОП.</w:t>
            </w:r>
            <w:r w:rsidR="00A152F3" w:rsidRPr="0019289E">
              <w:rPr>
                <w:rFonts w:ascii="Times New Roman" w:hAnsi="Times New Roman"/>
                <w:sz w:val="14"/>
              </w:rPr>
              <w:t>04</w:t>
            </w:r>
          </w:p>
        </w:tc>
        <w:tc>
          <w:tcPr>
            <w:tcW w:w="1418" w:type="dxa"/>
            <w:tcBorders>
              <w:top w:val="none" w:sz="4" w:space="0" w:color="000000"/>
              <w:left w:val="none" w:sz="4" w:space="0" w:color="000000"/>
              <w:bottom w:val="single" w:sz="4" w:space="0" w:color="000000"/>
              <w:right w:val="single" w:sz="8" w:space="0" w:color="000000"/>
            </w:tcBorders>
            <w:vAlign w:val="center"/>
          </w:tcPr>
          <w:p w14:paraId="6AF1E6A2" w14:textId="77777777" w:rsidR="00A152F3" w:rsidRPr="0019289E" w:rsidRDefault="00A152F3" w:rsidP="004F01C3">
            <w:pPr>
              <w:rPr>
                <w:rFonts w:ascii="Times New Roman" w:hAnsi="Times New Roman"/>
                <w:sz w:val="14"/>
              </w:rPr>
            </w:pPr>
            <w:r w:rsidRPr="0019289E">
              <w:rPr>
                <w:rFonts w:ascii="Times New Roman" w:hAnsi="Times New Roman"/>
                <w:sz w:val="14"/>
              </w:rPr>
              <w:t>Допуски и технические измерения</w:t>
            </w:r>
          </w:p>
        </w:tc>
        <w:tc>
          <w:tcPr>
            <w:tcW w:w="284" w:type="dxa"/>
            <w:tcBorders>
              <w:top w:val="none" w:sz="4" w:space="0" w:color="000000"/>
              <w:left w:val="none" w:sz="4" w:space="0" w:color="000000"/>
              <w:bottom w:val="single" w:sz="4" w:space="0" w:color="000000"/>
              <w:right w:val="single" w:sz="8" w:space="0" w:color="000000"/>
            </w:tcBorders>
            <w:vAlign w:val="center"/>
          </w:tcPr>
          <w:p w14:paraId="5D29D65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2910299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6C17330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510CA85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6DA22E7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01DDCC4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34F1632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2B74C57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39C7C32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3F96FBC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1E469D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160C49F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707D6F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1722D0A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2DAAA89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0712D5F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78A648A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1E3E212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508AEA5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7C4D4AF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3C4208D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4C5A574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40D4297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2646D9A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071889F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5371F90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566BB77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7D6A515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72BF02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24CD9DD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7F2E080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23F66E6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4" w:space="0" w:color="000000"/>
              <w:right w:val="single" w:sz="8" w:space="0" w:color="000000"/>
            </w:tcBorders>
            <w:vAlign w:val="bottom"/>
          </w:tcPr>
          <w:p w14:paraId="3FF61D1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5FC6D39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69B1538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52DF2B6D"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450EA8E1" w14:textId="77777777" w:rsidTr="00DA1696">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14:paraId="357DCFC5" w14:textId="77777777" w:rsidR="00A152F3" w:rsidRPr="0019289E" w:rsidRDefault="00A152F3" w:rsidP="004F01C3">
            <w:pPr>
              <w:rPr>
                <w:rFonts w:ascii="Times New Roman" w:hAnsi="Times New Roman"/>
                <w:b/>
                <w:sz w:val="14"/>
              </w:rPr>
            </w:pPr>
            <w:r w:rsidRPr="0019289E">
              <w:rPr>
                <w:rFonts w:ascii="Times New Roman" w:hAnsi="Times New Roman"/>
                <w:b/>
                <w:sz w:val="14"/>
              </w:rPr>
              <w:lastRenderedPageBreak/>
              <w:t>П.00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6988F42" w14:textId="77777777" w:rsidR="00A152F3" w:rsidRPr="0019289E" w:rsidRDefault="00A152F3" w:rsidP="004F01C3">
            <w:pPr>
              <w:rPr>
                <w:rFonts w:ascii="Times New Roman" w:hAnsi="Times New Roman"/>
                <w:b/>
                <w:sz w:val="14"/>
              </w:rPr>
            </w:pPr>
            <w:r w:rsidRPr="0019289E">
              <w:rPr>
                <w:rFonts w:ascii="Times New Roman" w:hAnsi="Times New Roman"/>
                <w:b/>
                <w:sz w:val="14"/>
              </w:rPr>
              <w:t>Профессиональный цикл</w:t>
            </w:r>
          </w:p>
        </w:tc>
        <w:tc>
          <w:tcPr>
            <w:tcW w:w="284" w:type="dxa"/>
            <w:tcBorders>
              <w:top w:val="single" w:sz="4" w:space="0" w:color="000000"/>
              <w:left w:val="single" w:sz="4" w:space="0" w:color="000000"/>
              <w:bottom w:val="single" w:sz="4" w:space="0" w:color="000000"/>
              <w:right w:val="single" w:sz="4" w:space="0" w:color="000000"/>
            </w:tcBorders>
            <w:vAlign w:val="center"/>
          </w:tcPr>
          <w:p w14:paraId="15BCB6E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single" w:sz="4" w:space="0" w:color="000000"/>
              <w:left w:val="single" w:sz="4" w:space="0" w:color="000000"/>
              <w:bottom w:val="single" w:sz="4" w:space="0" w:color="000000"/>
              <w:right w:val="single" w:sz="4" w:space="0" w:color="000000"/>
            </w:tcBorders>
            <w:vAlign w:val="center"/>
          </w:tcPr>
          <w:p w14:paraId="03C0E92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single" w:sz="4" w:space="0" w:color="000000"/>
              <w:left w:val="single" w:sz="4" w:space="0" w:color="000000"/>
              <w:bottom w:val="single" w:sz="4" w:space="0" w:color="000000"/>
              <w:right w:val="single" w:sz="4" w:space="0" w:color="000000"/>
            </w:tcBorders>
            <w:vAlign w:val="center"/>
          </w:tcPr>
          <w:p w14:paraId="1ABC2F1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single" w:sz="4" w:space="0" w:color="000000"/>
              <w:left w:val="single" w:sz="4" w:space="0" w:color="000000"/>
              <w:bottom w:val="single" w:sz="4" w:space="0" w:color="000000"/>
              <w:right w:val="single" w:sz="4" w:space="0" w:color="000000"/>
            </w:tcBorders>
            <w:vAlign w:val="center"/>
          </w:tcPr>
          <w:p w14:paraId="4068581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single" w:sz="4" w:space="0" w:color="000000"/>
              <w:left w:val="single" w:sz="4" w:space="0" w:color="000000"/>
              <w:bottom w:val="single" w:sz="4" w:space="0" w:color="000000"/>
              <w:right w:val="single" w:sz="4" w:space="0" w:color="000000"/>
            </w:tcBorders>
            <w:vAlign w:val="center"/>
          </w:tcPr>
          <w:p w14:paraId="7E08E53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single" w:sz="4" w:space="0" w:color="000000"/>
              <w:left w:val="single" w:sz="4" w:space="0" w:color="000000"/>
              <w:bottom w:val="single" w:sz="4" w:space="0" w:color="000000"/>
              <w:right w:val="single" w:sz="4" w:space="0" w:color="000000"/>
            </w:tcBorders>
            <w:vAlign w:val="center"/>
          </w:tcPr>
          <w:p w14:paraId="364E4DE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single" w:sz="4" w:space="0" w:color="000000"/>
              <w:left w:val="single" w:sz="4" w:space="0" w:color="000000"/>
              <w:bottom w:val="single" w:sz="4" w:space="0" w:color="000000"/>
              <w:right w:val="single" w:sz="4" w:space="0" w:color="000000"/>
            </w:tcBorders>
            <w:vAlign w:val="center"/>
          </w:tcPr>
          <w:p w14:paraId="750FE93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single" w:sz="4" w:space="0" w:color="000000"/>
              <w:left w:val="single" w:sz="4" w:space="0" w:color="000000"/>
              <w:bottom w:val="single" w:sz="4" w:space="0" w:color="000000"/>
              <w:right w:val="single" w:sz="4" w:space="0" w:color="000000"/>
            </w:tcBorders>
            <w:vAlign w:val="center"/>
          </w:tcPr>
          <w:p w14:paraId="7E73C43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single" w:sz="4" w:space="0" w:color="000000"/>
              <w:left w:val="single" w:sz="4" w:space="0" w:color="000000"/>
              <w:bottom w:val="single" w:sz="4" w:space="0" w:color="000000"/>
              <w:right w:val="single" w:sz="4" w:space="0" w:color="000000"/>
            </w:tcBorders>
            <w:vAlign w:val="center"/>
          </w:tcPr>
          <w:p w14:paraId="3A3A6F8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6ED5854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1065E81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30851C9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7DA7623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1970A8A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12022D0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7886987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5E942A8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752F7AE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398A697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0DFD2F7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45136A6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14E6FB9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7C4FA75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16D30D9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39BC5B9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0A12FA5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1519A0F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1340C54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36DDDCD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786DCA9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2702F72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37D142D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single" w:sz="4" w:space="0" w:color="000000"/>
              <w:left w:val="single" w:sz="4" w:space="0" w:color="000000"/>
              <w:bottom w:val="single" w:sz="4" w:space="0" w:color="000000"/>
              <w:right w:val="single" w:sz="4" w:space="0" w:color="000000"/>
            </w:tcBorders>
            <w:vAlign w:val="bottom"/>
          </w:tcPr>
          <w:p w14:paraId="71FE864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4C732165"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77D50F68"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43BD0251"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2F4D8A94" w14:textId="77777777" w:rsidTr="00DA1696">
        <w:trPr>
          <w:trHeight w:val="915"/>
        </w:trPr>
        <w:tc>
          <w:tcPr>
            <w:tcW w:w="709" w:type="dxa"/>
            <w:tcBorders>
              <w:top w:val="single" w:sz="4" w:space="0" w:color="000000"/>
              <w:left w:val="single" w:sz="8" w:space="0" w:color="000000"/>
              <w:bottom w:val="single" w:sz="8" w:space="0" w:color="000000"/>
              <w:right w:val="single" w:sz="8" w:space="0" w:color="000000"/>
            </w:tcBorders>
            <w:vAlign w:val="center"/>
          </w:tcPr>
          <w:p w14:paraId="5E719634" w14:textId="77777777" w:rsidR="00A152F3" w:rsidRPr="0019289E" w:rsidRDefault="00A152F3" w:rsidP="004F01C3">
            <w:pPr>
              <w:rPr>
                <w:rFonts w:ascii="Times New Roman" w:hAnsi="Times New Roman"/>
                <w:b/>
                <w:sz w:val="14"/>
              </w:rPr>
            </w:pPr>
            <w:r w:rsidRPr="0019289E">
              <w:rPr>
                <w:rFonts w:ascii="Times New Roman" w:hAnsi="Times New Roman"/>
                <w:b/>
                <w:sz w:val="14"/>
              </w:rPr>
              <w:t>ПМ.01</w:t>
            </w:r>
          </w:p>
        </w:tc>
        <w:tc>
          <w:tcPr>
            <w:tcW w:w="1418" w:type="dxa"/>
            <w:tcBorders>
              <w:top w:val="single" w:sz="4" w:space="0" w:color="000000"/>
              <w:left w:val="none" w:sz="4" w:space="0" w:color="000000"/>
              <w:bottom w:val="single" w:sz="8" w:space="0" w:color="000000"/>
              <w:right w:val="single" w:sz="8" w:space="0" w:color="000000"/>
            </w:tcBorders>
            <w:vAlign w:val="center"/>
          </w:tcPr>
          <w:p w14:paraId="469C3A42" w14:textId="77777777" w:rsidR="00A152F3" w:rsidRPr="0019289E" w:rsidRDefault="00A152F3" w:rsidP="004F01C3">
            <w:pPr>
              <w:rPr>
                <w:rFonts w:ascii="Times New Roman" w:hAnsi="Times New Roman"/>
                <w:b/>
                <w:i/>
                <w:sz w:val="14"/>
              </w:rPr>
            </w:pPr>
            <w:r w:rsidRPr="0019289E">
              <w:rPr>
                <w:rFonts w:ascii="Times New Roman" w:hAnsi="Times New Roman"/>
                <w:b/>
                <w:i/>
                <w:sz w:val="14"/>
              </w:rPr>
              <w:t>Выполнение  подготовительных, сборочных операций перед сваркой и контроль сварных соединений</w:t>
            </w:r>
          </w:p>
        </w:tc>
        <w:tc>
          <w:tcPr>
            <w:tcW w:w="284" w:type="dxa"/>
            <w:tcBorders>
              <w:top w:val="single" w:sz="4" w:space="0" w:color="000000"/>
              <w:left w:val="none" w:sz="4" w:space="0" w:color="000000"/>
              <w:bottom w:val="single" w:sz="8" w:space="0" w:color="000000"/>
              <w:right w:val="single" w:sz="8" w:space="0" w:color="000000"/>
            </w:tcBorders>
            <w:vAlign w:val="center"/>
          </w:tcPr>
          <w:p w14:paraId="7273C8F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5EF2C25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2217610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75F0F01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3737EAA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77315D4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3BD48C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642BED5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043D2FA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3A58BAC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79016FB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4727345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single" w:sz="4" w:space="0" w:color="000000"/>
              <w:left w:val="none" w:sz="4" w:space="0" w:color="000000"/>
              <w:bottom w:val="single" w:sz="8" w:space="0" w:color="000000"/>
              <w:right w:val="single" w:sz="8" w:space="0" w:color="000000"/>
            </w:tcBorders>
            <w:vAlign w:val="center"/>
          </w:tcPr>
          <w:p w14:paraId="460EDED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4388C38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70C162C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45F6BB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2581A76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7A0013F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700A42F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54B7068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0C81F69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70DE6D6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2018D5A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73C82BA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6140497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7A4E338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251B230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1D1B6F8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4092596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497D53B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6802226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34EF5BE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single" w:sz="4" w:space="0" w:color="000000"/>
              <w:left w:val="none" w:sz="4" w:space="0" w:color="000000"/>
              <w:bottom w:val="single" w:sz="8" w:space="0" w:color="000000"/>
              <w:right w:val="single" w:sz="8" w:space="0" w:color="000000"/>
            </w:tcBorders>
            <w:vAlign w:val="bottom"/>
          </w:tcPr>
          <w:p w14:paraId="5DA4ADF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11B3A84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344BEF8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603012C9"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6906BDE8" w14:textId="77777777" w:rsidTr="00DA1696">
        <w:trPr>
          <w:trHeight w:val="435"/>
        </w:trPr>
        <w:tc>
          <w:tcPr>
            <w:tcW w:w="709" w:type="dxa"/>
            <w:tcBorders>
              <w:top w:val="none" w:sz="4" w:space="0" w:color="000000"/>
              <w:left w:val="single" w:sz="8" w:space="0" w:color="000000"/>
              <w:bottom w:val="single" w:sz="8" w:space="0" w:color="000000"/>
              <w:right w:val="single" w:sz="8" w:space="0" w:color="000000"/>
            </w:tcBorders>
            <w:vAlign w:val="center"/>
          </w:tcPr>
          <w:p w14:paraId="4CCA1646" w14:textId="21EC0C64"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01.01</w:t>
            </w:r>
          </w:p>
        </w:tc>
        <w:tc>
          <w:tcPr>
            <w:tcW w:w="1418" w:type="dxa"/>
            <w:tcBorders>
              <w:top w:val="none" w:sz="4" w:space="0" w:color="000000"/>
              <w:left w:val="none" w:sz="4" w:space="0" w:color="000000"/>
              <w:bottom w:val="single" w:sz="8" w:space="0" w:color="000000"/>
              <w:right w:val="single" w:sz="8" w:space="0" w:color="000000"/>
            </w:tcBorders>
            <w:vAlign w:val="center"/>
          </w:tcPr>
          <w:p w14:paraId="7FC55258" w14:textId="77777777" w:rsidR="00A152F3" w:rsidRPr="0019289E" w:rsidRDefault="00A152F3" w:rsidP="004F01C3">
            <w:pPr>
              <w:rPr>
                <w:rFonts w:ascii="Times New Roman" w:hAnsi="Times New Roman"/>
                <w:i/>
                <w:sz w:val="14"/>
              </w:rPr>
            </w:pPr>
            <w:r w:rsidRPr="0019289E">
              <w:rPr>
                <w:rFonts w:ascii="Times New Roman" w:hAnsi="Times New Roman"/>
                <w:i/>
                <w:sz w:val="14"/>
              </w:rPr>
              <w:t>Технология производства сварных конструкций</w:t>
            </w:r>
          </w:p>
        </w:tc>
        <w:tc>
          <w:tcPr>
            <w:tcW w:w="284" w:type="dxa"/>
            <w:tcBorders>
              <w:top w:val="none" w:sz="4" w:space="0" w:color="000000"/>
              <w:left w:val="none" w:sz="4" w:space="0" w:color="000000"/>
              <w:bottom w:val="single" w:sz="8" w:space="0" w:color="000000"/>
              <w:right w:val="single" w:sz="8" w:space="0" w:color="000000"/>
            </w:tcBorders>
            <w:vAlign w:val="center"/>
          </w:tcPr>
          <w:p w14:paraId="4FF4EEC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2794F6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2E775E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4A3498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748C7B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E2347A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A7FF7C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A51F21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4C1153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E5826B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6D3043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856815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39AD812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040DA7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309AF2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591D75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6FF12D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28209E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1C300A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0FC7AF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106BC2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A6C531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8BCB6E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AC2A1E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7CAD64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B8BC2E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BBFFE1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F8395C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61653A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1931AE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37B305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7F9293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3CAF90C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652F68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7C905D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5F0FC2A"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47A0C0C8" w14:textId="77777777" w:rsidTr="00DA1696">
        <w:trPr>
          <w:trHeight w:val="945"/>
        </w:trPr>
        <w:tc>
          <w:tcPr>
            <w:tcW w:w="709" w:type="dxa"/>
            <w:tcBorders>
              <w:top w:val="none" w:sz="4" w:space="0" w:color="000000"/>
              <w:left w:val="single" w:sz="8" w:space="0" w:color="000000"/>
              <w:bottom w:val="single" w:sz="8" w:space="0" w:color="000000"/>
              <w:right w:val="single" w:sz="8" w:space="0" w:color="000000"/>
            </w:tcBorders>
            <w:vAlign w:val="center"/>
          </w:tcPr>
          <w:p w14:paraId="42B067A4" w14:textId="1F02F50A"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01.02</w:t>
            </w:r>
          </w:p>
        </w:tc>
        <w:tc>
          <w:tcPr>
            <w:tcW w:w="1418" w:type="dxa"/>
            <w:tcBorders>
              <w:top w:val="none" w:sz="4" w:space="0" w:color="000000"/>
              <w:left w:val="none" w:sz="4" w:space="0" w:color="000000"/>
              <w:bottom w:val="single" w:sz="8" w:space="0" w:color="000000"/>
              <w:right w:val="single" w:sz="8" w:space="0" w:color="000000"/>
            </w:tcBorders>
            <w:vAlign w:val="center"/>
          </w:tcPr>
          <w:p w14:paraId="0484C9CF" w14:textId="77777777" w:rsidR="00A152F3" w:rsidRPr="0019289E" w:rsidRDefault="00A152F3" w:rsidP="004F01C3">
            <w:pPr>
              <w:rPr>
                <w:rFonts w:ascii="Times New Roman" w:hAnsi="Times New Roman"/>
                <w:i/>
                <w:sz w:val="14"/>
              </w:rPr>
            </w:pPr>
            <w:r w:rsidRPr="0019289E">
              <w:rPr>
                <w:rFonts w:ascii="Times New Roman" w:hAnsi="Times New Roman"/>
                <w:i/>
                <w:sz w:val="14"/>
              </w:rPr>
              <w:t>Подготовительные и сборочные операции перед сваркой и контроль качества сварных соединений</w:t>
            </w:r>
          </w:p>
        </w:tc>
        <w:tc>
          <w:tcPr>
            <w:tcW w:w="284" w:type="dxa"/>
            <w:tcBorders>
              <w:top w:val="none" w:sz="4" w:space="0" w:color="000000"/>
              <w:left w:val="none" w:sz="4" w:space="0" w:color="000000"/>
              <w:bottom w:val="single" w:sz="8" w:space="0" w:color="000000"/>
              <w:right w:val="single" w:sz="8" w:space="0" w:color="000000"/>
            </w:tcBorders>
            <w:vAlign w:val="center"/>
          </w:tcPr>
          <w:p w14:paraId="753ECBC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51BCF3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6E8F64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23DBDD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5A8C11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6045CF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07000E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3E01B4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782450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B9F3B7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26BA26B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E6C218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254E48B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747D80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2A36D4E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491F49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E60FC7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9C1BF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8DA089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F88B86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B17846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03EA78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EAEA10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C64EE2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71108C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389FC5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FA1F40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31BEF1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1AFF57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6687AD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13E900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8287DA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2468C44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23F034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66E988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BDF7BE3"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64CAA04C" w14:textId="77777777" w:rsidTr="00DA1696">
        <w:trPr>
          <w:trHeight w:val="405"/>
        </w:trPr>
        <w:tc>
          <w:tcPr>
            <w:tcW w:w="709" w:type="dxa"/>
            <w:tcBorders>
              <w:top w:val="none" w:sz="4" w:space="0" w:color="000000"/>
              <w:left w:val="single" w:sz="8" w:space="0" w:color="000000"/>
              <w:bottom w:val="single" w:sz="8" w:space="0" w:color="000000"/>
              <w:right w:val="single" w:sz="8" w:space="0" w:color="000000"/>
            </w:tcBorders>
            <w:vAlign w:val="center"/>
          </w:tcPr>
          <w:p w14:paraId="7D10824F" w14:textId="77777777" w:rsidR="00A152F3" w:rsidRPr="0019289E" w:rsidRDefault="00A152F3" w:rsidP="004F01C3">
            <w:pPr>
              <w:rPr>
                <w:rFonts w:ascii="Times New Roman" w:hAnsi="Times New Roman"/>
                <w:b/>
                <w:sz w:val="14"/>
              </w:rPr>
            </w:pPr>
            <w:r w:rsidRPr="0019289E">
              <w:rPr>
                <w:rFonts w:ascii="Times New Roman" w:hAnsi="Times New Roman"/>
                <w:b/>
                <w:sz w:val="14"/>
              </w:rPr>
              <w:t>УП.01</w:t>
            </w:r>
          </w:p>
        </w:tc>
        <w:tc>
          <w:tcPr>
            <w:tcW w:w="1418" w:type="dxa"/>
            <w:tcBorders>
              <w:top w:val="none" w:sz="4" w:space="0" w:color="000000"/>
              <w:left w:val="none" w:sz="4" w:space="0" w:color="000000"/>
              <w:bottom w:val="single" w:sz="8" w:space="0" w:color="000000"/>
              <w:right w:val="single" w:sz="8" w:space="0" w:color="000000"/>
            </w:tcBorders>
            <w:vAlign w:val="center"/>
          </w:tcPr>
          <w:p w14:paraId="7D63FFBD" w14:textId="77777777" w:rsidR="00A152F3" w:rsidRPr="0019289E" w:rsidRDefault="00A152F3" w:rsidP="004F01C3">
            <w:pPr>
              <w:rPr>
                <w:rFonts w:ascii="Times New Roman" w:hAnsi="Times New Roman"/>
                <w:b/>
                <w:sz w:val="14"/>
              </w:rPr>
            </w:pPr>
            <w:r w:rsidRPr="0019289E">
              <w:rPr>
                <w:rFonts w:ascii="Times New Roman" w:hAnsi="Times New Roman"/>
                <w:b/>
                <w:sz w:val="14"/>
              </w:rPr>
              <w:t>Учебная практика</w:t>
            </w:r>
          </w:p>
        </w:tc>
        <w:tc>
          <w:tcPr>
            <w:tcW w:w="284" w:type="dxa"/>
            <w:tcBorders>
              <w:top w:val="none" w:sz="4" w:space="0" w:color="000000"/>
              <w:left w:val="none" w:sz="4" w:space="0" w:color="000000"/>
              <w:bottom w:val="single" w:sz="8" w:space="0" w:color="000000"/>
              <w:right w:val="single" w:sz="8" w:space="0" w:color="000000"/>
            </w:tcBorders>
            <w:vAlign w:val="center"/>
          </w:tcPr>
          <w:p w14:paraId="0056FD5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2442641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206FD5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1317D7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2A74B6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70443A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9A31F9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1FF2B0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523C46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8336B9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7B3E34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B2265E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41ABD2E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7C6405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B9FC07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AA88F1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F86661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2070FB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3F2C27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31B00A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DF60EE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3A722F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DF43BA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DA1A09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C9A340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2CB618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F68BE6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05E1B4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549A87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5D1D5F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E0A700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178635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0288775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8574A4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7C96CE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564BD9A"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5230BC12" w14:textId="77777777" w:rsidTr="00DA1696">
        <w:trPr>
          <w:trHeight w:val="540"/>
        </w:trPr>
        <w:tc>
          <w:tcPr>
            <w:tcW w:w="709" w:type="dxa"/>
            <w:tcBorders>
              <w:top w:val="none" w:sz="4" w:space="0" w:color="000000"/>
              <w:left w:val="single" w:sz="8" w:space="0" w:color="000000"/>
              <w:bottom w:val="single" w:sz="8" w:space="0" w:color="000000"/>
              <w:right w:val="single" w:sz="8" w:space="0" w:color="000000"/>
            </w:tcBorders>
            <w:vAlign w:val="center"/>
          </w:tcPr>
          <w:p w14:paraId="4C747E44" w14:textId="77777777" w:rsidR="00A152F3" w:rsidRPr="0019289E" w:rsidRDefault="00A152F3" w:rsidP="004F01C3">
            <w:pPr>
              <w:rPr>
                <w:rFonts w:ascii="Times New Roman" w:hAnsi="Times New Roman"/>
                <w:b/>
                <w:sz w:val="14"/>
              </w:rPr>
            </w:pPr>
            <w:r w:rsidRPr="0019289E">
              <w:rPr>
                <w:rFonts w:ascii="Times New Roman" w:hAnsi="Times New Roman"/>
                <w:b/>
                <w:sz w:val="14"/>
              </w:rPr>
              <w:t>ПП.01</w:t>
            </w:r>
          </w:p>
        </w:tc>
        <w:tc>
          <w:tcPr>
            <w:tcW w:w="1418" w:type="dxa"/>
            <w:tcBorders>
              <w:top w:val="none" w:sz="4" w:space="0" w:color="000000"/>
              <w:left w:val="none" w:sz="4" w:space="0" w:color="000000"/>
              <w:bottom w:val="single" w:sz="8" w:space="0" w:color="000000"/>
              <w:right w:val="single" w:sz="8" w:space="0" w:color="000000"/>
            </w:tcBorders>
            <w:vAlign w:val="center"/>
          </w:tcPr>
          <w:p w14:paraId="2C1CDDCE" w14:textId="77777777" w:rsidR="00A152F3" w:rsidRPr="0019289E" w:rsidRDefault="00A152F3" w:rsidP="004F01C3">
            <w:pPr>
              <w:rPr>
                <w:rFonts w:ascii="Times New Roman" w:hAnsi="Times New Roman"/>
                <w:b/>
                <w:sz w:val="14"/>
              </w:rPr>
            </w:pPr>
            <w:r w:rsidRPr="0019289E">
              <w:rPr>
                <w:rFonts w:ascii="Times New Roman" w:hAnsi="Times New Roman"/>
                <w:b/>
                <w:sz w:val="14"/>
              </w:rPr>
              <w:t>Производственная практика</w:t>
            </w:r>
          </w:p>
        </w:tc>
        <w:tc>
          <w:tcPr>
            <w:tcW w:w="284" w:type="dxa"/>
            <w:tcBorders>
              <w:top w:val="none" w:sz="4" w:space="0" w:color="000000"/>
              <w:left w:val="none" w:sz="4" w:space="0" w:color="000000"/>
              <w:bottom w:val="single" w:sz="8" w:space="0" w:color="000000"/>
              <w:right w:val="single" w:sz="8" w:space="0" w:color="000000"/>
            </w:tcBorders>
            <w:vAlign w:val="center"/>
          </w:tcPr>
          <w:p w14:paraId="6A75FF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BCF1FA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3FE5A3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2FD7657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55D5C2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9A4312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AFEBD5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29B2D5C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CC0E47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1F09EF5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B2FC05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1F2740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5D598FF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FF4369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6DF2C7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ABA143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FA58DC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D3C7C9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4852F6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479891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58D3A6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60675B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0DE770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187F11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7392B7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74556D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A212B1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57E883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23C79A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514B79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6D307B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8DC1A1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1EE12AE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F37141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F0A971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45313F1"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69F3A9D2" w14:textId="77777777" w:rsidTr="00DA1696">
        <w:trPr>
          <w:trHeight w:val="405"/>
        </w:trPr>
        <w:tc>
          <w:tcPr>
            <w:tcW w:w="709" w:type="dxa"/>
            <w:tcBorders>
              <w:top w:val="none" w:sz="4" w:space="0" w:color="000000"/>
              <w:left w:val="single" w:sz="8" w:space="0" w:color="000000"/>
              <w:bottom w:val="single" w:sz="8" w:space="0" w:color="000000"/>
              <w:right w:val="single" w:sz="8" w:space="0" w:color="000000"/>
            </w:tcBorders>
            <w:vAlign w:val="center"/>
          </w:tcPr>
          <w:p w14:paraId="32ABEF3B" w14:textId="77777777" w:rsidR="00A152F3" w:rsidRPr="0019289E" w:rsidRDefault="00A152F3" w:rsidP="004F01C3">
            <w:pPr>
              <w:rPr>
                <w:rFonts w:ascii="Times New Roman" w:hAnsi="Times New Roman"/>
                <w:sz w:val="14"/>
              </w:rPr>
            </w:pPr>
            <w:r w:rsidRPr="0019289E">
              <w:rPr>
                <w:rFonts w:ascii="Times New Roman" w:hAnsi="Times New Roman"/>
                <w:sz w:val="14"/>
              </w:rPr>
              <w:t> </w:t>
            </w:r>
          </w:p>
        </w:tc>
        <w:tc>
          <w:tcPr>
            <w:tcW w:w="1418" w:type="dxa"/>
            <w:tcBorders>
              <w:top w:val="none" w:sz="4" w:space="0" w:color="000000"/>
              <w:left w:val="none" w:sz="4" w:space="0" w:color="000000"/>
              <w:bottom w:val="single" w:sz="8" w:space="0" w:color="000000"/>
              <w:right w:val="single" w:sz="8" w:space="0" w:color="000000"/>
            </w:tcBorders>
            <w:vAlign w:val="center"/>
          </w:tcPr>
          <w:p w14:paraId="09058B78" w14:textId="77777777" w:rsidR="00A152F3" w:rsidRPr="0019289E" w:rsidRDefault="00A152F3" w:rsidP="004F01C3">
            <w:pPr>
              <w:rPr>
                <w:rFonts w:ascii="Times New Roman" w:hAnsi="Times New Roman"/>
                <w:b/>
                <w:sz w:val="14"/>
              </w:rPr>
            </w:pPr>
            <w:r w:rsidRPr="0019289E">
              <w:rPr>
                <w:rFonts w:ascii="Times New Roman" w:hAnsi="Times New Roman"/>
                <w:b/>
                <w:sz w:val="14"/>
              </w:rPr>
              <w:t xml:space="preserve">Сварщик ручной дуговой сварки плавящимся покрытым электродом - сварщик частично механизированной сварки плавлением </w:t>
            </w:r>
          </w:p>
        </w:tc>
        <w:tc>
          <w:tcPr>
            <w:tcW w:w="284" w:type="dxa"/>
            <w:tcBorders>
              <w:top w:val="none" w:sz="4" w:space="0" w:color="000000"/>
              <w:left w:val="none" w:sz="4" w:space="0" w:color="000000"/>
              <w:bottom w:val="single" w:sz="8" w:space="0" w:color="000000"/>
              <w:right w:val="single" w:sz="8" w:space="0" w:color="000000"/>
            </w:tcBorders>
            <w:vAlign w:val="center"/>
          </w:tcPr>
          <w:p w14:paraId="34C436B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6672CB5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5CEF946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6E1E394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1887E8D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30FBE20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4A1C398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37D704D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4EE0C8E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0880CE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E62C7B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E9579B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76C774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729491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5E5F73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2489B6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67F2D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7FF0C2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E825F0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A83889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31C2A5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A909CB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8D8641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0853AF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23524A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BCBD03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500AF7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6594DD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B0CF00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A600C3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1C24AA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5B63E2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7B7C6B5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F2FA3E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1AFBBF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DCA0377"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54C022E3" w14:textId="77777777" w:rsidTr="00DA1696">
        <w:trPr>
          <w:trHeight w:val="900"/>
        </w:trPr>
        <w:tc>
          <w:tcPr>
            <w:tcW w:w="709" w:type="dxa"/>
            <w:tcBorders>
              <w:top w:val="none" w:sz="4" w:space="0" w:color="000000"/>
              <w:left w:val="single" w:sz="8" w:space="0" w:color="000000"/>
              <w:bottom w:val="single" w:sz="8" w:space="0" w:color="000000"/>
              <w:right w:val="single" w:sz="8" w:space="0" w:color="000000"/>
            </w:tcBorders>
            <w:vAlign w:val="center"/>
          </w:tcPr>
          <w:p w14:paraId="43C6C2F8" w14:textId="23D102F3" w:rsidR="00A152F3" w:rsidRPr="0019289E" w:rsidRDefault="00A152F3" w:rsidP="004F01C3">
            <w:pPr>
              <w:rPr>
                <w:rFonts w:ascii="Times New Roman" w:hAnsi="Times New Roman"/>
                <w:b/>
                <w:sz w:val="14"/>
              </w:rPr>
            </w:pPr>
            <w:r w:rsidRPr="0019289E">
              <w:rPr>
                <w:rFonts w:ascii="Times New Roman" w:hAnsi="Times New Roman"/>
                <w:b/>
                <w:sz w:val="14"/>
              </w:rPr>
              <w:t>ПМн</w:t>
            </w:r>
            <w:r w:rsidR="00394147">
              <w:rPr>
                <w:rFonts w:ascii="Times New Roman" w:hAnsi="Times New Roman"/>
                <w:b/>
                <w:sz w:val="14"/>
              </w:rPr>
              <w:t>.</w:t>
            </w:r>
            <w:r w:rsidRPr="0019289E">
              <w:rPr>
                <w:rFonts w:ascii="Times New Roman" w:hAnsi="Times New Roman"/>
                <w:b/>
                <w:sz w:val="14"/>
              </w:rPr>
              <w:t>ХХ</w:t>
            </w:r>
          </w:p>
        </w:tc>
        <w:tc>
          <w:tcPr>
            <w:tcW w:w="1418" w:type="dxa"/>
            <w:tcBorders>
              <w:top w:val="none" w:sz="4" w:space="0" w:color="000000"/>
              <w:left w:val="none" w:sz="4" w:space="0" w:color="000000"/>
              <w:bottom w:val="single" w:sz="8" w:space="0" w:color="000000"/>
              <w:right w:val="single" w:sz="8" w:space="0" w:color="000000"/>
            </w:tcBorders>
            <w:vAlign w:val="center"/>
          </w:tcPr>
          <w:p w14:paraId="3B326A3A" w14:textId="77777777" w:rsidR="00A152F3" w:rsidRPr="0019289E" w:rsidRDefault="00A152F3" w:rsidP="004F01C3">
            <w:pPr>
              <w:rPr>
                <w:rFonts w:ascii="Times New Roman" w:hAnsi="Times New Roman"/>
                <w:b/>
                <w:i/>
                <w:sz w:val="14"/>
              </w:rPr>
            </w:pPr>
            <w:r w:rsidRPr="0019289E">
              <w:rPr>
                <w:rFonts w:ascii="Times New Roman" w:hAnsi="Times New Roman"/>
                <w:b/>
                <w:i/>
                <w:sz w:val="14"/>
              </w:rPr>
              <w:t>Выполнение ручной дуговой сварки (наплавка, резка) плавящимся покрытым электродом</w:t>
            </w:r>
          </w:p>
        </w:tc>
        <w:tc>
          <w:tcPr>
            <w:tcW w:w="284" w:type="dxa"/>
            <w:tcBorders>
              <w:top w:val="none" w:sz="4" w:space="0" w:color="000000"/>
              <w:left w:val="none" w:sz="4" w:space="0" w:color="000000"/>
              <w:bottom w:val="single" w:sz="8" w:space="0" w:color="000000"/>
              <w:right w:val="single" w:sz="8" w:space="0" w:color="000000"/>
            </w:tcBorders>
            <w:vAlign w:val="center"/>
          </w:tcPr>
          <w:p w14:paraId="18220D8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D6D174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D2303F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35B05D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5FC32B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73385D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EA2EC6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7B55624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5A7EC5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621FE5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127802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36B967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177D4E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D2E956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F2760C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4B84E2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6D9B90F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41599F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BC170B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70E660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E6D58A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3EE383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4F0398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EDBC0D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F80E46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EC7DC8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464D47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B38428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85E338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0EC8CB5"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DDE9F2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08B37E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67ECCE3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2AFA04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6A5B8C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EAED8CE"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2147120A" w14:textId="77777777" w:rsidTr="00DA1696">
        <w:trPr>
          <w:trHeight w:val="510"/>
        </w:trPr>
        <w:tc>
          <w:tcPr>
            <w:tcW w:w="709" w:type="dxa"/>
            <w:tcBorders>
              <w:top w:val="none" w:sz="4" w:space="0" w:color="000000"/>
              <w:left w:val="single" w:sz="8" w:space="0" w:color="000000"/>
              <w:bottom w:val="single" w:sz="8" w:space="0" w:color="000000"/>
              <w:right w:val="single" w:sz="8" w:space="0" w:color="000000"/>
            </w:tcBorders>
            <w:vAlign w:val="center"/>
          </w:tcPr>
          <w:p w14:paraId="6A074650" w14:textId="4F543BB3"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ХХ.01</w:t>
            </w:r>
          </w:p>
        </w:tc>
        <w:tc>
          <w:tcPr>
            <w:tcW w:w="1418" w:type="dxa"/>
            <w:tcBorders>
              <w:top w:val="none" w:sz="4" w:space="0" w:color="000000"/>
              <w:left w:val="none" w:sz="4" w:space="0" w:color="000000"/>
              <w:bottom w:val="single" w:sz="8" w:space="0" w:color="000000"/>
              <w:right w:val="single" w:sz="8" w:space="0" w:color="000000"/>
            </w:tcBorders>
            <w:vAlign w:val="center"/>
          </w:tcPr>
          <w:p w14:paraId="342161D3" w14:textId="77777777" w:rsidR="00A152F3" w:rsidRPr="0019289E" w:rsidRDefault="00A152F3" w:rsidP="004F01C3">
            <w:pPr>
              <w:rPr>
                <w:rFonts w:ascii="Times New Roman" w:hAnsi="Times New Roman"/>
                <w:i/>
                <w:sz w:val="14"/>
              </w:rPr>
            </w:pPr>
            <w:r w:rsidRPr="0019289E">
              <w:rPr>
                <w:rFonts w:ascii="Times New Roman" w:hAnsi="Times New Roman"/>
                <w:i/>
                <w:sz w:val="14"/>
              </w:rPr>
              <w:t>Основы технологии сварки</w:t>
            </w:r>
          </w:p>
        </w:tc>
        <w:tc>
          <w:tcPr>
            <w:tcW w:w="284" w:type="dxa"/>
            <w:tcBorders>
              <w:top w:val="none" w:sz="4" w:space="0" w:color="000000"/>
              <w:left w:val="none" w:sz="4" w:space="0" w:color="000000"/>
              <w:bottom w:val="single" w:sz="8" w:space="0" w:color="000000"/>
              <w:right w:val="single" w:sz="8" w:space="0" w:color="000000"/>
            </w:tcBorders>
            <w:vAlign w:val="center"/>
          </w:tcPr>
          <w:p w14:paraId="7FB2B1A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556DB0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01DFA7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91E1C9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33BAEC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3AD3E5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83E84D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17A62F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F33DFD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42039B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352004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BE2BBB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447BC8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F18ACE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0AF2C8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B4B4F5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232FADD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72C3CB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722E44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109BFB2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AFF5A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14CC91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9CC43A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C4C9A5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1C9BD5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370B1C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561FC7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B1EFF6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F39DA2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972F70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A7C118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4BA1CA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52EAD32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5B2F20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CFCE518"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CED93AC"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48432C42" w14:textId="77777777" w:rsidTr="00DA1696">
        <w:trPr>
          <w:trHeight w:val="525"/>
        </w:trPr>
        <w:tc>
          <w:tcPr>
            <w:tcW w:w="709" w:type="dxa"/>
            <w:tcBorders>
              <w:top w:val="none" w:sz="4" w:space="0" w:color="000000"/>
              <w:left w:val="single" w:sz="8" w:space="0" w:color="000000"/>
              <w:bottom w:val="single" w:sz="8" w:space="0" w:color="000000"/>
              <w:right w:val="single" w:sz="8" w:space="0" w:color="000000"/>
            </w:tcBorders>
            <w:vAlign w:val="center"/>
          </w:tcPr>
          <w:p w14:paraId="3E8BDA55" w14:textId="1EA0976C"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ХХ.02</w:t>
            </w:r>
          </w:p>
        </w:tc>
        <w:tc>
          <w:tcPr>
            <w:tcW w:w="1418" w:type="dxa"/>
            <w:tcBorders>
              <w:top w:val="none" w:sz="4" w:space="0" w:color="000000"/>
              <w:left w:val="none" w:sz="4" w:space="0" w:color="000000"/>
              <w:bottom w:val="single" w:sz="8" w:space="0" w:color="000000"/>
              <w:right w:val="single" w:sz="8" w:space="0" w:color="000000"/>
            </w:tcBorders>
            <w:vAlign w:val="center"/>
          </w:tcPr>
          <w:p w14:paraId="1643BA69" w14:textId="77777777" w:rsidR="00A152F3" w:rsidRPr="0019289E" w:rsidRDefault="00A152F3" w:rsidP="004F01C3">
            <w:pPr>
              <w:rPr>
                <w:rFonts w:ascii="Times New Roman" w:hAnsi="Times New Roman"/>
                <w:i/>
                <w:sz w:val="14"/>
              </w:rPr>
            </w:pPr>
            <w:r w:rsidRPr="0019289E">
              <w:rPr>
                <w:rFonts w:ascii="Times New Roman" w:hAnsi="Times New Roman"/>
                <w:i/>
                <w:sz w:val="14"/>
              </w:rPr>
              <w:t>Техника и технология ручной дуговой сварки (наплавки) и резки металлов</w:t>
            </w:r>
          </w:p>
        </w:tc>
        <w:tc>
          <w:tcPr>
            <w:tcW w:w="284" w:type="dxa"/>
            <w:tcBorders>
              <w:top w:val="none" w:sz="4" w:space="0" w:color="000000"/>
              <w:left w:val="none" w:sz="4" w:space="0" w:color="000000"/>
              <w:bottom w:val="single" w:sz="8" w:space="0" w:color="000000"/>
              <w:right w:val="single" w:sz="8" w:space="0" w:color="000000"/>
            </w:tcBorders>
            <w:vAlign w:val="center"/>
          </w:tcPr>
          <w:p w14:paraId="3F53053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EFBFC3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408107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46C858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24ADC1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CEA2E9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F0AB86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950A44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5BB0A7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238C51F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93049B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C88D00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7A1F25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AD9C95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00F00F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AA54AE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6236DF0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E16CCF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BC2B74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7FE605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4C27D9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459B6B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0C2893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217699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73B62F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C50305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B5A48B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1A3DA7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601B0C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9E75AB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B90326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5EB312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1ACA9CD8"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9EFBC1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D0EE1D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EFA029E"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60D7CFA9" w14:textId="77777777" w:rsidTr="00DA1696">
        <w:trPr>
          <w:trHeight w:val="315"/>
        </w:trPr>
        <w:tc>
          <w:tcPr>
            <w:tcW w:w="709" w:type="dxa"/>
            <w:tcBorders>
              <w:top w:val="none" w:sz="4" w:space="0" w:color="000000"/>
              <w:left w:val="single" w:sz="8" w:space="0" w:color="000000"/>
              <w:bottom w:val="single" w:sz="8" w:space="0" w:color="000000"/>
              <w:right w:val="single" w:sz="8" w:space="0" w:color="000000"/>
            </w:tcBorders>
            <w:vAlign w:val="center"/>
          </w:tcPr>
          <w:p w14:paraId="5405B70B" w14:textId="77777777" w:rsidR="00A152F3" w:rsidRPr="0019289E" w:rsidRDefault="00A152F3" w:rsidP="004F01C3">
            <w:pPr>
              <w:rPr>
                <w:rFonts w:ascii="Times New Roman" w:hAnsi="Times New Roman"/>
                <w:b/>
                <w:sz w:val="14"/>
              </w:rPr>
            </w:pPr>
            <w:r w:rsidRPr="0019289E">
              <w:rPr>
                <w:rFonts w:ascii="Times New Roman" w:hAnsi="Times New Roman"/>
                <w:b/>
                <w:sz w:val="14"/>
              </w:rPr>
              <w:t>УП.ХХ</w:t>
            </w:r>
          </w:p>
        </w:tc>
        <w:tc>
          <w:tcPr>
            <w:tcW w:w="1418" w:type="dxa"/>
            <w:tcBorders>
              <w:top w:val="none" w:sz="4" w:space="0" w:color="000000"/>
              <w:left w:val="none" w:sz="4" w:space="0" w:color="000000"/>
              <w:bottom w:val="single" w:sz="8" w:space="0" w:color="000000"/>
              <w:right w:val="single" w:sz="8" w:space="0" w:color="000000"/>
            </w:tcBorders>
            <w:vAlign w:val="center"/>
          </w:tcPr>
          <w:p w14:paraId="7A4BFD61" w14:textId="77777777" w:rsidR="00A152F3" w:rsidRPr="0019289E" w:rsidRDefault="00A152F3" w:rsidP="004F01C3">
            <w:pPr>
              <w:rPr>
                <w:rFonts w:ascii="Times New Roman" w:hAnsi="Times New Roman"/>
                <w:b/>
                <w:sz w:val="14"/>
              </w:rPr>
            </w:pPr>
            <w:r w:rsidRPr="0019289E">
              <w:rPr>
                <w:rFonts w:ascii="Times New Roman" w:hAnsi="Times New Roman"/>
                <w:b/>
                <w:sz w:val="14"/>
              </w:rPr>
              <w:t>Учебная практика</w:t>
            </w:r>
          </w:p>
        </w:tc>
        <w:tc>
          <w:tcPr>
            <w:tcW w:w="284" w:type="dxa"/>
            <w:tcBorders>
              <w:top w:val="none" w:sz="4" w:space="0" w:color="000000"/>
              <w:left w:val="none" w:sz="4" w:space="0" w:color="000000"/>
              <w:bottom w:val="single" w:sz="8" w:space="0" w:color="000000"/>
              <w:right w:val="single" w:sz="8" w:space="0" w:color="000000"/>
            </w:tcBorders>
            <w:vAlign w:val="center"/>
          </w:tcPr>
          <w:p w14:paraId="5044710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CB08D2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C24F8A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164CC1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2F6F7A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788C02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44162C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B7648D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3D68D2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8F1A12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8BF3CE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B90B34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9397AB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D25777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1664C1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C82832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65EE0C6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85E2C2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FD177A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1E7988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CD37DF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894171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445B2B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0E580D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F8C0BE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AB149F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E6ECF7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C1AAA9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60EC42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F873A6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1D9148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FF664D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6A86D94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24B595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FAEDD1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2653CBB"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1733BECF" w14:textId="77777777" w:rsidTr="00DA1696">
        <w:trPr>
          <w:trHeight w:val="435"/>
        </w:trPr>
        <w:tc>
          <w:tcPr>
            <w:tcW w:w="709" w:type="dxa"/>
            <w:tcBorders>
              <w:top w:val="none" w:sz="4" w:space="0" w:color="000000"/>
              <w:left w:val="single" w:sz="8" w:space="0" w:color="000000"/>
              <w:bottom w:val="single" w:sz="4" w:space="0" w:color="000000"/>
              <w:right w:val="single" w:sz="8" w:space="0" w:color="000000"/>
            </w:tcBorders>
            <w:vAlign w:val="center"/>
          </w:tcPr>
          <w:p w14:paraId="52467EA7" w14:textId="77777777" w:rsidR="00A152F3" w:rsidRPr="0019289E" w:rsidRDefault="00A152F3" w:rsidP="004F01C3">
            <w:pPr>
              <w:rPr>
                <w:rFonts w:ascii="Times New Roman" w:hAnsi="Times New Roman"/>
                <w:b/>
                <w:sz w:val="14"/>
              </w:rPr>
            </w:pPr>
            <w:r w:rsidRPr="0019289E">
              <w:rPr>
                <w:rFonts w:ascii="Times New Roman" w:hAnsi="Times New Roman"/>
                <w:b/>
                <w:sz w:val="14"/>
              </w:rPr>
              <w:t>ПП.ХХ</w:t>
            </w:r>
          </w:p>
        </w:tc>
        <w:tc>
          <w:tcPr>
            <w:tcW w:w="1418" w:type="dxa"/>
            <w:tcBorders>
              <w:top w:val="none" w:sz="4" w:space="0" w:color="000000"/>
              <w:left w:val="none" w:sz="4" w:space="0" w:color="000000"/>
              <w:bottom w:val="single" w:sz="4" w:space="0" w:color="000000"/>
              <w:right w:val="single" w:sz="8" w:space="0" w:color="000000"/>
            </w:tcBorders>
            <w:vAlign w:val="center"/>
          </w:tcPr>
          <w:p w14:paraId="7575BAF6" w14:textId="77777777" w:rsidR="00A152F3" w:rsidRPr="0019289E" w:rsidRDefault="00A152F3" w:rsidP="004F01C3">
            <w:pPr>
              <w:rPr>
                <w:rFonts w:ascii="Times New Roman" w:hAnsi="Times New Roman"/>
                <w:b/>
                <w:sz w:val="14"/>
              </w:rPr>
            </w:pPr>
            <w:r w:rsidRPr="0019289E">
              <w:rPr>
                <w:rFonts w:ascii="Times New Roman" w:hAnsi="Times New Roman"/>
                <w:b/>
                <w:sz w:val="14"/>
              </w:rPr>
              <w:t>Производственная практика</w:t>
            </w:r>
          </w:p>
        </w:tc>
        <w:tc>
          <w:tcPr>
            <w:tcW w:w="284" w:type="dxa"/>
            <w:tcBorders>
              <w:top w:val="none" w:sz="4" w:space="0" w:color="000000"/>
              <w:left w:val="none" w:sz="4" w:space="0" w:color="000000"/>
              <w:bottom w:val="single" w:sz="4" w:space="0" w:color="000000"/>
              <w:right w:val="single" w:sz="8" w:space="0" w:color="000000"/>
            </w:tcBorders>
            <w:vAlign w:val="center"/>
          </w:tcPr>
          <w:p w14:paraId="4092579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49372F2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6519735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1C6BA27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68443D0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1CE5AC7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32169EF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28DDFB2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66F88CD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6840CCA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18F72E3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5DB55CE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11BB0BF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4FC63BE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02F5B3F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2706AFE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4" w:space="0" w:color="000000"/>
              <w:right w:val="single" w:sz="8" w:space="0" w:color="000000"/>
            </w:tcBorders>
            <w:vAlign w:val="center"/>
          </w:tcPr>
          <w:p w14:paraId="4697E7B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4CA17FC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6AAF810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69F6E3C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3F8D468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29D663F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20C678F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791B5AF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297DC1A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5879CF6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54163F5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7488CAC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3ED88D9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14BC840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1F22579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0386FB2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4" w:space="0" w:color="000000"/>
              <w:right w:val="single" w:sz="8" w:space="0" w:color="000000"/>
            </w:tcBorders>
            <w:vAlign w:val="bottom"/>
          </w:tcPr>
          <w:p w14:paraId="6C5E8D1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0258925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1AF2D06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7030B244"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51294DEF" w14:textId="77777777" w:rsidTr="00DA1696">
        <w:trPr>
          <w:trHeight w:val="562"/>
        </w:trPr>
        <w:tc>
          <w:tcPr>
            <w:tcW w:w="709" w:type="dxa"/>
            <w:tcBorders>
              <w:top w:val="single" w:sz="4" w:space="0" w:color="000000"/>
              <w:left w:val="single" w:sz="4" w:space="0" w:color="000000"/>
              <w:bottom w:val="single" w:sz="4" w:space="0" w:color="000000"/>
              <w:right w:val="single" w:sz="4" w:space="0" w:color="000000"/>
            </w:tcBorders>
            <w:vAlign w:val="center"/>
          </w:tcPr>
          <w:p w14:paraId="372BD873" w14:textId="77777777" w:rsidR="00A152F3" w:rsidRPr="0019289E" w:rsidRDefault="00A152F3" w:rsidP="004F01C3">
            <w:pPr>
              <w:rPr>
                <w:rFonts w:ascii="Times New Roman" w:hAnsi="Times New Roman"/>
                <w:sz w:val="14"/>
              </w:rPr>
            </w:pPr>
            <w:r w:rsidRPr="0019289E">
              <w:rPr>
                <w:rFonts w:ascii="Times New Roman" w:hAnsi="Times New Roman"/>
                <w:sz w:val="14"/>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281B9808" w14:textId="77777777" w:rsidR="00A152F3" w:rsidRPr="0019289E" w:rsidRDefault="00A152F3" w:rsidP="004F01C3">
            <w:pPr>
              <w:rPr>
                <w:rFonts w:ascii="Times New Roman" w:hAnsi="Times New Roman"/>
                <w:b/>
                <w:sz w:val="14"/>
              </w:rPr>
            </w:pPr>
            <w:r w:rsidRPr="0019289E">
              <w:rPr>
                <w:rFonts w:ascii="Times New Roman" w:hAnsi="Times New Roman"/>
                <w:b/>
                <w:sz w:val="14"/>
              </w:rPr>
              <w:t>Сварщик частично механизированной сварки плавлением</w:t>
            </w:r>
          </w:p>
        </w:tc>
        <w:tc>
          <w:tcPr>
            <w:tcW w:w="284" w:type="dxa"/>
            <w:tcBorders>
              <w:top w:val="single" w:sz="4" w:space="0" w:color="000000"/>
              <w:left w:val="single" w:sz="4" w:space="0" w:color="000000"/>
              <w:bottom w:val="single" w:sz="4" w:space="0" w:color="000000"/>
              <w:right w:val="single" w:sz="4" w:space="0" w:color="000000"/>
            </w:tcBorders>
            <w:vAlign w:val="center"/>
          </w:tcPr>
          <w:p w14:paraId="45A4461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single" w:sz="4" w:space="0" w:color="000000"/>
              <w:left w:val="single" w:sz="4" w:space="0" w:color="000000"/>
              <w:bottom w:val="single" w:sz="4" w:space="0" w:color="000000"/>
              <w:right w:val="single" w:sz="4" w:space="0" w:color="000000"/>
            </w:tcBorders>
            <w:vAlign w:val="center"/>
          </w:tcPr>
          <w:p w14:paraId="4A21E2B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single" w:sz="4" w:space="0" w:color="000000"/>
              <w:left w:val="single" w:sz="4" w:space="0" w:color="000000"/>
              <w:bottom w:val="single" w:sz="4" w:space="0" w:color="000000"/>
              <w:right w:val="single" w:sz="4" w:space="0" w:color="000000"/>
            </w:tcBorders>
            <w:vAlign w:val="center"/>
          </w:tcPr>
          <w:p w14:paraId="1103FBE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single" w:sz="4" w:space="0" w:color="000000"/>
              <w:left w:val="single" w:sz="4" w:space="0" w:color="000000"/>
              <w:bottom w:val="single" w:sz="4" w:space="0" w:color="000000"/>
              <w:right w:val="single" w:sz="4" w:space="0" w:color="000000"/>
            </w:tcBorders>
            <w:vAlign w:val="center"/>
          </w:tcPr>
          <w:p w14:paraId="60E26EF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single" w:sz="4" w:space="0" w:color="000000"/>
              <w:left w:val="single" w:sz="4" w:space="0" w:color="000000"/>
              <w:bottom w:val="single" w:sz="4" w:space="0" w:color="000000"/>
              <w:right w:val="single" w:sz="4" w:space="0" w:color="000000"/>
            </w:tcBorders>
            <w:vAlign w:val="center"/>
          </w:tcPr>
          <w:p w14:paraId="69C86C4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single" w:sz="4" w:space="0" w:color="000000"/>
              <w:left w:val="single" w:sz="4" w:space="0" w:color="000000"/>
              <w:bottom w:val="single" w:sz="4" w:space="0" w:color="000000"/>
              <w:right w:val="single" w:sz="4" w:space="0" w:color="000000"/>
            </w:tcBorders>
            <w:vAlign w:val="center"/>
          </w:tcPr>
          <w:p w14:paraId="48EE922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single" w:sz="4" w:space="0" w:color="000000"/>
              <w:left w:val="single" w:sz="4" w:space="0" w:color="000000"/>
              <w:bottom w:val="single" w:sz="4" w:space="0" w:color="000000"/>
              <w:right w:val="single" w:sz="4" w:space="0" w:color="000000"/>
            </w:tcBorders>
            <w:vAlign w:val="center"/>
          </w:tcPr>
          <w:p w14:paraId="036971A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single" w:sz="4" w:space="0" w:color="000000"/>
              <w:left w:val="single" w:sz="4" w:space="0" w:color="000000"/>
              <w:bottom w:val="single" w:sz="4" w:space="0" w:color="000000"/>
              <w:right w:val="single" w:sz="4" w:space="0" w:color="000000"/>
            </w:tcBorders>
            <w:vAlign w:val="center"/>
          </w:tcPr>
          <w:p w14:paraId="7F3AEAB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single" w:sz="4" w:space="0" w:color="000000"/>
              <w:left w:val="single" w:sz="4" w:space="0" w:color="000000"/>
              <w:bottom w:val="single" w:sz="4" w:space="0" w:color="000000"/>
              <w:right w:val="single" w:sz="4" w:space="0" w:color="000000"/>
            </w:tcBorders>
            <w:vAlign w:val="center"/>
          </w:tcPr>
          <w:p w14:paraId="124A50E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480EAE9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764BEC2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59AFA18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41D5BB7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3F86DB1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338FE70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329F0A6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1A5EEBD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468B139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607C4CD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1B9BE58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46C0A88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680E505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082DA2E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59D03F3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2515975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485AC7B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5DAC36F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32C5246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5013581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11284DA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523859A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56D384C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single" w:sz="4" w:space="0" w:color="000000"/>
              <w:left w:val="single" w:sz="4" w:space="0" w:color="000000"/>
              <w:bottom w:val="single" w:sz="4" w:space="0" w:color="000000"/>
              <w:right w:val="single" w:sz="4" w:space="0" w:color="000000"/>
            </w:tcBorders>
            <w:vAlign w:val="bottom"/>
          </w:tcPr>
          <w:p w14:paraId="0B989EF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7917C5D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200EC8D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723AB471"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6D6257EE" w14:textId="77777777" w:rsidTr="00DA1696">
        <w:trPr>
          <w:trHeight w:val="780"/>
        </w:trPr>
        <w:tc>
          <w:tcPr>
            <w:tcW w:w="709" w:type="dxa"/>
            <w:tcBorders>
              <w:top w:val="single" w:sz="4" w:space="0" w:color="000000"/>
              <w:left w:val="single" w:sz="8" w:space="0" w:color="000000"/>
              <w:bottom w:val="single" w:sz="8" w:space="0" w:color="000000"/>
              <w:right w:val="single" w:sz="8" w:space="0" w:color="000000"/>
            </w:tcBorders>
            <w:vAlign w:val="center"/>
          </w:tcPr>
          <w:p w14:paraId="389F9F78" w14:textId="77777777" w:rsidR="00A152F3" w:rsidRPr="0019289E" w:rsidRDefault="00A152F3" w:rsidP="004F01C3">
            <w:pPr>
              <w:rPr>
                <w:rFonts w:ascii="Times New Roman" w:hAnsi="Times New Roman"/>
                <w:b/>
                <w:sz w:val="14"/>
              </w:rPr>
            </w:pPr>
            <w:r w:rsidRPr="0019289E">
              <w:rPr>
                <w:rFonts w:ascii="Times New Roman" w:hAnsi="Times New Roman"/>
                <w:b/>
                <w:sz w:val="14"/>
              </w:rPr>
              <w:lastRenderedPageBreak/>
              <w:t>ПМн.ХХ</w:t>
            </w:r>
          </w:p>
        </w:tc>
        <w:tc>
          <w:tcPr>
            <w:tcW w:w="1418" w:type="dxa"/>
            <w:tcBorders>
              <w:top w:val="single" w:sz="4" w:space="0" w:color="000000"/>
              <w:left w:val="none" w:sz="4" w:space="0" w:color="000000"/>
              <w:bottom w:val="single" w:sz="8" w:space="0" w:color="000000"/>
              <w:right w:val="single" w:sz="8" w:space="0" w:color="000000"/>
            </w:tcBorders>
            <w:vAlign w:val="center"/>
          </w:tcPr>
          <w:p w14:paraId="5EB589AC" w14:textId="77777777" w:rsidR="00A152F3" w:rsidRPr="0019289E" w:rsidRDefault="00A152F3" w:rsidP="004F01C3">
            <w:pPr>
              <w:rPr>
                <w:rFonts w:ascii="Times New Roman" w:hAnsi="Times New Roman"/>
                <w:b/>
                <w:i/>
                <w:sz w:val="14"/>
              </w:rPr>
            </w:pPr>
            <w:r w:rsidRPr="0019289E">
              <w:rPr>
                <w:rFonts w:ascii="Times New Roman" w:hAnsi="Times New Roman"/>
                <w:b/>
                <w:i/>
                <w:sz w:val="14"/>
              </w:rPr>
              <w:t xml:space="preserve">Выполнение частично механизированной сварки (наплавки) плавлением </w:t>
            </w:r>
          </w:p>
        </w:tc>
        <w:tc>
          <w:tcPr>
            <w:tcW w:w="284" w:type="dxa"/>
            <w:tcBorders>
              <w:top w:val="single" w:sz="4" w:space="0" w:color="000000"/>
              <w:left w:val="none" w:sz="4" w:space="0" w:color="000000"/>
              <w:bottom w:val="single" w:sz="8" w:space="0" w:color="000000"/>
              <w:right w:val="single" w:sz="8" w:space="0" w:color="000000"/>
            </w:tcBorders>
            <w:vAlign w:val="center"/>
          </w:tcPr>
          <w:p w14:paraId="756F657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4D94B29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5C9335D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1684AEA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7B2C1B3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661C3CA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644FDDA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66F7740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3E2C513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4534AF2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113054E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063593F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507AE64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15E08FA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62F2CD8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17C4B80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70D4862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242CA84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604027D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18448B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single" w:sz="4" w:space="0" w:color="000000"/>
              <w:left w:val="none" w:sz="4" w:space="0" w:color="000000"/>
              <w:bottom w:val="single" w:sz="8" w:space="0" w:color="000000"/>
              <w:right w:val="single" w:sz="8" w:space="0" w:color="000000"/>
            </w:tcBorders>
            <w:vAlign w:val="center"/>
          </w:tcPr>
          <w:p w14:paraId="18A633F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3B2429E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75684BF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3D376D1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1261F3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52D42DB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30EA783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2E1261F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1245435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0634DE5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3543380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6EC93EC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single" w:sz="4" w:space="0" w:color="000000"/>
              <w:left w:val="none" w:sz="4" w:space="0" w:color="000000"/>
              <w:bottom w:val="single" w:sz="8" w:space="0" w:color="000000"/>
              <w:right w:val="single" w:sz="8" w:space="0" w:color="000000"/>
            </w:tcBorders>
            <w:vAlign w:val="bottom"/>
          </w:tcPr>
          <w:p w14:paraId="397966A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0162F35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4C1E746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47644971"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47559BEF" w14:textId="77777777" w:rsidTr="00DA1696">
        <w:trPr>
          <w:trHeight w:val="795"/>
        </w:trPr>
        <w:tc>
          <w:tcPr>
            <w:tcW w:w="709" w:type="dxa"/>
            <w:tcBorders>
              <w:top w:val="none" w:sz="4" w:space="0" w:color="000000"/>
              <w:left w:val="single" w:sz="8" w:space="0" w:color="000000"/>
              <w:bottom w:val="single" w:sz="8" w:space="0" w:color="000000"/>
              <w:right w:val="single" w:sz="8" w:space="0" w:color="000000"/>
            </w:tcBorders>
            <w:vAlign w:val="center"/>
          </w:tcPr>
          <w:p w14:paraId="70D4242B" w14:textId="3D2F1FFD"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ХХ.01</w:t>
            </w:r>
          </w:p>
        </w:tc>
        <w:tc>
          <w:tcPr>
            <w:tcW w:w="1418" w:type="dxa"/>
            <w:tcBorders>
              <w:top w:val="none" w:sz="4" w:space="0" w:color="000000"/>
              <w:left w:val="none" w:sz="4" w:space="0" w:color="000000"/>
              <w:bottom w:val="single" w:sz="8" w:space="0" w:color="000000"/>
              <w:right w:val="single" w:sz="8" w:space="0" w:color="000000"/>
            </w:tcBorders>
            <w:vAlign w:val="center"/>
          </w:tcPr>
          <w:p w14:paraId="157C763E" w14:textId="77777777" w:rsidR="00A152F3" w:rsidRPr="0019289E" w:rsidRDefault="00A152F3" w:rsidP="004F01C3">
            <w:pPr>
              <w:rPr>
                <w:rFonts w:ascii="Times New Roman" w:hAnsi="Times New Roman"/>
                <w:i/>
                <w:sz w:val="14"/>
              </w:rPr>
            </w:pPr>
            <w:r w:rsidRPr="0019289E">
              <w:rPr>
                <w:rFonts w:ascii="Times New Roman" w:hAnsi="Times New Roman"/>
                <w:i/>
                <w:sz w:val="14"/>
              </w:rPr>
              <w:t>Сварочные материалы и оборудование для частично механизированной сварки (наплавки) плавлением</w:t>
            </w:r>
          </w:p>
        </w:tc>
        <w:tc>
          <w:tcPr>
            <w:tcW w:w="284" w:type="dxa"/>
            <w:tcBorders>
              <w:top w:val="none" w:sz="4" w:space="0" w:color="000000"/>
              <w:left w:val="none" w:sz="4" w:space="0" w:color="000000"/>
              <w:bottom w:val="single" w:sz="8" w:space="0" w:color="000000"/>
              <w:right w:val="single" w:sz="8" w:space="0" w:color="000000"/>
            </w:tcBorders>
            <w:vAlign w:val="center"/>
          </w:tcPr>
          <w:p w14:paraId="62D0DC4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1A03D2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B56F06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152C86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FDF53B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59B58B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3A7380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11D2C5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73A46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1AD322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C6A82A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D22EAC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F95C85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03432C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D8C254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47FD93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7BD999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FBA9BC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4F83F7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2A8C92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403A754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1DB0F10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281BEF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2CCD17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68C8B3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8C56D5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8FF4F9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59DDA5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3CDAD6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480DBB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E7A034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9DB8D3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46C4233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D88827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90329D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968DF90"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4B75D630" w14:textId="77777777" w:rsidTr="00DA1696">
        <w:trPr>
          <w:trHeight w:val="765"/>
        </w:trPr>
        <w:tc>
          <w:tcPr>
            <w:tcW w:w="709" w:type="dxa"/>
            <w:tcBorders>
              <w:top w:val="none" w:sz="4" w:space="0" w:color="000000"/>
              <w:left w:val="single" w:sz="8" w:space="0" w:color="000000"/>
              <w:bottom w:val="single" w:sz="8" w:space="0" w:color="000000"/>
              <w:right w:val="single" w:sz="8" w:space="0" w:color="000000"/>
            </w:tcBorders>
            <w:vAlign w:val="center"/>
          </w:tcPr>
          <w:p w14:paraId="3A4C0D25" w14:textId="2C9D9642"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ХХ.02</w:t>
            </w:r>
          </w:p>
        </w:tc>
        <w:tc>
          <w:tcPr>
            <w:tcW w:w="1418" w:type="dxa"/>
            <w:tcBorders>
              <w:top w:val="none" w:sz="4" w:space="0" w:color="000000"/>
              <w:left w:val="none" w:sz="4" w:space="0" w:color="000000"/>
              <w:bottom w:val="single" w:sz="8" w:space="0" w:color="000000"/>
              <w:right w:val="single" w:sz="8" w:space="0" w:color="000000"/>
            </w:tcBorders>
            <w:vAlign w:val="center"/>
          </w:tcPr>
          <w:p w14:paraId="12A11ECF" w14:textId="77777777" w:rsidR="00A152F3" w:rsidRPr="0019289E" w:rsidRDefault="00A152F3" w:rsidP="004F01C3">
            <w:pPr>
              <w:rPr>
                <w:rFonts w:ascii="Times New Roman" w:hAnsi="Times New Roman"/>
                <w:i/>
                <w:sz w:val="14"/>
              </w:rPr>
            </w:pPr>
            <w:r w:rsidRPr="0019289E">
              <w:rPr>
                <w:rFonts w:ascii="Times New Roman" w:hAnsi="Times New Roman"/>
                <w:i/>
                <w:sz w:val="14"/>
              </w:rPr>
              <w:t>Техника и технология частично механизированной сварки (наплавки) плавлением</w:t>
            </w:r>
          </w:p>
        </w:tc>
        <w:tc>
          <w:tcPr>
            <w:tcW w:w="284" w:type="dxa"/>
            <w:tcBorders>
              <w:top w:val="none" w:sz="4" w:space="0" w:color="000000"/>
              <w:left w:val="none" w:sz="4" w:space="0" w:color="000000"/>
              <w:bottom w:val="single" w:sz="8" w:space="0" w:color="000000"/>
              <w:right w:val="single" w:sz="8" w:space="0" w:color="000000"/>
            </w:tcBorders>
            <w:vAlign w:val="center"/>
          </w:tcPr>
          <w:p w14:paraId="4A27A0E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D5560A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F69446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472E32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68091F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D6C081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48055D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A6AFFD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5E68F6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919807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262720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5BE639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3FF964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F344C3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45D16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22C670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C794B1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442792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52E0E2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2E1D13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3C24567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916F0F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0283C9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2A8E0B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3C1BC5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A6383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6B6601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D921F1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9C0689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5782BA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E2FD9F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CC8F3C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243DE5F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5AC6DE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3002435"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779EC94"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6B9542E2" w14:textId="77777777" w:rsidTr="00DA1696">
        <w:trPr>
          <w:trHeight w:val="315"/>
        </w:trPr>
        <w:tc>
          <w:tcPr>
            <w:tcW w:w="709" w:type="dxa"/>
            <w:tcBorders>
              <w:top w:val="none" w:sz="4" w:space="0" w:color="000000"/>
              <w:left w:val="single" w:sz="8" w:space="0" w:color="000000"/>
              <w:bottom w:val="single" w:sz="8" w:space="0" w:color="000000"/>
              <w:right w:val="single" w:sz="8" w:space="0" w:color="000000"/>
            </w:tcBorders>
            <w:vAlign w:val="center"/>
          </w:tcPr>
          <w:p w14:paraId="02A6C2E9" w14:textId="77777777" w:rsidR="00A152F3" w:rsidRPr="0019289E" w:rsidRDefault="00A152F3" w:rsidP="004F01C3">
            <w:pPr>
              <w:rPr>
                <w:rFonts w:ascii="Times New Roman" w:hAnsi="Times New Roman"/>
                <w:b/>
                <w:sz w:val="14"/>
              </w:rPr>
            </w:pPr>
            <w:r w:rsidRPr="0019289E">
              <w:rPr>
                <w:rFonts w:ascii="Times New Roman" w:hAnsi="Times New Roman"/>
                <w:b/>
                <w:sz w:val="14"/>
              </w:rPr>
              <w:t>УП.ХХ</w:t>
            </w:r>
          </w:p>
        </w:tc>
        <w:tc>
          <w:tcPr>
            <w:tcW w:w="1418" w:type="dxa"/>
            <w:tcBorders>
              <w:top w:val="none" w:sz="4" w:space="0" w:color="000000"/>
              <w:left w:val="none" w:sz="4" w:space="0" w:color="000000"/>
              <w:bottom w:val="single" w:sz="8" w:space="0" w:color="000000"/>
              <w:right w:val="single" w:sz="8" w:space="0" w:color="000000"/>
            </w:tcBorders>
            <w:vAlign w:val="center"/>
          </w:tcPr>
          <w:p w14:paraId="52902575" w14:textId="77777777" w:rsidR="00A152F3" w:rsidRPr="0019289E" w:rsidRDefault="00A152F3" w:rsidP="004F01C3">
            <w:pPr>
              <w:rPr>
                <w:rFonts w:ascii="Times New Roman" w:hAnsi="Times New Roman"/>
                <w:b/>
                <w:sz w:val="14"/>
              </w:rPr>
            </w:pPr>
            <w:r w:rsidRPr="0019289E">
              <w:rPr>
                <w:rFonts w:ascii="Times New Roman" w:hAnsi="Times New Roman"/>
                <w:b/>
                <w:sz w:val="14"/>
              </w:rPr>
              <w:t>Учебная практика</w:t>
            </w:r>
          </w:p>
        </w:tc>
        <w:tc>
          <w:tcPr>
            <w:tcW w:w="284" w:type="dxa"/>
            <w:tcBorders>
              <w:top w:val="none" w:sz="4" w:space="0" w:color="000000"/>
              <w:left w:val="none" w:sz="4" w:space="0" w:color="000000"/>
              <w:bottom w:val="single" w:sz="8" w:space="0" w:color="000000"/>
              <w:right w:val="single" w:sz="8" w:space="0" w:color="000000"/>
            </w:tcBorders>
            <w:vAlign w:val="center"/>
          </w:tcPr>
          <w:p w14:paraId="7EF9D7E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1DD17C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9E528B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758F4D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AB6951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982157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E7DE04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2E11D52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D2B902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B456D6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183B8D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5575D4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3A1938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8A6871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79A419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3D2564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745C72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AF4F9D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32126B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9D7E9A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4B2B0F6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DFB69B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113764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2ACA79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4A5BE4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58221C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C57BE8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D34B05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95D99A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6DD51C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397D1A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253E07E"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76D82B45"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E00ECA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484975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DAFC7EA"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3D269E53" w14:textId="77777777" w:rsidTr="00DA1696">
        <w:trPr>
          <w:trHeight w:val="435"/>
        </w:trPr>
        <w:tc>
          <w:tcPr>
            <w:tcW w:w="709" w:type="dxa"/>
            <w:tcBorders>
              <w:top w:val="none" w:sz="4" w:space="0" w:color="000000"/>
              <w:left w:val="single" w:sz="8" w:space="0" w:color="000000"/>
              <w:bottom w:val="single" w:sz="8" w:space="0" w:color="000000"/>
              <w:right w:val="single" w:sz="8" w:space="0" w:color="000000"/>
            </w:tcBorders>
            <w:vAlign w:val="center"/>
          </w:tcPr>
          <w:p w14:paraId="5833C100" w14:textId="77777777" w:rsidR="00A152F3" w:rsidRPr="0019289E" w:rsidRDefault="00A152F3" w:rsidP="004F01C3">
            <w:pPr>
              <w:rPr>
                <w:rFonts w:ascii="Times New Roman" w:hAnsi="Times New Roman"/>
                <w:b/>
                <w:sz w:val="14"/>
              </w:rPr>
            </w:pPr>
            <w:r w:rsidRPr="0019289E">
              <w:rPr>
                <w:rFonts w:ascii="Times New Roman" w:hAnsi="Times New Roman"/>
                <w:b/>
                <w:sz w:val="14"/>
              </w:rPr>
              <w:t>ПП.ХХ</w:t>
            </w:r>
          </w:p>
        </w:tc>
        <w:tc>
          <w:tcPr>
            <w:tcW w:w="1418" w:type="dxa"/>
            <w:tcBorders>
              <w:top w:val="none" w:sz="4" w:space="0" w:color="000000"/>
              <w:left w:val="none" w:sz="4" w:space="0" w:color="000000"/>
              <w:bottom w:val="single" w:sz="8" w:space="0" w:color="000000"/>
              <w:right w:val="single" w:sz="8" w:space="0" w:color="000000"/>
            </w:tcBorders>
            <w:vAlign w:val="center"/>
          </w:tcPr>
          <w:p w14:paraId="5480023A" w14:textId="77777777" w:rsidR="00A152F3" w:rsidRPr="0019289E" w:rsidRDefault="00A152F3" w:rsidP="004F01C3">
            <w:pPr>
              <w:rPr>
                <w:rFonts w:ascii="Times New Roman" w:hAnsi="Times New Roman"/>
                <w:b/>
                <w:sz w:val="14"/>
              </w:rPr>
            </w:pPr>
            <w:r w:rsidRPr="0019289E">
              <w:rPr>
                <w:rFonts w:ascii="Times New Roman" w:hAnsi="Times New Roman"/>
                <w:b/>
                <w:sz w:val="14"/>
              </w:rPr>
              <w:t>Производственная практика</w:t>
            </w:r>
          </w:p>
        </w:tc>
        <w:tc>
          <w:tcPr>
            <w:tcW w:w="284" w:type="dxa"/>
            <w:tcBorders>
              <w:top w:val="none" w:sz="4" w:space="0" w:color="000000"/>
              <w:left w:val="none" w:sz="4" w:space="0" w:color="000000"/>
              <w:bottom w:val="single" w:sz="8" w:space="0" w:color="000000"/>
              <w:right w:val="single" w:sz="8" w:space="0" w:color="000000"/>
            </w:tcBorders>
            <w:vAlign w:val="center"/>
          </w:tcPr>
          <w:p w14:paraId="4DE2541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7EC1F60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209A49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76FD354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AF317E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AE8CAA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FB3BC3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D4774D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95B7D6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5E5E16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F06281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A3C6F6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B8B21E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3A17AE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4F5E3A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82AC2A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B7948D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6ED573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A36FE3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AC46BA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0C62214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2BA2C11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1DD72AB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28F46C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D9B7AB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0BF955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0D058A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3E523A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894BD1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D2700E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C59BCA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9A7823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5A3BB4F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F99ABD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563121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4BA60F6"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64E44F10" w14:textId="77777777" w:rsidTr="00DA1696">
        <w:trPr>
          <w:trHeight w:val="855"/>
        </w:trPr>
        <w:tc>
          <w:tcPr>
            <w:tcW w:w="709" w:type="dxa"/>
            <w:tcBorders>
              <w:top w:val="none" w:sz="4" w:space="0" w:color="000000"/>
              <w:left w:val="single" w:sz="8" w:space="0" w:color="000000"/>
              <w:bottom w:val="single" w:sz="8" w:space="0" w:color="000000"/>
              <w:right w:val="single" w:sz="8" w:space="0" w:color="000000"/>
            </w:tcBorders>
            <w:vAlign w:val="center"/>
          </w:tcPr>
          <w:p w14:paraId="0D94B1A5" w14:textId="77777777" w:rsidR="00A152F3" w:rsidRPr="0019289E" w:rsidRDefault="00A152F3" w:rsidP="004F01C3">
            <w:pPr>
              <w:rPr>
                <w:rFonts w:ascii="Times New Roman" w:hAnsi="Times New Roman"/>
                <w:sz w:val="14"/>
              </w:rPr>
            </w:pPr>
            <w:r w:rsidRPr="0019289E">
              <w:rPr>
                <w:rFonts w:ascii="Times New Roman" w:hAnsi="Times New Roman"/>
                <w:sz w:val="14"/>
              </w:rPr>
              <w:t> </w:t>
            </w:r>
          </w:p>
        </w:tc>
        <w:tc>
          <w:tcPr>
            <w:tcW w:w="1418" w:type="dxa"/>
            <w:tcBorders>
              <w:top w:val="none" w:sz="4" w:space="0" w:color="000000"/>
              <w:left w:val="none" w:sz="4" w:space="0" w:color="000000"/>
              <w:bottom w:val="single" w:sz="8" w:space="0" w:color="000000"/>
              <w:right w:val="single" w:sz="8" w:space="0" w:color="000000"/>
            </w:tcBorders>
            <w:vAlign w:val="center"/>
          </w:tcPr>
          <w:p w14:paraId="1C6FB21A" w14:textId="77777777" w:rsidR="00A152F3" w:rsidRPr="0019289E" w:rsidRDefault="00A152F3" w:rsidP="004F01C3">
            <w:pPr>
              <w:rPr>
                <w:rFonts w:ascii="Times New Roman" w:hAnsi="Times New Roman"/>
                <w:b/>
                <w:sz w:val="14"/>
              </w:rPr>
            </w:pPr>
            <w:r w:rsidRPr="0019289E">
              <w:rPr>
                <w:rFonts w:ascii="Times New Roman" w:hAnsi="Times New Roman"/>
                <w:b/>
                <w:sz w:val="14"/>
              </w:rPr>
              <w:t>Сварщик ручной дуговой сварки неплавящимся электродом в защитном газе</w:t>
            </w:r>
          </w:p>
        </w:tc>
        <w:tc>
          <w:tcPr>
            <w:tcW w:w="284" w:type="dxa"/>
            <w:tcBorders>
              <w:top w:val="none" w:sz="4" w:space="0" w:color="000000"/>
              <w:left w:val="none" w:sz="4" w:space="0" w:color="000000"/>
              <w:bottom w:val="single" w:sz="8" w:space="0" w:color="000000"/>
              <w:right w:val="single" w:sz="8" w:space="0" w:color="000000"/>
            </w:tcBorders>
            <w:vAlign w:val="center"/>
          </w:tcPr>
          <w:p w14:paraId="04105AE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027C000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6A19B12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76AF2B1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3915327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7D3D53F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34CC3EE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1A95A85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7A67E09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E1F78D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86B995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2E5575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355B20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99B7A3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CABF78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C44D42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78CE17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2B3977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EC73B6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C3F941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E21523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F5B8DE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65F97C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C4F9F5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5A1916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2549F8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3788F8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32607B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50254F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5815F25"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F2BE4C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1F3C9E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0095A49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7D92B5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160E00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C7F2611"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4FFBF37D" w14:textId="77777777" w:rsidTr="00DA1696">
        <w:trPr>
          <w:trHeight w:val="735"/>
        </w:trPr>
        <w:tc>
          <w:tcPr>
            <w:tcW w:w="709" w:type="dxa"/>
            <w:tcBorders>
              <w:top w:val="none" w:sz="4" w:space="0" w:color="000000"/>
              <w:left w:val="single" w:sz="8" w:space="0" w:color="000000"/>
              <w:bottom w:val="single" w:sz="8" w:space="0" w:color="000000"/>
              <w:right w:val="single" w:sz="8" w:space="0" w:color="000000"/>
            </w:tcBorders>
            <w:vAlign w:val="center"/>
          </w:tcPr>
          <w:p w14:paraId="25BA0071" w14:textId="77777777" w:rsidR="00A152F3" w:rsidRPr="0019289E" w:rsidRDefault="00A152F3" w:rsidP="004F01C3">
            <w:pPr>
              <w:rPr>
                <w:rFonts w:ascii="Times New Roman" w:hAnsi="Times New Roman"/>
                <w:b/>
                <w:sz w:val="14"/>
              </w:rPr>
            </w:pPr>
            <w:r w:rsidRPr="0019289E">
              <w:rPr>
                <w:rFonts w:ascii="Times New Roman" w:hAnsi="Times New Roman"/>
                <w:b/>
                <w:sz w:val="14"/>
              </w:rPr>
              <w:t>ПМн.ХХ</w:t>
            </w:r>
          </w:p>
        </w:tc>
        <w:tc>
          <w:tcPr>
            <w:tcW w:w="1418" w:type="dxa"/>
            <w:tcBorders>
              <w:top w:val="none" w:sz="4" w:space="0" w:color="000000"/>
              <w:left w:val="none" w:sz="4" w:space="0" w:color="000000"/>
              <w:bottom w:val="single" w:sz="8" w:space="0" w:color="000000"/>
              <w:right w:val="single" w:sz="8" w:space="0" w:color="000000"/>
            </w:tcBorders>
            <w:vAlign w:val="center"/>
          </w:tcPr>
          <w:p w14:paraId="6BAFAA8B" w14:textId="77777777" w:rsidR="00A152F3" w:rsidRPr="0019289E" w:rsidRDefault="00A152F3" w:rsidP="004F01C3">
            <w:pPr>
              <w:rPr>
                <w:rFonts w:ascii="Times New Roman" w:hAnsi="Times New Roman"/>
                <w:b/>
                <w:i/>
                <w:sz w:val="14"/>
              </w:rPr>
            </w:pPr>
            <w:r w:rsidRPr="0019289E">
              <w:rPr>
                <w:rFonts w:ascii="Times New Roman" w:hAnsi="Times New Roman"/>
                <w:b/>
                <w:i/>
                <w:sz w:val="14"/>
              </w:rPr>
              <w:t>Выполнение ручной дуговой сварки (наплавки) неплавящимся электродом в защитном газе</w:t>
            </w:r>
          </w:p>
        </w:tc>
        <w:tc>
          <w:tcPr>
            <w:tcW w:w="284" w:type="dxa"/>
            <w:tcBorders>
              <w:top w:val="none" w:sz="4" w:space="0" w:color="000000"/>
              <w:left w:val="none" w:sz="4" w:space="0" w:color="000000"/>
              <w:bottom w:val="single" w:sz="8" w:space="0" w:color="000000"/>
              <w:right w:val="single" w:sz="8" w:space="0" w:color="000000"/>
            </w:tcBorders>
            <w:vAlign w:val="center"/>
          </w:tcPr>
          <w:p w14:paraId="4D2E78E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AE0164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1C245C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24FCBE4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F1CD72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077BF5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CF3B52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C79AFD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35BFC7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AF1128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D60D92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778712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299F54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762A3C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E31784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AE0707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F469CC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2F9768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745ED9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0B8A90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73A377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F6F48C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B47744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F45736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066A2B6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2103CE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3FE2B8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8D80B2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3305A0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0FA218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6E5C66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7F8853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641BEF6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EBD19A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78CFC5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6BA9BE8"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65F68304" w14:textId="77777777" w:rsidTr="00DA1696">
        <w:trPr>
          <w:trHeight w:val="1095"/>
        </w:trPr>
        <w:tc>
          <w:tcPr>
            <w:tcW w:w="709" w:type="dxa"/>
            <w:tcBorders>
              <w:top w:val="none" w:sz="4" w:space="0" w:color="000000"/>
              <w:left w:val="single" w:sz="8" w:space="0" w:color="000000"/>
              <w:bottom w:val="single" w:sz="8" w:space="0" w:color="000000"/>
              <w:right w:val="single" w:sz="8" w:space="0" w:color="000000"/>
            </w:tcBorders>
            <w:vAlign w:val="center"/>
          </w:tcPr>
          <w:p w14:paraId="0FB8E4F2" w14:textId="625EFD6E"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ХХ.01</w:t>
            </w:r>
          </w:p>
        </w:tc>
        <w:tc>
          <w:tcPr>
            <w:tcW w:w="1418" w:type="dxa"/>
            <w:tcBorders>
              <w:top w:val="none" w:sz="4" w:space="0" w:color="000000"/>
              <w:left w:val="none" w:sz="4" w:space="0" w:color="000000"/>
              <w:bottom w:val="single" w:sz="8" w:space="0" w:color="000000"/>
              <w:right w:val="single" w:sz="8" w:space="0" w:color="000000"/>
            </w:tcBorders>
            <w:vAlign w:val="center"/>
          </w:tcPr>
          <w:p w14:paraId="4333C5EC" w14:textId="77777777" w:rsidR="00A152F3" w:rsidRPr="0019289E" w:rsidRDefault="00A152F3" w:rsidP="004F01C3">
            <w:pPr>
              <w:rPr>
                <w:rFonts w:ascii="Times New Roman" w:hAnsi="Times New Roman"/>
                <w:i/>
                <w:sz w:val="14"/>
              </w:rPr>
            </w:pPr>
            <w:r w:rsidRPr="0019289E">
              <w:rPr>
                <w:rFonts w:ascii="Times New Roman" w:hAnsi="Times New Roman"/>
                <w:i/>
                <w:sz w:val="14"/>
              </w:rPr>
              <w:t>Основное и вспомогательное оборудование применяемое для сварки неплавящимся электродом в защитном газе</w:t>
            </w:r>
          </w:p>
        </w:tc>
        <w:tc>
          <w:tcPr>
            <w:tcW w:w="284" w:type="dxa"/>
            <w:tcBorders>
              <w:top w:val="none" w:sz="4" w:space="0" w:color="000000"/>
              <w:left w:val="none" w:sz="4" w:space="0" w:color="000000"/>
              <w:bottom w:val="single" w:sz="8" w:space="0" w:color="000000"/>
              <w:right w:val="single" w:sz="8" w:space="0" w:color="000000"/>
            </w:tcBorders>
            <w:vAlign w:val="center"/>
          </w:tcPr>
          <w:p w14:paraId="343CB6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82FE06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FBF75B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F152D6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A7B9C9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332198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40B1CE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395F915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258B4B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01A9E9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842B7D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29444D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D20F43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445F09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A2ADDE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99041C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E38857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96466E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BCD0C8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4676C7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EB9ED7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DD9052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9A808E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E6A6E7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241BCDC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9B308C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464122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E186E6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A504D4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5B12078"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7374B3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F4E9DC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7608D39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BA9DC9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E8132A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D80EC4F"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563227DF" w14:textId="77777777" w:rsidTr="00DA1696">
        <w:trPr>
          <w:trHeight w:val="735"/>
        </w:trPr>
        <w:tc>
          <w:tcPr>
            <w:tcW w:w="709" w:type="dxa"/>
            <w:tcBorders>
              <w:top w:val="none" w:sz="4" w:space="0" w:color="000000"/>
              <w:left w:val="single" w:sz="8" w:space="0" w:color="000000"/>
              <w:bottom w:val="single" w:sz="8" w:space="0" w:color="000000"/>
              <w:right w:val="single" w:sz="8" w:space="0" w:color="000000"/>
            </w:tcBorders>
            <w:vAlign w:val="center"/>
          </w:tcPr>
          <w:p w14:paraId="3D0D1502" w14:textId="21724A26"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ХХ.02</w:t>
            </w:r>
          </w:p>
        </w:tc>
        <w:tc>
          <w:tcPr>
            <w:tcW w:w="1418" w:type="dxa"/>
            <w:tcBorders>
              <w:top w:val="none" w:sz="4" w:space="0" w:color="000000"/>
              <w:left w:val="none" w:sz="4" w:space="0" w:color="000000"/>
              <w:bottom w:val="single" w:sz="8" w:space="0" w:color="000000"/>
              <w:right w:val="single" w:sz="8" w:space="0" w:color="000000"/>
            </w:tcBorders>
            <w:vAlign w:val="center"/>
          </w:tcPr>
          <w:p w14:paraId="39EBBE6D" w14:textId="77777777" w:rsidR="00A152F3" w:rsidRPr="0019289E" w:rsidRDefault="00A152F3" w:rsidP="004F01C3">
            <w:pPr>
              <w:rPr>
                <w:rFonts w:ascii="Times New Roman" w:hAnsi="Times New Roman"/>
                <w:i/>
                <w:sz w:val="14"/>
              </w:rPr>
            </w:pPr>
            <w:r w:rsidRPr="0019289E">
              <w:rPr>
                <w:rFonts w:ascii="Times New Roman" w:hAnsi="Times New Roman"/>
                <w:i/>
                <w:sz w:val="14"/>
              </w:rPr>
              <w:t>Технология ручной дуговой сварки (наплавки) неплавящимся электродом в защитном газе</w:t>
            </w:r>
          </w:p>
        </w:tc>
        <w:tc>
          <w:tcPr>
            <w:tcW w:w="284" w:type="dxa"/>
            <w:tcBorders>
              <w:top w:val="none" w:sz="4" w:space="0" w:color="000000"/>
              <w:left w:val="none" w:sz="4" w:space="0" w:color="000000"/>
              <w:bottom w:val="single" w:sz="8" w:space="0" w:color="000000"/>
              <w:right w:val="single" w:sz="8" w:space="0" w:color="000000"/>
            </w:tcBorders>
            <w:vAlign w:val="center"/>
          </w:tcPr>
          <w:p w14:paraId="23F5272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EEAD41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1D630B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7116F00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8044FA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7870C28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8E4E2A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FD91B6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6FE2C3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FF3315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FB8BE0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D5E1FA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EF21EA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98F526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A58E97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000A4D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3BF96B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8055AB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077337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7FE538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2D6CF6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5DEDA0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15F79A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6CA516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7AA1F1E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1C9ECB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2A8AA1D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36E7C0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099261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E56D20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3C49E6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8FCB37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117EFB3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F77113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5DC4E5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FB60D8A"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75F50AA6" w14:textId="77777777" w:rsidTr="00DA1696">
        <w:trPr>
          <w:trHeight w:val="315"/>
        </w:trPr>
        <w:tc>
          <w:tcPr>
            <w:tcW w:w="709" w:type="dxa"/>
            <w:tcBorders>
              <w:top w:val="none" w:sz="4" w:space="0" w:color="000000"/>
              <w:left w:val="single" w:sz="8" w:space="0" w:color="000000"/>
              <w:bottom w:val="single" w:sz="8" w:space="0" w:color="000000"/>
              <w:right w:val="single" w:sz="8" w:space="0" w:color="000000"/>
            </w:tcBorders>
            <w:vAlign w:val="center"/>
          </w:tcPr>
          <w:p w14:paraId="5D306D74" w14:textId="77777777" w:rsidR="00A152F3" w:rsidRPr="0019289E" w:rsidRDefault="00A152F3" w:rsidP="004F01C3">
            <w:pPr>
              <w:rPr>
                <w:rFonts w:ascii="Times New Roman" w:hAnsi="Times New Roman"/>
                <w:b/>
                <w:sz w:val="14"/>
              </w:rPr>
            </w:pPr>
            <w:r w:rsidRPr="0019289E">
              <w:rPr>
                <w:rFonts w:ascii="Times New Roman" w:hAnsi="Times New Roman"/>
                <w:b/>
                <w:sz w:val="14"/>
              </w:rPr>
              <w:t>УП.ХХ</w:t>
            </w:r>
          </w:p>
        </w:tc>
        <w:tc>
          <w:tcPr>
            <w:tcW w:w="1418" w:type="dxa"/>
            <w:tcBorders>
              <w:top w:val="none" w:sz="4" w:space="0" w:color="000000"/>
              <w:left w:val="none" w:sz="4" w:space="0" w:color="000000"/>
              <w:bottom w:val="single" w:sz="8" w:space="0" w:color="000000"/>
              <w:right w:val="single" w:sz="8" w:space="0" w:color="000000"/>
            </w:tcBorders>
            <w:vAlign w:val="center"/>
          </w:tcPr>
          <w:p w14:paraId="25E3D402" w14:textId="77777777" w:rsidR="00A152F3" w:rsidRPr="0019289E" w:rsidRDefault="00A152F3" w:rsidP="004F01C3">
            <w:pPr>
              <w:rPr>
                <w:rFonts w:ascii="Times New Roman" w:hAnsi="Times New Roman"/>
                <w:b/>
                <w:sz w:val="14"/>
              </w:rPr>
            </w:pPr>
            <w:r w:rsidRPr="0019289E">
              <w:rPr>
                <w:rFonts w:ascii="Times New Roman" w:hAnsi="Times New Roman"/>
                <w:b/>
                <w:sz w:val="14"/>
              </w:rPr>
              <w:t>Учебная практика</w:t>
            </w:r>
          </w:p>
        </w:tc>
        <w:tc>
          <w:tcPr>
            <w:tcW w:w="284" w:type="dxa"/>
            <w:tcBorders>
              <w:top w:val="none" w:sz="4" w:space="0" w:color="000000"/>
              <w:left w:val="none" w:sz="4" w:space="0" w:color="000000"/>
              <w:bottom w:val="single" w:sz="8" w:space="0" w:color="000000"/>
              <w:right w:val="single" w:sz="8" w:space="0" w:color="000000"/>
            </w:tcBorders>
            <w:vAlign w:val="center"/>
          </w:tcPr>
          <w:p w14:paraId="3049148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7EA5B45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360569D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8BB3CE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21BEF7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4BE6CA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285AA33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3833AA4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31183BF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9C121D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13CD86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647AFD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73136E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613079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316177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1904A7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7857D3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721737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95820F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4F61B3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07F0B9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4ED387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B9BEA1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76FA14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108A505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253830A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7AE7E5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C3167A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E627DB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37D755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F0AD28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D3C96E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28753B4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46F470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C05325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E68CFB4"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08FBC188" w14:textId="77777777" w:rsidTr="00DA1696">
        <w:trPr>
          <w:trHeight w:val="435"/>
        </w:trPr>
        <w:tc>
          <w:tcPr>
            <w:tcW w:w="709" w:type="dxa"/>
            <w:tcBorders>
              <w:top w:val="none" w:sz="4" w:space="0" w:color="000000"/>
              <w:left w:val="single" w:sz="8" w:space="0" w:color="000000"/>
              <w:bottom w:val="single" w:sz="8" w:space="0" w:color="000000"/>
              <w:right w:val="single" w:sz="8" w:space="0" w:color="000000"/>
            </w:tcBorders>
            <w:vAlign w:val="center"/>
          </w:tcPr>
          <w:p w14:paraId="54A66F79" w14:textId="77777777" w:rsidR="00A152F3" w:rsidRPr="0019289E" w:rsidRDefault="00A152F3" w:rsidP="004F01C3">
            <w:pPr>
              <w:rPr>
                <w:rFonts w:ascii="Times New Roman" w:hAnsi="Times New Roman"/>
                <w:b/>
                <w:sz w:val="14"/>
              </w:rPr>
            </w:pPr>
            <w:r w:rsidRPr="0019289E">
              <w:rPr>
                <w:rFonts w:ascii="Times New Roman" w:hAnsi="Times New Roman"/>
                <w:b/>
                <w:sz w:val="14"/>
              </w:rPr>
              <w:t>ПП.ХХ</w:t>
            </w:r>
          </w:p>
        </w:tc>
        <w:tc>
          <w:tcPr>
            <w:tcW w:w="1418" w:type="dxa"/>
            <w:tcBorders>
              <w:top w:val="none" w:sz="4" w:space="0" w:color="000000"/>
              <w:left w:val="none" w:sz="4" w:space="0" w:color="000000"/>
              <w:bottom w:val="single" w:sz="8" w:space="0" w:color="000000"/>
              <w:right w:val="single" w:sz="8" w:space="0" w:color="000000"/>
            </w:tcBorders>
            <w:vAlign w:val="center"/>
          </w:tcPr>
          <w:p w14:paraId="100F67D3" w14:textId="77777777" w:rsidR="00A152F3" w:rsidRPr="0019289E" w:rsidRDefault="00A152F3" w:rsidP="004F01C3">
            <w:pPr>
              <w:rPr>
                <w:rFonts w:ascii="Times New Roman" w:hAnsi="Times New Roman"/>
                <w:b/>
                <w:sz w:val="14"/>
              </w:rPr>
            </w:pPr>
            <w:r w:rsidRPr="0019289E">
              <w:rPr>
                <w:rFonts w:ascii="Times New Roman" w:hAnsi="Times New Roman"/>
                <w:b/>
                <w:sz w:val="14"/>
              </w:rPr>
              <w:t>Производственная практика</w:t>
            </w:r>
          </w:p>
        </w:tc>
        <w:tc>
          <w:tcPr>
            <w:tcW w:w="284" w:type="dxa"/>
            <w:tcBorders>
              <w:top w:val="none" w:sz="4" w:space="0" w:color="000000"/>
              <w:left w:val="none" w:sz="4" w:space="0" w:color="000000"/>
              <w:bottom w:val="single" w:sz="8" w:space="0" w:color="000000"/>
              <w:right w:val="single" w:sz="8" w:space="0" w:color="000000"/>
            </w:tcBorders>
            <w:vAlign w:val="center"/>
          </w:tcPr>
          <w:p w14:paraId="3A0ECE9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5182E8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BBDC94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AE0B47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97902B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2690DB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33F7E3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5D9FD4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6D6DCA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BDB7A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E0435D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2933C2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5764D3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67C728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F41623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A62411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6679FC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068F39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555324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076D2D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98458E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553701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CFEB6A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2B12DC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62353B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2F2FD76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968702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6A25B5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D95BDD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49FC5C8"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0734ED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2A3748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53B944C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58FED2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D88878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9C4ABB2"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5D90C3D3" w14:textId="77777777" w:rsidTr="00DA1696">
        <w:trPr>
          <w:trHeight w:val="435"/>
        </w:trPr>
        <w:tc>
          <w:tcPr>
            <w:tcW w:w="709" w:type="dxa"/>
            <w:tcBorders>
              <w:top w:val="none" w:sz="4" w:space="0" w:color="000000"/>
              <w:left w:val="single" w:sz="8" w:space="0" w:color="000000"/>
              <w:bottom w:val="single" w:sz="4" w:space="0" w:color="000000"/>
              <w:right w:val="single" w:sz="8" w:space="0" w:color="000000"/>
            </w:tcBorders>
            <w:vAlign w:val="center"/>
          </w:tcPr>
          <w:p w14:paraId="3D3C273E" w14:textId="77777777" w:rsidR="00A152F3" w:rsidRPr="0019289E" w:rsidRDefault="00A152F3" w:rsidP="004F01C3">
            <w:pPr>
              <w:rPr>
                <w:rFonts w:ascii="Times New Roman" w:hAnsi="Times New Roman"/>
                <w:sz w:val="14"/>
              </w:rPr>
            </w:pPr>
            <w:r w:rsidRPr="0019289E">
              <w:rPr>
                <w:rFonts w:ascii="Times New Roman" w:hAnsi="Times New Roman"/>
                <w:sz w:val="14"/>
              </w:rPr>
              <w:t> </w:t>
            </w:r>
          </w:p>
        </w:tc>
        <w:tc>
          <w:tcPr>
            <w:tcW w:w="1418" w:type="dxa"/>
            <w:tcBorders>
              <w:top w:val="none" w:sz="4" w:space="0" w:color="000000"/>
              <w:left w:val="none" w:sz="4" w:space="0" w:color="000000"/>
              <w:bottom w:val="single" w:sz="4" w:space="0" w:color="000000"/>
              <w:right w:val="single" w:sz="8" w:space="0" w:color="000000"/>
            </w:tcBorders>
            <w:vAlign w:val="center"/>
          </w:tcPr>
          <w:p w14:paraId="47BA4F23" w14:textId="77777777" w:rsidR="00A152F3" w:rsidRPr="0019289E" w:rsidRDefault="00A152F3" w:rsidP="004F01C3">
            <w:pPr>
              <w:rPr>
                <w:rFonts w:ascii="Times New Roman" w:hAnsi="Times New Roman"/>
                <w:b/>
                <w:sz w:val="14"/>
              </w:rPr>
            </w:pPr>
            <w:r w:rsidRPr="0019289E">
              <w:rPr>
                <w:rFonts w:ascii="Times New Roman" w:hAnsi="Times New Roman"/>
                <w:b/>
                <w:sz w:val="14"/>
              </w:rPr>
              <w:t>Сварщик ручной сварки полимерных материалов</w:t>
            </w:r>
          </w:p>
        </w:tc>
        <w:tc>
          <w:tcPr>
            <w:tcW w:w="284" w:type="dxa"/>
            <w:tcBorders>
              <w:top w:val="none" w:sz="4" w:space="0" w:color="000000"/>
              <w:left w:val="none" w:sz="4" w:space="0" w:color="000000"/>
              <w:bottom w:val="single" w:sz="4" w:space="0" w:color="000000"/>
              <w:right w:val="single" w:sz="8" w:space="0" w:color="000000"/>
            </w:tcBorders>
            <w:vAlign w:val="center"/>
          </w:tcPr>
          <w:p w14:paraId="517AD4D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4" w:space="0" w:color="000000"/>
              <w:right w:val="single" w:sz="8" w:space="0" w:color="000000"/>
            </w:tcBorders>
            <w:vAlign w:val="center"/>
          </w:tcPr>
          <w:p w14:paraId="7044483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4" w:space="0" w:color="000000"/>
              <w:right w:val="single" w:sz="8" w:space="0" w:color="000000"/>
            </w:tcBorders>
            <w:vAlign w:val="center"/>
          </w:tcPr>
          <w:p w14:paraId="06937FD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4" w:space="0" w:color="000000"/>
              <w:right w:val="single" w:sz="8" w:space="0" w:color="000000"/>
            </w:tcBorders>
            <w:vAlign w:val="center"/>
          </w:tcPr>
          <w:p w14:paraId="639AFE9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4" w:space="0" w:color="000000"/>
              <w:right w:val="single" w:sz="8" w:space="0" w:color="000000"/>
            </w:tcBorders>
            <w:vAlign w:val="center"/>
          </w:tcPr>
          <w:p w14:paraId="4C25D14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4" w:space="0" w:color="000000"/>
              <w:right w:val="single" w:sz="8" w:space="0" w:color="000000"/>
            </w:tcBorders>
            <w:vAlign w:val="center"/>
          </w:tcPr>
          <w:p w14:paraId="61D981C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4" w:space="0" w:color="000000"/>
              <w:right w:val="single" w:sz="8" w:space="0" w:color="000000"/>
            </w:tcBorders>
            <w:vAlign w:val="center"/>
          </w:tcPr>
          <w:p w14:paraId="7053AC7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4" w:space="0" w:color="000000"/>
              <w:right w:val="single" w:sz="8" w:space="0" w:color="000000"/>
            </w:tcBorders>
            <w:vAlign w:val="center"/>
          </w:tcPr>
          <w:p w14:paraId="550C4BE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4" w:space="0" w:color="000000"/>
              <w:right w:val="single" w:sz="8" w:space="0" w:color="000000"/>
            </w:tcBorders>
            <w:vAlign w:val="center"/>
          </w:tcPr>
          <w:p w14:paraId="53C82AA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4118B3F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6BBDC5A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6A54823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47145D3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7348A34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44ADB42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56E4839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1799591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70FC101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11020D7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16CA357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6671DD6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3947F46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1878563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5B90F97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63BF108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33E959F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1A2D338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531F3B0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70286C1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59C75B1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4FFE45C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68C743D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4" w:space="0" w:color="000000"/>
              <w:right w:val="single" w:sz="8" w:space="0" w:color="000000"/>
            </w:tcBorders>
            <w:vAlign w:val="bottom"/>
          </w:tcPr>
          <w:p w14:paraId="3F81C467"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70587995"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0D3D44F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028C5B21"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6263C8AB" w14:textId="77777777" w:rsidTr="00DA1696">
        <w:trPr>
          <w:trHeight w:val="1095"/>
        </w:trPr>
        <w:tc>
          <w:tcPr>
            <w:tcW w:w="709" w:type="dxa"/>
            <w:tcBorders>
              <w:top w:val="single" w:sz="4" w:space="0" w:color="000000"/>
              <w:left w:val="single" w:sz="4" w:space="0" w:color="000000"/>
              <w:bottom w:val="single" w:sz="4" w:space="0" w:color="000000"/>
              <w:right w:val="single" w:sz="4" w:space="0" w:color="000000"/>
            </w:tcBorders>
            <w:vAlign w:val="center"/>
          </w:tcPr>
          <w:p w14:paraId="15B55065" w14:textId="77777777" w:rsidR="00A152F3" w:rsidRPr="0019289E" w:rsidRDefault="00A152F3" w:rsidP="004F01C3">
            <w:pPr>
              <w:rPr>
                <w:rFonts w:ascii="Times New Roman" w:hAnsi="Times New Roman"/>
                <w:b/>
                <w:sz w:val="14"/>
              </w:rPr>
            </w:pPr>
            <w:r w:rsidRPr="0019289E">
              <w:rPr>
                <w:rFonts w:ascii="Times New Roman" w:hAnsi="Times New Roman"/>
                <w:b/>
                <w:sz w:val="14"/>
              </w:rPr>
              <w:lastRenderedPageBreak/>
              <w:t>ПМн.ХХ</w:t>
            </w:r>
          </w:p>
        </w:tc>
        <w:tc>
          <w:tcPr>
            <w:tcW w:w="1418" w:type="dxa"/>
            <w:tcBorders>
              <w:top w:val="single" w:sz="4" w:space="0" w:color="000000"/>
              <w:left w:val="single" w:sz="4" w:space="0" w:color="000000"/>
              <w:bottom w:val="single" w:sz="4" w:space="0" w:color="000000"/>
              <w:right w:val="single" w:sz="4" w:space="0" w:color="000000"/>
            </w:tcBorders>
            <w:vAlign w:val="center"/>
          </w:tcPr>
          <w:p w14:paraId="67D9FBE5" w14:textId="77777777" w:rsidR="00A152F3" w:rsidRPr="0019289E" w:rsidRDefault="00A152F3" w:rsidP="004F01C3">
            <w:pPr>
              <w:rPr>
                <w:rFonts w:ascii="Times New Roman" w:hAnsi="Times New Roman"/>
                <w:b/>
                <w:i/>
                <w:sz w:val="14"/>
              </w:rPr>
            </w:pPr>
            <w:r w:rsidRPr="0019289E">
              <w:rPr>
                <w:rFonts w:ascii="Times New Roman" w:hAnsi="Times New Roman"/>
                <w:b/>
                <w:i/>
                <w:sz w:val="14"/>
              </w:rPr>
              <w:t>Выполнение сварки ручным способом с внешним источником нагрева и экструзионной сварки различных деталей из полимерных материалов</w:t>
            </w:r>
          </w:p>
        </w:tc>
        <w:tc>
          <w:tcPr>
            <w:tcW w:w="284" w:type="dxa"/>
            <w:tcBorders>
              <w:top w:val="single" w:sz="4" w:space="0" w:color="000000"/>
              <w:left w:val="single" w:sz="4" w:space="0" w:color="000000"/>
              <w:bottom w:val="single" w:sz="4" w:space="0" w:color="000000"/>
              <w:right w:val="single" w:sz="4" w:space="0" w:color="000000"/>
            </w:tcBorders>
            <w:vAlign w:val="center"/>
          </w:tcPr>
          <w:p w14:paraId="30A16BC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single" w:sz="4" w:space="0" w:color="000000"/>
              <w:bottom w:val="single" w:sz="4" w:space="0" w:color="000000"/>
              <w:right w:val="single" w:sz="4" w:space="0" w:color="000000"/>
            </w:tcBorders>
            <w:vAlign w:val="center"/>
          </w:tcPr>
          <w:p w14:paraId="3BB0F7E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single" w:sz="4" w:space="0" w:color="000000"/>
              <w:bottom w:val="single" w:sz="4" w:space="0" w:color="000000"/>
              <w:right w:val="single" w:sz="4" w:space="0" w:color="000000"/>
            </w:tcBorders>
            <w:vAlign w:val="center"/>
          </w:tcPr>
          <w:p w14:paraId="0F242D3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single" w:sz="4" w:space="0" w:color="000000"/>
              <w:bottom w:val="single" w:sz="4" w:space="0" w:color="000000"/>
              <w:right w:val="single" w:sz="4" w:space="0" w:color="000000"/>
            </w:tcBorders>
            <w:vAlign w:val="center"/>
          </w:tcPr>
          <w:p w14:paraId="79E87DC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single" w:sz="4" w:space="0" w:color="000000"/>
              <w:bottom w:val="single" w:sz="4" w:space="0" w:color="000000"/>
              <w:right w:val="single" w:sz="4" w:space="0" w:color="000000"/>
            </w:tcBorders>
            <w:vAlign w:val="center"/>
          </w:tcPr>
          <w:p w14:paraId="672F69A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single" w:sz="4" w:space="0" w:color="000000"/>
              <w:bottom w:val="single" w:sz="4" w:space="0" w:color="000000"/>
              <w:right w:val="single" w:sz="4" w:space="0" w:color="000000"/>
            </w:tcBorders>
            <w:vAlign w:val="center"/>
          </w:tcPr>
          <w:p w14:paraId="20F61F3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single" w:sz="4" w:space="0" w:color="000000"/>
              <w:bottom w:val="single" w:sz="4" w:space="0" w:color="000000"/>
              <w:right w:val="single" w:sz="4" w:space="0" w:color="000000"/>
            </w:tcBorders>
            <w:vAlign w:val="center"/>
          </w:tcPr>
          <w:p w14:paraId="1D1937A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single" w:sz="4" w:space="0" w:color="000000"/>
              <w:bottom w:val="single" w:sz="4" w:space="0" w:color="000000"/>
              <w:right w:val="single" w:sz="4" w:space="0" w:color="000000"/>
            </w:tcBorders>
            <w:vAlign w:val="center"/>
          </w:tcPr>
          <w:p w14:paraId="6B781ED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single" w:sz="4" w:space="0" w:color="000000"/>
              <w:bottom w:val="single" w:sz="4" w:space="0" w:color="000000"/>
              <w:right w:val="single" w:sz="4" w:space="0" w:color="000000"/>
            </w:tcBorders>
            <w:vAlign w:val="center"/>
          </w:tcPr>
          <w:p w14:paraId="7A43E18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single" w:sz="4" w:space="0" w:color="000000"/>
              <w:bottom w:val="single" w:sz="4" w:space="0" w:color="000000"/>
              <w:right w:val="single" w:sz="4" w:space="0" w:color="000000"/>
            </w:tcBorders>
            <w:vAlign w:val="center"/>
          </w:tcPr>
          <w:p w14:paraId="1930574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6E9036A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2D8D569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223EF7F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64BC22F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20961BD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39B71D9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40F5ECF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3590766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021C245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0CABEBC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3A815C5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0FC0F3D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7856E25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3835BA4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0039440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2FF3F73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3D5FF30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single" w:sz="4" w:space="0" w:color="000000"/>
              <w:bottom w:val="single" w:sz="4" w:space="0" w:color="000000"/>
              <w:right w:val="single" w:sz="4" w:space="0" w:color="000000"/>
            </w:tcBorders>
            <w:vAlign w:val="center"/>
          </w:tcPr>
          <w:p w14:paraId="24FBAAB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single" w:sz="4" w:space="0" w:color="000000"/>
              <w:left w:val="single" w:sz="4" w:space="0" w:color="000000"/>
              <w:bottom w:val="single" w:sz="4" w:space="0" w:color="000000"/>
              <w:right w:val="single" w:sz="4" w:space="0" w:color="000000"/>
            </w:tcBorders>
            <w:vAlign w:val="center"/>
          </w:tcPr>
          <w:p w14:paraId="65D1E1E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single" w:sz="4" w:space="0" w:color="000000"/>
              <w:bottom w:val="single" w:sz="4" w:space="0" w:color="000000"/>
              <w:right w:val="single" w:sz="4" w:space="0" w:color="000000"/>
            </w:tcBorders>
            <w:vAlign w:val="center"/>
          </w:tcPr>
          <w:p w14:paraId="3FD48BE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single" w:sz="4" w:space="0" w:color="000000"/>
              <w:bottom w:val="single" w:sz="4" w:space="0" w:color="000000"/>
              <w:right w:val="single" w:sz="4" w:space="0" w:color="000000"/>
            </w:tcBorders>
            <w:vAlign w:val="center"/>
          </w:tcPr>
          <w:p w14:paraId="5807D1B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single" w:sz="4" w:space="0" w:color="000000"/>
              <w:bottom w:val="single" w:sz="4" w:space="0" w:color="000000"/>
              <w:right w:val="single" w:sz="4" w:space="0" w:color="000000"/>
            </w:tcBorders>
            <w:vAlign w:val="bottom"/>
          </w:tcPr>
          <w:p w14:paraId="3F06420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single" w:sz="4" w:space="0" w:color="000000"/>
              <w:left w:val="single" w:sz="4" w:space="0" w:color="000000"/>
              <w:bottom w:val="single" w:sz="4" w:space="0" w:color="000000"/>
              <w:right w:val="single" w:sz="4" w:space="0" w:color="000000"/>
            </w:tcBorders>
            <w:vAlign w:val="bottom"/>
          </w:tcPr>
          <w:p w14:paraId="6E202F3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63BFD93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51FD38F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7A7E8290"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249DD47A" w14:textId="77777777" w:rsidTr="00DA1696">
        <w:trPr>
          <w:trHeight w:val="735"/>
        </w:trPr>
        <w:tc>
          <w:tcPr>
            <w:tcW w:w="709" w:type="dxa"/>
            <w:tcBorders>
              <w:top w:val="single" w:sz="4" w:space="0" w:color="000000"/>
              <w:left w:val="single" w:sz="8" w:space="0" w:color="000000"/>
              <w:bottom w:val="single" w:sz="8" w:space="0" w:color="000000"/>
              <w:right w:val="single" w:sz="8" w:space="0" w:color="000000"/>
            </w:tcBorders>
            <w:vAlign w:val="center"/>
          </w:tcPr>
          <w:p w14:paraId="291639CA" w14:textId="07ECCACF"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ХХ.01</w:t>
            </w:r>
          </w:p>
        </w:tc>
        <w:tc>
          <w:tcPr>
            <w:tcW w:w="1418" w:type="dxa"/>
            <w:tcBorders>
              <w:top w:val="single" w:sz="4" w:space="0" w:color="000000"/>
              <w:left w:val="none" w:sz="4" w:space="0" w:color="000000"/>
              <w:bottom w:val="single" w:sz="8" w:space="0" w:color="000000"/>
              <w:right w:val="single" w:sz="8" w:space="0" w:color="000000"/>
            </w:tcBorders>
            <w:vAlign w:val="center"/>
          </w:tcPr>
          <w:p w14:paraId="54B3C2EA" w14:textId="77777777" w:rsidR="00A152F3" w:rsidRPr="0019289E" w:rsidRDefault="00A152F3" w:rsidP="004F01C3">
            <w:pPr>
              <w:rPr>
                <w:rFonts w:ascii="Times New Roman" w:hAnsi="Times New Roman"/>
                <w:i/>
                <w:sz w:val="14"/>
              </w:rPr>
            </w:pPr>
            <w:r w:rsidRPr="0019289E">
              <w:rPr>
                <w:rFonts w:ascii="Times New Roman" w:hAnsi="Times New Roman"/>
                <w:i/>
                <w:sz w:val="14"/>
              </w:rPr>
              <w:t>Оборудование для сварки ручным способом с внешним источником нагрева</w:t>
            </w:r>
          </w:p>
        </w:tc>
        <w:tc>
          <w:tcPr>
            <w:tcW w:w="284" w:type="dxa"/>
            <w:tcBorders>
              <w:top w:val="single" w:sz="4" w:space="0" w:color="000000"/>
              <w:left w:val="none" w:sz="4" w:space="0" w:color="000000"/>
              <w:bottom w:val="single" w:sz="8" w:space="0" w:color="000000"/>
              <w:right w:val="single" w:sz="8" w:space="0" w:color="000000"/>
            </w:tcBorders>
            <w:vAlign w:val="center"/>
          </w:tcPr>
          <w:p w14:paraId="0F495E4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0CB1B5E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189B89E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220529F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3B28EA6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2BB4AE2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4D8923D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none" w:sz="4" w:space="0" w:color="000000"/>
              <w:bottom w:val="single" w:sz="8" w:space="0" w:color="000000"/>
              <w:right w:val="single" w:sz="8" w:space="0" w:color="000000"/>
            </w:tcBorders>
            <w:vAlign w:val="center"/>
          </w:tcPr>
          <w:p w14:paraId="2130F8F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none" w:sz="4" w:space="0" w:color="000000"/>
              <w:bottom w:val="single" w:sz="8" w:space="0" w:color="000000"/>
              <w:right w:val="single" w:sz="8" w:space="0" w:color="000000"/>
            </w:tcBorders>
            <w:vAlign w:val="center"/>
          </w:tcPr>
          <w:p w14:paraId="6ECC4AA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2E5A20C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52A90A7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3A02BD8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162E0FD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00230B4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5B7501B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32CF3ED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53AAAE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55EC8A0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6E78C74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2A829FC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70376D6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196BF9E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5E5F00D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7DAFFD7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none" w:sz="4" w:space="0" w:color="000000"/>
              <w:bottom w:val="single" w:sz="8" w:space="0" w:color="000000"/>
              <w:right w:val="single" w:sz="8" w:space="0" w:color="000000"/>
            </w:tcBorders>
            <w:vAlign w:val="center"/>
          </w:tcPr>
          <w:p w14:paraId="639C85E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06C961C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none" w:sz="4" w:space="0" w:color="000000"/>
              <w:bottom w:val="single" w:sz="8" w:space="0" w:color="000000"/>
              <w:right w:val="single" w:sz="8" w:space="0" w:color="000000"/>
            </w:tcBorders>
            <w:vAlign w:val="center"/>
          </w:tcPr>
          <w:p w14:paraId="76B9FD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584C116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single" w:sz="4" w:space="0" w:color="000000"/>
              <w:left w:val="none" w:sz="4" w:space="0" w:color="000000"/>
              <w:bottom w:val="single" w:sz="8" w:space="0" w:color="000000"/>
              <w:right w:val="single" w:sz="8" w:space="0" w:color="000000"/>
            </w:tcBorders>
            <w:vAlign w:val="center"/>
          </w:tcPr>
          <w:p w14:paraId="794540D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70D635F3"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center"/>
          </w:tcPr>
          <w:p w14:paraId="64E09932"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single" w:sz="4" w:space="0" w:color="000000"/>
              <w:left w:val="none" w:sz="4" w:space="0" w:color="000000"/>
              <w:bottom w:val="single" w:sz="8" w:space="0" w:color="000000"/>
              <w:right w:val="single" w:sz="8" w:space="0" w:color="000000"/>
            </w:tcBorders>
            <w:vAlign w:val="bottom"/>
          </w:tcPr>
          <w:p w14:paraId="1761FEF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single" w:sz="4" w:space="0" w:color="000000"/>
              <w:left w:val="none" w:sz="4" w:space="0" w:color="000000"/>
              <w:bottom w:val="single" w:sz="8" w:space="0" w:color="000000"/>
              <w:right w:val="single" w:sz="8" w:space="0" w:color="000000"/>
            </w:tcBorders>
            <w:vAlign w:val="bottom"/>
          </w:tcPr>
          <w:p w14:paraId="257FF20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3873A56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479DD54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none" w:sz="4" w:space="0" w:color="000000"/>
              <w:bottom w:val="single" w:sz="8" w:space="0" w:color="000000"/>
              <w:right w:val="single" w:sz="8" w:space="0" w:color="000000"/>
            </w:tcBorders>
            <w:vAlign w:val="bottom"/>
          </w:tcPr>
          <w:p w14:paraId="0D0C1C14"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7B01836F" w14:textId="77777777" w:rsidTr="00DA1696">
        <w:trPr>
          <w:trHeight w:val="555"/>
        </w:trPr>
        <w:tc>
          <w:tcPr>
            <w:tcW w:w="709" w:type="dxa"/>
            <w:tcBorders>
              <w:top w:val="none" w:sz="4" w:space="0" w:color="000000"/>
              <w:left w:val="single" w:sz="8" w:space="0" w:color="000000"/>
              <w:bottom w:val="single" w:sz="8" w:space="0" w:color="000000"/>
              <w:right w:val="single" w:sz="8" w:space="0" w:color="000000"/>
            </w:tcBorders>
            <w:vAlign w:val="center"/>
          </w:tcPr>
          <w:p w14:paraId="55ED2269" w14:textId="4388EFEA"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ХХ.02</w:t>
            </w:r>
          </w:p>
        </w:tc>
        <w:tc>
          <w:tcPr>
            <w:tcW w:w="1418" w:type="dxa"/>
            <w:tcBorders>
              <w:top w:val="none" w:sz="4" w:space="0" w:color="000000"/>
              <w:left w:val="none" w:sz="4" w:space="0" w:color="000000"/>
              <w:bottom w:val="single" w:sz="8" w:space="0" w:color="000000"/>
              <w:right w:val="single" w:sz="8" w:space="0" w:color="000000"/>
            </w:tcBorders>
            <w:vAlign w:val="center"/>
          </w:tcPr>
          <w:p w14:paraId="054E0B09" w14:textId="77777777" w:rsidR="00A152F3" w:rsidRPr="0019289E" w:rsidRDefault="00A152F3" w:rsidP="004F01C3">
            <w:pPr>
              <w:rPr>
                <w:rFonts w:ascii="Times New Roman" w:hAnsi="Times New Roman"/>
                <w:i/>
                <w:sz w:val="14"/>
              </w:rPr>
            </w:pPr>
            <w:r w:rsidRPr="0019289E">
              <w:rPr>
                <w:rFonts w:ascii="Times New Roman" w:hAnsi="Times New Roman"/>
                <w:i/>
                <w:sz w:val="14"/>
              </w:rPr>
              <w:t>Технология сварки ручным способом с внешним источником нагрева</w:t>
            </w:r>
          </w:p>
        </w:tc>
        <w:tc>
          <w:tcPr>
            <w:tcW w:w="284" w:type="dxa"/>
            <w:tcBorders>
              <w:top w:val="none" w:sz="4" w:space="0" w:color="000000"/>
              <w:left w:val="none" w:sz="4" w:space="0" w:color="000000"/>
              <w:bottom w:val="single" w:sz="8" w:space="0" w:color="000000"/>
              <w:right w:val="single" w:sz="8" w:space="0" w:color="000000"/>
            </w:tcBorders>
            <w:vAlign w:val="center"/>
          </w:tcPr>
          <w:p w14:paraId="1E0A198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482584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780E4B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6D353A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343C8A8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19B2F9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97E7A5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4275EE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5717A5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D6F706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738624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920356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3ADC6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C9C501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3B8271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AC1714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A249B2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960C42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052646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3E2F23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4736C1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B05AF9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42D8DB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2A2944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2201A3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49BDFC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AE540B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7F0A1B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6579DA3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EB4D130"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9C9DF2D"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bottom"/>
          </w:tcPr>
          <w:p w14:paraId="608398C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3389564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36BE991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902BD0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91B6515"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37880FA1" w14:textId="77777777" w:rsidTr="00DA1696">
        <w:trPr>
          <w:trHeight w:val="315"/>
        </w:trPr>
        <w:tc>
          <w:tcPr>
            <w:tcW w:w="709" w:type="dxa"/>
            <w:tcBorders>
              <w:top w:val="none" w:sz="4" w:space="0" w:color="000000"/>
              <w:left w:val="single" w:sz="8" w:space="0" w:color="000000"/>
              <w:bottom w:val="single" w:sz="8" w:space="0" w:color="000000"/>
              <w:right w:val="single" w:sz="8" w:space="0" w:color="000000"/>
            </w:tcBorders>
            <w:vAlign w:val="center"/>
          </w:tcPr>
          <w:p w14:paraId="041C2AFF" w14:textId="77777777" w:rsidR="00A152F3" w:rsidRPr="0019289E" w:rsidRDefault="00A152F3" w:rsidP="004F01C3">
            <w:pPr>
              <w:rPr>
                <w:rFonts w:ascii="Times New Roman" w:hAnsi="Times New Roman"/>
                <w:b/>
                <w:sz w:val="14"/>
              </w:rPr>
            </w:pPr>
            <w:r w:rsidRPr="0019289E">
              <w:rPr>
                <w:rFonts w:ascii="Times New Roman" w:hAnsi="Times New Roman"/>
                <w:b/>
                <w:sz w:val="14"/>
              </w:rPr>
              <w:t>УП.ХХ</w:t>
            </w:r>
          </w:p>
        </w:tc>
        <w:tc>
          <w:tcPr>
            <w:tcW w:w="1418" w:type="dxa"/>
            <w:tcBorders>
              <w:top w:val="none" w:sz="4" w:space="0" w:color="000000"/>
              <w:left w:val="none" w:sz="4" w:space="0" w:color="000000"/>
              <w:bottom w:val="single" w:sz="8" w:space="0" w:color="000000"/>
              <w:right w:val="single" w:sz="8" w:space="0" w:color="000000"/>
            </w:tcBorders>
            <w:vAlign w:val="center"/>
          </w:tcPr>
          <w:p w14:paraId="47AA1AE1" w14:textId="77777777" w:rsidR="00A152F3" w:rsidRPr="0019289E" w:rsidRDefault="00A152F3" w:rsidP="004F01C3">
            <w:pPr>
              <w:rPr>
                <w:rFonts w:ascii="Times New Roman" w:hAnsi="Times New Roman"/>
                <w:b/>
                <w:sz w:val="14"/>
              </w:rPr>
            </w:pPr>
            <w:r w:rsidRPr="0019289E">
              <w:rPr>
                <w:rFonts w:ascii="Times New Roman" w:hAnsi="Times New Roman"/>
                <w:b/>
                <w:sz w:val="14"/>
              </w:rPr>
              <w:t>Учебная практика</w:t>
            </w:r>
          </w:p>
        </w:tc>
        <w:tc>
          <w:tcPr>
            <w:tcW w:w="284" w:type="dxa"/>
            <w:tcBorders>
              <w:top w:val="none" w:sz="4" w:space="0" w:color="000000"/>
              <w:left w:val="none" w:sz="4" w:space="0" w:color="000000"/>
              <w:bottom w:val="single" w:sz="8" w:space="0" w:color="000000"/>
              <w:right w:val="single" w:sz="8" w:space="0" w:color="000000"/>
            </w:tcBorders>
            <w:vAlign w:val="center"/>
          </w:tcPr>
          <w:p w14:paraId="63D603F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246275C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04DB18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FA07E8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B21FB7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1B8237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036AC4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7C7D1F1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71FF2F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FB85CD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ECFB5D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181043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D8B10C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B0FDD5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AAA2E4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DBE99C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41D8F4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D0D7A1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912B20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D43B9C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A3B43A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E9F9D1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C5B188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DC8FFB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305B41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CDAB63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D8C357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6ECE56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4928CCD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D4872E9"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1F6D1DB4"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bottom"/>
          </w:tcPr>
          <w:p w14:paraId="381939B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3AC6F0BA"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D0DD69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6EEB348"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E6082D5"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7C68DA98" w14:textId="77777777" w:rsidTr="00DA1696">
        <w:trPr>
          <w:trHeight w:val="435"/>
        </w:trPr>
        <w:tc>
          <w:tcPr>
            <w:tcW w:w="709" w:type="dxa"/>
            <w:tcBorders>
              <w:top w:val="none" w:sz="4" w:space="0" w:color="000000"/>
              <w:left w:val="single" w:sz="8" w:space="0" w:color="000000"/>
              <w:bottom w:val="single" w:sz="8" w:space="0" w:color="000000"/>
              <w:right w:val="single" w:sz="8" w:space="0" w:color="000000"/>
            </w:tcBorders>
            <w:vAlign w:val="center"/>
          </w:tcPr>
          <w:p w14:paraId="79CC5CB1" w14:textId="77777777" w:rsidR="00A152F3" w:rsidRPr="0019289E" w:rsidRDefault="00A152F3" w:rsidP="004F01C3">
            <w:pPr>
              <w:rPr>
                <w:rFonts w:ascii="Times New Roman" w:hAnsi="Times New Roman"/>
                <w:b/>
                <w:sz w:val="14"/>
              </w:rPr>
            </w:pPr>
            <w:r w:rsidRPr="0019289E">
              <w:rPr>
                <w:rFonts w:ascii="Times New Roman" w:hAnsi="Times New Roman"/>
                <w:b/>
                <w:sz w:val="14"/>
              </w:rPr>
              <w:t>ПП.ХХ</w:t>
            </w:r>
          </w:p>
        </w:tc>
        <w:tc>
          <w:tcPr>
            <w:tcW w:w="1418" w:type="dxa"/>
            <w:tcBorders>
              <w:top w:val="none" w:sz="4" w:space="0" w:color="000000"/>
              <w:left w:val="none" w:sz="4" w:space="0" w:color="000000"/>
              <w:bottom w:val="single" w:sz="8" w:space="0" w:color="000000"/>
              <w:right w:val="single" w:sz="8" w:space="0" w:color="000000"/>
            </w:tcBorders>
            <w:vAlign w:val="center"/>
          </w:tcPr>
          <w:p w14:paraId="300CDDE6" w14:textId="77777777" w:rsidR="00A152F3" w:rsidRPr="0019289E" w:rsidRDefault="00A152F3" w:rsidP="004F01C3">
            <w:pPr>
              <w:rPr>
                <w:rFonts w:ascii="Times New Roman" w:hAnsi="Times New Roman"/>
                <w:b/>
                <w:sz w:val="14"/>
              </w:rPr>
            </w:pPr>
            <w:r w:rsidRPr="0019289E">
              <w:rPr>
                <w:rFonts w:ascii="Times New Roman" w:hAnsi="Times New Roman"/>
                <w:b/>
                <w:sz w:val="14"/>
              </w:rPr>
              <w:t>Производственная практика</w:t>
            </w:r>
          </w:p>
        </w:tc>
        <w:tc>
          <w:tcPr>
            <w:tcW w:w="284" w:type="dxa"/>
            <w:tcBorders>
              <w:top w:val="none" w:sz="4" w:space="0" w:color="000000"/>
              <w:left w:val="none" w:sz="4" w:space="0" w:color="000000"/>
              <w:bottom w:val="single" w:sz="8" w:space="0" w:color="000000"/>
              <w:right w:val="single" w:sz="8" w:space="0" w:color="000000"/>
            </w:tcBorders>
            <w:vAlign w:val="center"/>
          </w:tcPr>
          <w:p w14:paraId="78A9941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CA3713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53B988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A56964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6D026F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7A72BCC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EC0CDE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5A6CB0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AC80F1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7F85BC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DE6648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AAC149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69FCF5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BE2CDB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6FAE8C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2C016F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E3D0BC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6FA485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AB5B9B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8A1D32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32F6CA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D68B79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558AD3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5F9229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1B1DDD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F9958A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8EAD1B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37B30A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1806E0E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AEE83B0"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B3ED041"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bottom"/>
          </w:tcPr>
          <w:p w14:paraId="03C814E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2DD57EE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271961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A96EE95"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B4B8CE4"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4A8EAEDB" w14:textId="77777777" w:rsidTr="00DA1696">
        <w:trPr>
          <w:trHeight w:val="315"/>
        </w:trPr>
        <w:tc>
          <w:tcPr>
            <w:tcW w:w="709" w:type="dxa"/>
            <w:tcBorders>
              <w:top w:val="none" w:sz="4" w:space="0" w:color="000000"/>
              <w:left w:val="single" w:sz="8" w:space="0" w:color="000000"/>
              <w:bottom w:val="single" w:sz="8" w:space="0" w:color="000000"/>
              <w:right w:val="single" w:sz="8" w:space="0" w:color="000000"/>
            </w:tcBorders>
            <w:vAlign w:val="center"/>
          </w:tcPr>
          <w:p w14:paraId="5D96FC44" w14:textId="77777777" w:rsidR="00A152F3" w:rsidRPr="0019289E" w:rsidRDefault="00A152F3" w:rsidP="004F01C3">
            <w:pPr>
              <w:rPr>
                <w:rFonts w:ascii="Times New Roman" w:hAnsi="Times New Roman"/>
                <w:sz w:val="14"/>
              </w:rPr>
            </w:pPr>
            <w:r w:rsidRPr="0019289E">
              <w:rPr>
                <w:rFonts w:ascii="Times New Roman" w:hAnsi="Times New Roman"/>
                <w:sz w:val="14"/>
              </w:rPr>
              <w:t> </w:t>
            </w:r>
          </w:p>
        </w:tc>
        <w:tc>
          <w:tcPr>
            <w:tcW w:w="1418" w:type="dxa"/>
            <w:tcBorders>
              <w:top w:val="none" w:sz="4" w:space="0" w:color="000000"/>
              <w:left w:val="none" w:sz="4" w:space="0" w:color="000000"/>
              <w:bottom w:val="single" w:sz="8" w:space="0" w:color="000000"/>
              <w:right w:val="single" w:sz="8" w:space="0" w:color="000000"/>
            </w:tcBorders>
            <w:vAlign w:val="center"/>
          </w:tcPr>
          <w:p w14:paraId="0458B112" w14:textId="77777777" w:rsidR="00A152F3" w:rsidRPr="0019289E" w:rsidRDefault="00A152F3" w:rsidP="004F01C3">
            <w:pPr>
              <w:rPr>
                <w:rFonts w:ascii="Times New Roman" w:hAnsi="Times New Roman"/>
                <w:b/>
                <w:sz w:val="14"/>
              </w:rPr>
            </w:pPr>
            <w:r w:rsidRPr="0019289E">
              <w:rPr>
                <w:rFonts w:ascii="Times New Roman" w:hAnsi="Times New Roman"/>
                <w:b/>
                <w:sz w:val="14"/>
              </w:rPr>
              <w:t>Сварщик термитной сварки</w:t>
            </w:r>
          </w:p>
        </w:tc>
        <w:tc>
          <w:tcPr>
            <w:tcW w:w="284" w:type="dxa"/>
            <w:tcBorders>
              <w:top w:val="none" w:sz="4" w:space="0" w:color="000000"/>
              <w:left w:val="none" w:sz="4" w:space="0" w:color="000000"/>
              <w:bottom w:val="single" w:sz="8" w:space="0" w:color="000000"/>
              <w:right w:val="single" w:sz="8" w:space="0" w:color="000000"/>
            </w:tcBorders>
            <w:vAlign w:val="center"/>
          </w:tcPr>
          <w:p w14:paraId="598DB66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2C9ACC4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499CAC1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1A82F3C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2CCFEC9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3FB3627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5FD68A9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3" w:type="dxa"/>
            <w:tcBorders>
              <w:top w:val="none" w:sz="4" w:space="0" w:color="000000"/>
              <w:left w:val="none" w:sz="4" w:space="0" w:color="000000"/>
              <w:bottom w:val="single" w:sz="8" w:space="0" w:color="000000"/>
              <w:right w:val="single" w:sz="8" w:space="0" w:color="000000"/>
            </w:tcBorders>
            <w:vAlign w:val="center"/>
          </w:tcPr>
          <w:p w14:paraId="448F7E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284" w:type="dxa"/>
            <w:tcBorders>
              <w:top w:val="none" w:sz="4" w:space="0" w:color="000000"/>
              <w:left w:val="none" w:sz="4" w:space="0" w:color="000000"/>
              <w:bottom w:val="single" w:sz="8" w:space="0" w:color="000000"/>
              <w:right w:val="single" w:sz="8" w:space="0" w:color="000000"/>
            </w:tcBorders>
            <w:vAlign w:val="center"/>
          </w:tcPr>
          <w:p w14:paraId="4FEC1E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0680F0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31528C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DC94A3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E30A1C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ABB36E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B36B73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D200E7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1D73E9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9885D5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F72185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71CA8D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186BEF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957CDD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87F691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AF0ABD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DFC5DC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5A7320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A3704F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BC764E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none" w:sz="4" w:space="0" w:color="000000"/>
              <w:right w:val="single" w:sz="8" w:space="0" w:color="000000"/>
            </w:tcBorders>
            <w:vAlign w:val="center"/>
          </w:tcPr>
          <w:p w14:paraId="1B77E49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1893E6F"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692D1066"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00DAFE5D"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6" w:type="dxa"/>
            <w:tcBorders>
              <w:top w:val="none" w:sz="4" w:space="0" w:color="000000"/>
              <w:left w:val="none" w:sz="4" w:space="0" w:color="000000"/>
              <w:bottom w:val="single" w:sz="8" w:space="0" w:color="000000"/>
              <w:right w:val="single" w:sz="8" w:space="0" w:color="000000"/>
            </w:tcBorders>
            <w:vAlign w:val="bottom"/>
          </w:tcPr>
          <w:p w14:paraId="6C5CD91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1009CF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4F91DCA2"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29CA2232" w14:textId="77777777" w:rsidR="00A152F3" w:rsidRPr="0019289E" w:rsidRDefault="00A152F3" w:rsidP="004F01C3">
            <w:pPr>
              <w:jc w:val="center"/>
              <w:rPr>
                <w:rFonts w:ascii="Calibri" w:hAnsi="Calibri"/>
                <w:sz w:val="14"/>
              </w:rPr>
            </w:pPr>
            <w:r w:rsidRPr="0019289E">
              <w:rPr>
                <w:rFonts w:ascii="Calibri" w:hAnsi="Calibri"/>
                <w:sz w:val="14"/>
              </w:rPr>
              <w:t> </w:t>
            </w:r>
          </w:p>
        </w:tc>
      </w:tr>
      <w:tr w:rsidR="00A152F3" w:rsidRPr="0019289E" w14:paraId="2FED3068" w14:textId="77777777" w:rsidTr="00DA1696">
        <w:trPr>
          <w:trHeight w:val="600"/>
        </w:trPr>
        <w:tc>
          <w:tcPr>
            <w:tcW w:w="709" w:type="dxa"/>
            <w:tcBorders>
              <w:top w:val="none" w:sz="4" w:space="0" w:color="000000"/>
              <w:left w:val="single" w:sz="8" w:space="0" w:color="000000"/>
              <w:bottom w:val="single" w:sz="8" w:space="0" w:color="000000"/>
              <w:right w:val="single" w:sz="8" w:space="0" w:color="000000"/>
            </w:tcBorders>
            <w:vAlign w:val="center"/>
          </w:tcPr>
          <w:p w14:paraId="5ED6E777" w14:textId="77777777" w:rsidR="00A152F3" w:rsidRPr="0019289E" w:rsidRDefault="00A152F3" w:rsidP="004F01C3">
            <w:pPr>
              <w:rPr>
                <w:rFonts w:ascii="Times New Roman" w:hAnsi="Times New Roman"/>
                <w:b/>
                <w:sz w:val="14"/>
              </w:rPr>
            </w:pPr>
            <w:r w:rsidRPr="0019289E">
              <w:rPr>
                <w:rFonts w:ascii="Times New Roman" w:hAnsi="Times New Roman"/>
                <w:b/>
                <w:sz w:val="14"/>
              </w:rPr>
              <w:t>ПМн.ХХ</w:t>
            </w:r>
          </w:p>
        </w:tc>
        <w:tc>
          <w:tcPr>
            <w:tcW w:w="1418" w:type="dxa"/>
            <w:tcBorders>
              <w:top w:val="none" w:sz="4" w:space="0" w:color="000000"/>
              <w:left w:val="none" w:sz="4" w:space="0" w:color="000000"/>
              <w:bottom w:val="single" w:sz="8" w:space="0" w:color="000000"/>
              <w:right w:val="single" w:sz="8" w:space="0" w:color="000000"/>
            </w:tcBorders>
            <w:vAlign w:val="center"/>
          </w:tcPr>
          <w:p w14:paraId="757AAD40" w14:textId="77777777" w:rsidR="00A152F3" w:rsidRPr="0019289E" w:rsidRDefault="00A152F3" w:rsidP="004F01C3">
            <w:pPr>
              <w:rPr>
                <w:rFonts w:ascii="Times New Roman" w:hAnsi="Times New Roman"/>
                <w:b/>
                <w:i/>
                <w:sz w:val="14"/>
              </w:rPr>
            </w:pPr>
            <w:r w:rsidRPr="0019289E">
              <w:rPr>
                <w:rFonts w:ascii="Times New Roman" w:hAnsi="Times New Roman"/>
                <w:b/>
                <w:i/>
                <w:sz w:val="14"/>
              </w:rPr>
              <w:t xml:space="preserve">Выполнение операций термитной сварки </w:t>
            </w:r>
          </w:p>
        </w:tc>
        <w:tc>
          <w:tcPr>
            <w:tcW w:w="284" w:type="dxa"/>
            <w:tcBorders>
              <w:top w:val="none" w:sz="4" w:space="0" w:color="000000"/>
              <w:left w:val="none" w:sz="4" w:space="0" w:color="000000"/>
              <w:bottom w:val="single" w:sz="8" w:space="0" w:color="000000"/>
              <w:right w:val="single" w:sz="8" w:space="0" w:color="000000"/>
            </w:tcBorders>
            <w:vAlign w:val="center"/>
          </w:tcPr>
          <w:p w14:paraId="7E55551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2AAEB32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B1C41A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610678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E5FC20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AA2DA7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4A4A86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BDC693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1BCD32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3FE0C4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42B1DE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527BDE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0AC1DC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600431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31AF91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CD1B2B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3C17FB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14D04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2BF8DE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9B318E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6CE3A4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09F1ED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36E348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5E221D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0F3A210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412128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45D06E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FDF9C0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8" w:space="0" w:color="000000"/>
              <w:left w:val="none" w:sz="4" w:space="0" w:color="000000"/>
              <w:bottom w:val="single" w:sz="8" w:space="0" w:color="000000"/>
              <w:right w:val="single" w:sz="8" w:space="0" w:color="000000"/>
            </w:tcBorders>
            <w:vAlign w:val="center"/>
          </w:tcPr>
          <w:p w14:paraId="40724C0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BDC8AE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56C8B2C1"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C7E67D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4863434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2318EB6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E0BF53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7BCAD8D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r>
      <w:tr w:rsidR="00A152F3" w:rsidRPr="0019289E" w14:paraId="0EBF880D" w14:textId="77777777" w:rsidTr="00DA1696">
        <w:trPr>
          <w:trHeight w:val="375"/>
        </w:trPr>
        <w:tc>
          <w:tcPr>
            <w:tcW w:w="709" w:type="dxa"/>
            <w:tcBorders>
              <w:top w:val="none" w:sz="4" w:space="0" w:color="000000"/>
              <w:left w:val="single" w:sz="8" w:space="0" w:color="000000"/>
              <w:bottom w:val="single" w:sz="8" w:space="0" w:color="000000"/>
              <w:right w:val="single" w:sz="8" w:space="0" w:color="000000"/>
            </w:tcBorders>
            <w:vAlign w:val="center"/>
          </w:tcPr>
          <w:p w14:paraId="3966D522" w14:textId="033B106F"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ХХ.01</w:t>
            </w:r>
          </w:p>
        </w:tc>
        <w:tc>
          <w:tcPr>
            <w:tcW w:w="1418" w:type="dxa"/>
            <w:tcBorders>
              <w:top w:val="none" w:sz="4" w:space="0" w:color="000000"/>
              <w:left w:val="none" w:sz="4" w:space="0" w:color="000000"/>
              <w:bottom w:val="single" w:sz="8" w:space="0" w:color="000000"/>
              <w:right w:val="single" w:sz="8" w:space="0" w:color="000000"/>
            </w:tcBorders>
            <w:vAlign w:val="center"/>
          </w:tcPr>
          <w:p w14:paraId="390B3A8A" w14:textId="77777777" w:rsidR="00A152F3" w:rsidRPr="0019289E" w:rsidRDefault="00A152F3" w:rsidP="004F01C3">
            <w:pPr>
              <w:rPr>
                <w:rFonts w:ascii="Times New Roman" w:hAnsi="Times New Roman"/>
                <w:i/>
                <w:sz w:val="14"/>
              </w:rPr>
            </w:pPr>
            <w:r w:rsidRPr="0019289E">
              <w:rPr>
                <w:rFonts w:ascii="Times New Roman" w:hAnsi="Times New Roman"/>
                <w:i/>
                <w:sz w:val="14"/>
              </w:rPr>
              <w:t xml:space="preserve">Материалы термитной сварки </w:t>
            </w:r>
          </w:p>
        </w:tc>
        <w:tc>
          <w:tcPr>
            <w:tcW w:w="284" w:type="dxa"/>
            <w:tcBorders>
              <w:top w:val="none" w:sz="4" w:space="0" w:color="000000"/>
              <w:left w:val="none" w:sz="4" w:space="0" w:color="000000"/>
              <w:bottom w:val="single" w:sz="8" w:space="0" w:color="000000"/>
              <w:right w:val="single" w:sz="8" w:space="0" w:color="000000"/>
            </w:tcBorders>
            <w:vAlign w:val="center"/>
          </w:tcPr>
          <w:p w14:paraId="7ED19B0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A34F55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CB410D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52F7284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6ED1F94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855C4F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5D71B7A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E9F7AE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773AC5B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24BFB03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8D7BA0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7091B3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365603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32A403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6EEEE4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737E14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5CA1F3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61C19D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F18CC1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55A468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335171E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68B8D3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2B5A98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4E35C0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7F33CA4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0E4CFC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503DD0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04370A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16454F1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BF82DCC"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B01E26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2571D21"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330525C6"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786EBE7"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E14E7FE"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4314C467"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r>
      <w:tr w:rsidR="00A152F3" w:rsidRPr="0019289E" w14:paraId="4E37D0DE" w14:textId="77777777" w:rsidTr="00DA1696">
        <w:trPr>
          <w:trHeight w:val="375"/>
        </w:trPr>
        <w:tc>
          <w:tcPr>
            <w:tcW w:w="709" w:type="dxa"/>
            <w:tcBorders>
              <w:top w:val="none" w:sz="4" w:space="0" w:color="000000"/>
              <w:left w:val="single" w:sz="8" w:space="0" w:color="000000"/>
              <w:bottom w:val="single" w:sz="8" w:space="0" w:color="000000"/>
              <w:right w:val="single" w:sz="8" w:space="0" w:color="000000"/>
            </w:tcBorders>
            <w:vAlign w:val="center"/>
          </w:tcPr>
          <w:p w14:paraId="64D30C06" w14:textId="0EE32D21" w:rsidR="00A152F3" w:rsidRPr="0019289E" w:rsidRDefault="00A152F3" w:rsidP="004F01C3">
            <w:pPr>
              <w:rPr>
                <w:rFonts w:ascii="Times New Roman" w:hAnsi="Times New Roman"/>
                <w:sz w:val="14"/>
              </w:rPr>
            </w:pPr>
            <w:r w:rsidRPr="0019289E">
              <w:rPr>
                <w:rFonts w:ascii="Times New Roman" w:hAnsi="Times New Roman"/>
                <w:sz w:val="14"/>
              </w:rPr>
              <w:t>МДК</w:t>
            </w:r>
            <w:r w:rsidR="00394147">
              <w:rPr>
                <w:rFonts w:ascii="Times New Roman" w:hAnsi="Times New Roman"/>
                <w:sz w:val="14"/>
              </w:rPr>
              <w:t>.</w:t>
            </w:r>
            <w:r w:rsidRPr="0019289E">
              <w:rPr>
                <w:rFonts w:ascii="Times New Roman" w:hAnsi="Times New Roman"/>
                <w:sz w:val="14"/>
              </w:rPr>
              <w:t xml:space="preserve"> ХХ.02</w:t>
            </w:r>
          </w:p>
        </w:tc>
        <w:tc>
          <w:tcPr>
            <w:tcW w:w="1418" w:type="dxa"/>
            <w:tcBorders>
              <w:top w:val="none" w:sz="4" w:space="0" w:color="000000"/>
              <w:left w:val="none" w:sz="4" w:space="0" w:color="000000"/>
              <w:bottom w:val="single" w:sz="8" w:space="0" w:color="000000"/>
              <w:right w:val="single" w:sz="8" w:space="0" w:color="000000"/>
            </w:tcBorders>
            <w:vAlign w:val="center"/>
          </w:tcPr>
          <w:p w14:paraId="0F812FF4" w14:textId="77777777" w:rsidR="00A152F3" w:rsidRPr="0019289E" w:rsidRDefault="00A152F3" w:rsidP="004F01C3">
            <w:pPr>
              <w:rPr>
                <w:rFonts w:ascii="Times New Roman" w:hAnsi="Times New Roman"/>
                <w:i/>
                <w:sz w:val="14"/>
              </w:rPr>
            </w:pPr>
            <w:r w:rsidRPr="0019289E">
              <w:rPr>
                <w:rFonts w:ascii="Times New Roman" w:hAnsi="Times New Roman"/>
                <w:i/>
                <w:sz w:val="14"/>
              </w:rPr>
              <w:t xml:space="preserve">Техника и технология термитной сварки </w:t>
            </w:r>
          </w:p>
        </w:tc>
        <w:tc>
          <w:tcPr>
            <w:tcW w:w="284" w:type="dxa"/>
            <w:tcBorders>
              <w:top w:val="none" w:sz="4" w:space="0" w:color="000000"/>
              <w:left w:val="none" w:sz="4" w:space="0" w:color="000000"/>
              <w:bottom w:val="single" w:sz="8" w:space="0" w:color="000000"/>
              <w:right w:val="single" w:sz="8" w:space="0" w:color="000000"/>
            </w:tcBorders>
            <w:vAlign w:val="center"/>
          </w:tcPr>
          <w:p w14:paraId="6A195B1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69C844B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30105A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1941F9E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131E16C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045B7DD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44F6B25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8" w:space="0" w:color="000000"/>
              <w:right w:val="single" w:sz="8" w:space="0" w:color="000000"/>
            </w:tcBorders>
            <w:vAlign w:val="center"/>
          </w:tcPr>
          <w:p w14:paraId="472561C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8" w:space="0" w:color="000000"/>
              <w:right w:val="single" w:sz="8" w:space="0" w:color="000000"/>
            </w:tcBorders>
            <w:vAlign w:val="center"/>
          </w:tcPr>
          <w:p w14:paraId="0025719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3783038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382AED7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1E4E8E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25C7339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612191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F5A6CC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2B0B5F0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E48DEB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C93F5A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344014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72F1D32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423DD77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97F732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9717C3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1B7ADD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5E94D2B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0E65A15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6BEC143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5ACFB0D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8" w:space="0" w:color="000000"/>
              <w:right w:val="single" w:sz="8" w:space="0" w:color="000000"/>
            </w:tcBorders>
            <w:vAlign w:val="center"/>
          </w:tcPr>
          <w:p w14:paraId="6CBFC02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133BA42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bottom"/>
          </w:tcPr>
          <w:p w14:paraId="721491E0"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8" w:space="0" w:color="000000"/>
              <w:right w:val="single" w:sz="8" w:space="0" w:color="000000"/>
            </w:tcBorders>
            <w:vAlign w:val="center"/>
          </w:tcPr>
          <w:p w14:paraId="1A2D434D"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6" w:type="dxa"/>
            <w:tcBorders>
              <w:top w:val="none" w:sz="4" w:space="0" w:color="000000"/>
              <w:left w:val="none" w:sz="4" w:space="0" w:color="000000"/>
              <w:bottom w:val="single" w:sz="8" w:space="0" w:color="000000"/>
              <w:right w:val="single" w:sz="8" w:space="0" w:color="000000"/>
            </w:tcBorders>
            <w:vAlign w:val="center"/>
          </w:tcPr>
          <w:p w14:paraId="557B9D70"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0253C1EF"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6243A50B"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8" w:space="0" w:color="000000"/>
              <w:right w:val="single" w:sz="8" w:space="0" w:color="000000"/>
            </w:tcBorders>
            <w:vAlign w:val="center"/>
          </w:tcPr>
          <w:p w14:paraId="581F922E"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r>
      <w:tr w:rsidR="00A152F3" w:rsidRPr="0019289E" w14:paraId="52DE15E8" w14:textId="77777777" w:rsidTr="00DA1696">
        <w:trPr>
          <w:trHeight w:val="315"/>
        </w:trPr>
        <w:tc>
          <w:tcPr>
            <w:tcW w:w="709" w:type="dxa"/>
            <w:tcBorders>
              <w:top w:val="none" w:sz="4" w:space="0" w:color="000000"/>
              <w:left w:val="single" w:sz="8" w:space="0" w:color="000000"/>
              <w:bottom w:val="single" w:sz="4" w:space="0" w:color="000000"/>
              <w:right w:val="single" w:sz="8" w:space="0" w:color="000000"/>
            </w:tcBorders>
            <w:vAlign w:val="center"/>
          </w:tcPr>
          <w:p w14:paraId="4E54AC8A" w14:textId="77777777" w:rsidR="00A152F3" w:rsidRPr="0019289E" w:rsidRDefault="00A152F3" w:rsidP="004F01C3">
            <w:pPr>
              <w:rPr>
                <w:rFonts w:ascii="Times New Roman" w:hAnsi="Times New Roman"/>
                <w:b/>
                <w:sz w:val="14"/>
              </w:rPr>
            </w:pPr>
            <w:r w:rsidRPr="0019289E">
              <w:rPr>
                <w:rFonts w:ascii="Times New Roman" w:hAnsi="Times New Roman"/>
                <w:b/>
                <w:sz w:val="14"/>
              </w:rPr>
              <w:t>УП.ХХ</w:t>
            </w:r>
          </w:p>
        </w:tc>
        <w:tc>
          <w:tcPr>
            <w:tcW w:w="1418" w:type="dxa"/>
            <w:tcBorders>
              <w:top w:val="none" w:sz="4" w:space="0" w:color="000000"/>
              <w:left w:val="none" w:sz="4" w:space="0" w:color="000000"/>
              <w:bottom w:val="single" w:sz="4" w:space="0" w:color="000000"/>
              <w:right w:val="single" w:sz="8" w:space="0" w:color="000000"/>
            </w:tcBorders>
            <w:vAlign w:val="center"/>
          </w:tcPr>
          <w:p w14:paraId="216C0672" w14:textId="77777777" w:rsidR="00A152F3" w:rsidRPr="0019289E" w:rsidRDefault="00A152F3" w:rsidP="004F01C3">
            <w:pPr>
              <w:rPr>
                <w:rFonts w:ascii="Times New Roman" w:hAnsi="Times New Roman"/>
                <w:b/>
                <w:sz w:val="14"/>
              </w:rPr>
            </w:pPr>
            <w:r w:rsidRPr="0019289E">
              <w:rPr>
                <w:rFonts w:ascii="Times New Roman" w:hAnsi="Times New Roman"/>
                <w:b/>
                <w:sz w:val="14"/>
              </w:rPr>
              <w:t>Учебная практика</w:t>
            </w:r>
          </w:p>
        </w:tc>
        <w:tc>
          <w:tcPr>
            <w:tcW w:w="284" w:type="dxa"/>
            <w:tcBorders>
              <w:top w:val="none" w:sz="4" w:space="0" w:color="000000"/>
              <w:left w:val="none" w:sz="4" w:space="0" w:color="000000"/>
              <w:bottom w:val="single" w:sz="4" w:space="0" w:color="000000"/>
              <w:right w:val="single" w:sz="8" w:space="0" w:color="000000"/>
            </w:tcBorders>
            <w:vAlign w:val="center"/>
          </w:tcPr>
          <w:p w14:paraId="484014D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5D6D26C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3F752E2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0D787F2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62B31E6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0CA380A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778BA24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none" w:sz="4" w:space="0" w:color="000000"/>
              <w:left w:val="none" w:sz="4" w:space="0" w:color="000000"/>
              <w:bottom w:val="single" w:sz="4" w:space="0" w:color="000000"/>
              <w:right w:val="single" w:sz="8" w:space="0" w:color="000000"/>
            </w:tcBorders>
            <w:vAlign w:val="center"/>
          </w:tcPr>
          <w:p w14:paraId="42DDFB5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none" w:sz="4" w:space="0" w:color="000000"/>
              <w:left w:val="none" w:sz="4" w:space="0" w:color="000000"/>
              <w:bottom w:val="single" w:sz="4" w:space="0" w:color="000000"/>
              <w:right w:val="single" w:sz="8" w:space="0" w:color="000000"/>
            </w:tcBorders>
            <w:vAlign w:val="center"/>
          </w:tcPr>
          <w:p w14:paraId="590078F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022CC02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09D50CD0"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4D593D3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738E338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315C64D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409563F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3E2A09F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6DCC80B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5973240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313B07D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40A8023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0869ECA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62A848A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6CF8699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10F88D4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2A51476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0B2CBCA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4E4EB0D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3BE2A48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none" w:sz="4" w:space="0" w:color="000000"/>
              <w:left w:val="none" w:sz="4" w:space="0" w:color="000000"/>
              <w:bottom w:val="single" w:sz="4" w:space="0" w:color="000000"/>
              <w:right w:val="single" w:sz="8" w:space="0" w:color="000000"/>
            </w:tcBorders>
            <w:vAlign w:val="center"/>
          </w:tcPr>
          <w:p w14:paraId="00CDF3D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7810F039"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bottom"/>
          </w:tcPr>
          <w:p w14:paraId="3CDCA87B"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none" w:sz="4" w:space="0" w:color="000000"/>
              <w:left w:val="none" w:sz="4" w:space="0" w:color="000000"/>
              <w:bottom w:val="single" w:sz="4" w:space="0" w:color="000000"/>
              <w:right w:val="single" w:sz="8" w:space="0" w:color="000000"/>
            </w:tcBorders>
            <w:vAlign w:val="center"/>
          </w:tcPr>
          <w:p w14:paraId="783839BE"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6" w:type="dxa"/>
            <w:tcBorders>
              <w:top w:val="none" w:sz="4" w:space="0" w:color="000000"/>
              <w:left w:val="none" w:sz="4" w:space="0" w:color="000000"/>
              <w:bottom w:val="single" w:sz="4" w:space="0" w:color="000000"/>
              <w:right w:val="single" w:sz="8" w:space="0" w:color="000000"/>
            </w:tcBorders>
            <w:vAlign w:val="center"/>
          </w:tcPr>
          <w:p w14:paraId="200C1DAB"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0BDAF57A"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6A080051"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none" w:sz="4" w:space="0" w:color="000000"/>
              <w:left w:val="none" w:sz="4" w:space="0" w:color="000000"/>
              <w:bottom w:val="single" w:sz="4" w:space="0" w:color="000000"/>
              <w:right w:val="single" w:sz="8" w:space="0" w:color="000000"/>
            </w:tcBorders>
            <w:vAlign w:val="center"/>
          </w:tcPr>
          <w:p w14:paraId="500109B4"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r>
      <w:tr w:rsidR="00A152F3" w:rsidRPr="0019289E" w14:paraId="3487D390" w14:textId="77777777" w:rsidTr="00DA1696">
        <w:trPr>
          <w:trHeight w:val="435"/>
        </w:trPr>
        <w:tc>
          <w:tcPr>
            <w:tcW w:w="709" w:type="dxa"/>
            <w:tcBorders>
              <w:top w:val="single" w:sz="4" w:space="0" w:color="000000"/>
              <w:left w:val="single" w:sz="4" w:space="0" w:color="000000"/>
              <w:bottom w:val="single" w:sz="4" w:space="0" w:color="000000"/>
              <w:right w:val="single" w:sz="4" w:space="0" w:color="000000"/>
            </w:tcBorders>
            <w:vAlign w:val="center"/>
          </w:tcPr>
          <w:p w14:paraId="2CFB451E" w14:textId="77777777" w:rsidR="00A152F3" w:rsidRPr="0019289E" w:rsidRDefault="00A152F3" w:rsidP="004F01C3">
            <w:pPr>
              <w:rPr>
                <w:rFonts w:ascii="Times New Roman" w:hAnsi="Times New Roman"/>
                <w:b/>
                <w:sz w:val="14"/>
              </w:rPr>
            </w:pPr>
            <w:r w:rsidRPr="0019289E">
              <w:rPr>
                <w:rFonts w:ascii="Times New Roman" w:hAnsi="Times New Roman"/>
                <w:b/>
                <w:sz w:val="14"/>
              </w:rPr>
              <w:t>ПП.ХХ</w:t>
            </w:r>
          </w:p>
        </w:tc>
        <w:tc>
          <w:tcPr>
            <w:tcW w:w="1418" w:type="dxa"/>
            <w:tcBorders>
              <w:top w:val="single" w:sz="4" w:space="0" w:color="000000"/>
              <w:left w:val="single" w:sz="4" w:space="0" w:color="000000"/>
              <w:bottom w:val="single" w:sz="4" w:space="0" w:color="000000"/>
              <w:right w:val="single" w:sz="4" w:space="0" w:color="000000"/>
            </w:tcBorders>
            <w:vAlign w:val="center"/>
          </w:tcPr>
          <w:p w14:paraId="3E974F97" w14:textId="77777777" w:rsidR="00A152F3" w:rsidRPr="0019289E" w:rsidRDefault="00A152F3" w:rsidP="004F01C3">
            <w:pPr>
              <w:rPr>
                <w:rFonts w:ascii="Times New Roman" w:hAnsi="Times New Roman"/>
                <w:b/>
                <w:sz w:val="14"/>
              </w:rPr>
            </w:pPr>
            <w:r w:rsidRPr="0019289E">
              <w:rPr>
                <w:rFonts w:ascii="Times New Roman" w:hAnsi="Times New Roman"/>
                <w:b/>
                <w:sz w:val="14"/>
              </w:rPr>
              <w:t>Производственная практика</w:t>
            </w:r>
          </w:p>
        </w:tc>
        <w:tc>
          <w:tcPr>
            <w:tcW w:w="284" w:type="dxa"/>
            <w:tcBorders>
              <w:top w:val="single" w:sz="4" w:space="0" w:color="000000"/>
              <w:left w:val="single" w:sz="4" w:space="0" w:color="000000"/>
              <w:bottom w:val="single" w:sz="4" w:space="0" w:color="000000"/>
              <w:right w:val="single" w:sz="4" w:space="0" w:color="000000"/>
            </w:tcBorders>
            <w:vAlign w:val="center"/>
          </w:tcPr>
          <w:p w14:paraId="4DD5167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single" w:sz="4" w:space="0" w:color="000000"/>
              <w:bottom w:val="single" w:sz="4" w:space="0" w:color="000000"/>
              <w:right w:val="single" w:sz="4" w:space="0" w:color="000000"/>
            </w:tcBorders>
            <w:vAlign w:val="center"/>
          </w:tcPr>
          <w:p w14:paraId="02CBBF6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single" w:sz="4" w:space="0" w:color="000000"/>
              <w:bottom w:val="single" w:sz="4" w:space="0" w:color="000000"/>
              <w:right w:val="single" w:sz="4" w:space="0" w:color="000000"/>
            </w:tcBorders>
            <w:vAlign w:val="center"/>
          </w:tcPr>
          <w:p w14:paraId="5D7B9D86"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single" w:sz="4" w:space="0" w:color="000000"/>
              <w:bottom w:val="single" w:sz="4" w:space="0" w:color="000000"/>
              <w:right w:val="single" w:sz="4" w:space="0" w:color="000000"/>
            </w:tcBorders>
            <w:vAlign w:val="center"/>
          </w:tcPr>
          <w:p w14:paraId="6A57113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single" w:sz="4" w:space="0" w:color="000000"/>
              <w:bottom w:val="single" w:sz="4" w:space="0" w:color="000000"/>
              <w:right w:val="single" w:sz="4" w:space="0" w:color="000000"/>
            </w:tcBorders>
            <w:vAlign w:val="center"/>
          </w:tcPr>
          <w:p w14:paraId="293C85A2"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single" w:sz="4" w:space="0" w:color="000000"/>
              <w:bottom w:val="single" w:sz="4" w:space="0" w:color="000000"/>
              <w:right w:val="single" w:sz="4" w:space="0" w:color="000000"/>
            </w:tcBorders>
            <w:vAlign w:val="center"/>
          </w:tcPr>
          <w:p w14:paraId="11DF6E1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single" w:sz="4" w:space="0" w:color="000000"/>
              <w:bottom w:val="single" w:sz="4" w:space="0" w:color="000000"/>
              <w:right w:val="single" w:sz="4" w:space="0" w:color="000000"/>
            </w:tcBorders>
            <w:vAlign w:val="center"/>
          </w:tcPr>
          <w:p w14:paraId="438F6B2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3" w:type="dxa"/>
            <w:tcBorders>
              <w:top w:val="single" w:sz="4" w:space="0" w:color="000000"/>
              <w:left w:val="single" w:sz="4" w:space="0" w:color="000000"/>
              <w:bottom w:val="single" w:sz="4" w:space="0" w:color="000000"/>
              <w:right w:val="single" w:sz="4" w:space="0" w:color="000000"/>
            </w:tcBorders>
            <w:vAlign w:val="center"/>
          </w:tcPr>
          <w:p w14:paraId="700FA31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284" w:type="dxa"/>
            <w:tcBorders>
              <w:top w:val="single" w:sz="4" w:space="0" w:color="000000"/>
              <w:left w:val="single" w:sz="4" w:space="0" w:color="000000"/>
              <w:bottom w:val="single" w:sz="4" w:space="0" w:color="000000"/>
              <w:right w:val="single" w:sz="4" w:space="0" w:color="000000"/>
            </w:tcBorders>
            <w:vAlign w:val="center"/>
          </w:tcPr>
          <w:p w14:paraId="22F0B254"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о</w:t>
            </w:r>
          </w:p>
        </w:tc>
        <w:tc>
          <w:tcPr>
            <w:tcW w:w="425" w:type="dxa"/>
            <w:tcBorders>
              <w:top w:val="single" w:sz="4" w:space="0" w:color="000000"/>
              <w:left w:val="single" w:sz="4" w:space="0" w:color="000000"/>
              <w:bottom w:val="single" w:sz="4" w:space="0" w:color="000000"/>
              <w:right w:val="single" w:sz="4" w:space="0" w:color="000000"/>
            </w:tcBorders>
            <w:vAlign w:val="center"/>
          </w:tcPr>
          <w:p w14:paraId="06F5F57E"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24D7A65C"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0015EB1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63E9B39D"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179C8673"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6ADEA6E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7AB6679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42B15DE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296B5FF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174DA821"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1937B735"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097C2F1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7C27601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0D9E514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0DA12BF9"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7B20A9BF"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2F1D10BB"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091791A8"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683B8497"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6" w:type="dxa"/>
            <w:tcBorders>
              <w:top w:val="single" w:sz="4" w:space="0" w:color="000000"/>
              <w:left w:val="single" w:sz="4" w:space="0" w:color="000000"/>
              <w:bottom w:val="single" w:sz="4" w:space="0" w:color="000000"/>
              <w:right w:val="single" w:sz="4" w:space="0" w:color="000000"/>
            </w:tcBorders>
            <w:vAlign w:val="center"/>
          </w:tcPr>
          <w:p w14:paraId="4E5A754A" w14:textId="77777777" w:rsidR="00A152F3" w:rsidRPr="0019289E" w:rsidRDefault="00A152F3" w:rsidP="004F01C3">
            <w:pPr>
              <w:jc w:val="center"/>
              <w:rPr>
                <w:rFonts w:ascii="Times New Roman" w:hAnsi="Times New Roman"/>
                <w:sz w:val="14"/>
              </w:rPr>
            </w:pPr>
            <w:r w:rsidRPr="0019289E">
              <w:rPr>
                <w:rFonts w:ascii="Times New Roman" w:hAnsi="Times New Roman"/>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7F5268F4"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bottom"/>
          </w:tcPr>
          <w:p w14:paraId="17914703" w14:textId="77777777" w:rsidR="00A152F3" w:rsidRPr="0019289E" w:rsidRDefault="00A152F3" w:rsidP="004F01C3">
            <w:pPr>
              <w:jc w:val="center"/>
              <w:rPr>
                <w:rFonts w:ascii="Calibri" w:hAnsi="Calibri"/>
                <w:sz w:val="14"/>
              </w:rPr>
            </w:pPr>
            <w:r w:rsidRPr="0019289E">
              <w:rPr>
                <w:rFonts w:ascii="Calibri" w:hAnsi="Calibri"/>
                <w:sz w:val="14"/>
              </w:rPr>
              <w:t> </w:t>
            </w:r>
          </w:p>
        </w:tc>
        <w:tc>
          <w:tcPr>
            <w:tcW w:w="425" w:type="dxa"/>
            <w:tcBorders>
              <w:top w:val="single" w:sz="4" w:space="0" w:color="000000"/>
              <w:left w:val="single" w:sz="4" w:space="0" w:color="000000"/>
              <w:bottom w:val="single" w:sz="4" w:space="0" w:color="000000"/>
              <w:right w:val="single" w:sz="4" w:space="0" w:color="000000"/>
            </w:tcBorders>
            <w:vAlign w:val="center"/>
          </w:tcPr>
          <w:p w14:paraId="3B5E06FF"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6" w:type="dxa"/>
            <w:tcBorders>
              <w:top w:val="single" w:sz="4" w:space="0" w:color="000000"/>
              <w:left w:val="single" w:sz="4" w:space="0" w:color="000000"/>
              <w:bottom w:val="single" w:sz="4" w:space="0" w:color="000000"/>
              <w:right w:val="single" w:sz="4" w:space="0" w:color="000000"/>
            </w:tcBorders>
            <w:vAlign w:val="center"/>
          </w:tcPr>
          <w:p w14:paraId="213F345D"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single" w:sz="4" w:space="0" w:color="000000"/>
              <w:left w:val="single" w:sz="4" w:space="0" w:color="000000"/>
              <w:bottom w:val="single" w:sz="4" w:space="0" w:color="000000"/>
              <w:right w:val="single" w:sz="4" w:space="0" w:color="000000"/>
            </w:tcBorders>
            <w:vAlign w:val="center"/>
          </w:tcPr>
          <w:p w14:paraId="10C89174"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single" w:sz="4" w:space="0" w:color="000000"/>
              <w:left w:val="single" w:sz="4" w:space="0" w:color="000000"/>
              <w:bottom w:val="single" w:sz="4" w:space="0" w:color="000000"/>
              <w:right w:val="single" w:sz="4" w:space="0" w:color="000000"/>
            </w:tcBorders>
            <w:vAlign w:val="center"/>
          </w:tcPr>
          <w:p w14:paraId="7980D56C"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c>
          <w:tcPr>
            <w:tcW w:w="425" w:type="dxa"/>
            <w:tcBorders>
              <w:top w:val="single" w:sz="4" w:space="0" w:color="000000"/>
              <w:left w:val="single" w:sz="4" w:space="0" w:color="000000"/>
              <w:bottom w:val="single" w:sz="4" w:space="0" w:color="000000"/>
              <w:right w:val="single" w:sz="4" w:space="0" w:color="000000"/>
            </w:tcBorders>
            <w:vAlign w:val="center"/>
          </w:tcPr>
          <w:p w14:paraId="5E88789C" w14:textId="77777777" w:rsidR="00A152F3" w:rsidRPr="0019289E" w:rsidRDefault="00A152F3" w:rsidP="004F01C3">
            <w:pPr>
              <w:jc w:val="center"/>
              <w:rPr>
                <w:rFonts w:ascii="Calibri" w:hAnsi="Calibri"/>
                <w:sz w:val="14"/>
              </w:rPr>
            </w:pPr>
            <w:r w:rsidRPr="0019289E">
              <w:rPr>
                <w:rFonts w:ascii="Times New Roman" w:hAnsi="Times New Roman"/>
                <w:sz w:val="14"/>
              </w:rPr>
              <w:t>о</w:t>
            </w:r>
          </w:p>
        </w:tc>
      </w:tr>
    </w:tbl>
    <w:p w14:paraId="218C5F0E" w14:textId="77777777" w:rsidR="00702010" w:rsidRPr="00BA59C4" w:rsidRDefault="00702010"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p w14:paraId="2BAE4215" w14:textId="77777777" w:rsidR="00AA24FF" w:rsidRDefault="00AA24FF" w:rsidP="00252FFB">
      <w:pPr>
        <w:rPr>
          <w:rFonts w:ascii="Times New Roman" w:hAnsi="Times New Roman"/>
          <w:b/>
          <w:bCs/>
          <w:sz w:val="28"/>
          <w:szCs w:val="28"/>
        </w:rPr>
      </w:pPr>
    </w:p>
    <w:p w14:paraId="5729F38C" w14:textId="77777777" w:rsidR="00AA24FF" w:rsidRDefault="00AA24FF" w:rsidP="00252FFB">
      <w:pPr>
        <w:rPr>
          <w:rFonts w:ascii="Times New Roman" w:hAnsi="Times New Roman"/>
          <w:b/>
          <w:bCs/>
          <w:sz w:val="28"/>
          <w:szCs w:val="28"/>
        </w:rPr>
      </w:pPr>
      <w:r>
        <w:rPr>
          <w:rFonts w:ascii="Times New Roman" w:hAnsi="Times New Roman"/>
          <w:b/>
          <w:bCs/>
          <w:sz w:val="28"/>
          <w:szCs w:val="28"/>
        </w:rPr>
        <w:br w:type="page"/>
      </w:r>
    </w:p>
    <w:p w14:paraId="33C456BB" w14:textId="77777777" w:rsidR="00064407" w:rsidRPr="00985111" w:rsidRDefault="00064407" w:rsidP="00252FFB">
      <w:pPr>
        <w:pStyle w:val="1"/>
        <w:spacing w:before="0" w:after="0"/>
      </w:pPr>
      <w:bookmarkStart w:id="29" w:name="_Toc156156500"/>
      <w:bookmarkStart w:id="30" w:name="_Toc103593999"/>
      <w:r w:rsidRPr="00985111">
        <w:lastRenderedPageBreak/>
        <w:t xml:space="preserve">Раздел 5. Примерная структура </w:t>
      </w:r>
      <w:r w:rsidR="00151715">
        <w:t xml:space="preserve">и содержание </w:t>
      </w:r>
      <w:r w:rsidRPr="00985111">
        <w:t>образовательной программы</w:t>
      </w:r>
      <w:bookmarkEnd w:id="29"/>
    </w:p>
    <w:p w14:paraId="0E401B14" w14:textId="77777777" w:rsidR="00064407" w:rsidRPr="00252FFB" w:rsidRDefault="00064407" w:rsidP="00252FFB">
      <w:pPr>
        <w:pStyle w:val="114"/>
        <w:spacing w:after="0" w:line="240" w:lineRule="auto"/>
        <w:rPr>
          <w:bCs/>
        </w:rPr>
      </w:pPr>
      <w:bookmarkStart w:id="31" w:name="_Toc156156501"/>
      <w:r w:rsidRPr="00252FFB">
        <w:rPr>
          <w:bCs/>
        </w:rPr>
        <w:t>5.1. Примерный учебный план</w:t>
      </w:r>
      <w:bookmarkEnd w:id="31"/>
      <w:r w:rsidRPr="00252FFB">
        <w:rPr>
          <w:bCs/>
        </w:rPr>
        <w:t xml:space="preserve"> </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6559"/>
        <w:gridCol w:w="848"/>
        <w:gridCol w:w="851"/>
        <w:gridCol w:w="949"/>
        <w:gridCol w:w="994"/>
        <w:gridCol w:w="1137"/>
        <w:gridCol w:w="1030"/>
        <w:gridCol w:w="1092"/>
      </w:tblGrid>
      <w:tr w:rsidR="00F24FFD" w:rsidRPr="008B4CF7" w14:paraId="592E677D" w14:textId="77777777" w:rsidTr="00F6076E">
        <w:trPr>
          <w:jc w:val="center"/>
        </w:trPr>
        <w:tc>
          <w:tcPr>
            <w:tcW w:w="477" w:type="pct"/>
            <w:vMerge w:val="restart"/>
            <w:tcBorders>
              <w:bottom w:val="single" w:sz="4" w:space="0" w:color="auto"/>
            </w:tcBorders>
            <w:vAlign w:val="center"/>
          </w:tcPr>
          <w:p w14:paraId="4C5B8B42" w14:textId="77777777" w:rsidR="008B4CF7" w:rsidRPr="008B4CF7" w:rsidRDefault="008B4CF7"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Индекс</w:t>
            </w:r>
          </w:p>
        </w:tc>
        <w:tc>
          <w:tcPr>
            <w:tcW w:w="2204" w:type="pct"/>
            <w:vMerge w:val="restart"/>
            <w:tcBorders>
              <w:bottom w:val="single" w:sz="4" w:space="0" w:color="auto"/>
            </w:tcBorders>
            <w:vAlign w:val="center"/>
          </w:tcPr>
          <w:p w14:paraId="6EFA3745" w14:textId="77777777" w:rsidR="008B4CF7" w:rsidRPr="008B4CF7" w:rsidRDefault="008B4CF7"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Наименование</w:t>
            </w:r>
            <w:r w:rsidRPr="008B4CF7">
              <w:rPr>
                <w:rFonts w:ascii="Times New Roman" w:hAnsi="Times New Roman" w:cs="Times New Roman"/>
                <w:sz w:val="20"/>
                <w:szCs w:val="20"/>
                <w:vertAlign w:val="superscript"/>
              </w:rPr>
              <w:footnoteReference w:id="1"/>
            </w:r>
          </w:p>
        </w:tc>
        <w:tc>
          <w:tcPr>
            <w:tcW w:w="285" w:type="pct"/>
            <w:vMerge w:val="restart"/>
            <w:tcBorders>
              <w:bottom w:val="single" w:sz="4" w:space="0" w:color="auto"/>
            </w:tcBorders>
            <w:textDirection w:val="btLr"/>
            <w:vAlign w:val="center"/>
          </w:tcPr>
          <w:p w14:paraId="1027392C" w14:textId="77777777" w:rsidR="008B4CF7" w:rsidRPr="008B4CF7" w:rsidRDefault="008B4CF7" w:rsidP="008B4CF7">
            <w:pPr>
              <w:tabs>
                <w:tab w:val="left" w:pos="406"/>
              </w:tabs>
              <w:contextualSpacing/>
              <w:jc w:val="center"/>
              <w:rPr>
                <w:rFonts w:ascii="Times New Roman" w:hAnsi="Times New Roman" w:cs="Times New Roman"/>
                <w:sz w:val="20"/>
                <w:szCs w:val="20"/>
              </w:rPr>
            </w:pPr>
            <w:r w:rsidRPr="008B4CF7">
              <w:rPr>
                <w:rFonts w:ascii="Times New Roman" w:hAnsi="Times New Roman" w:cs="Times New Roman"/>
                <w:sz w:val="20"/>
                <w:szCs w:val="20"/>
              </w:rPr>
              <w:t>Всего</w:t>
            </w:r>
          </w:p>
        </w:tc>
        <w:tc>
          <w:tcPr>
            <w:tcW w:w="286" w:type="pct"/>
            <w:vMerge w:val="restart"/>
            <w:tcBorders>
              <w:bottom w:val="single" w:sz="4" w:space="0" w:color="auto"/>
            </w:tcBorders>
            <w:textDirection w:val="btLr"/>
            <w:vAlign w:val="center"/>
          </w:tcPr>
          <w:p w14:paraId="4BC8FE10" w14:textId="77777777" w:rsidR="008B4CF7" w:rsidRPr="008B4CF7" w:rsidRDefault="008B4CF7" w:rsidP="008B4CF7">
            <w:pPr>
              <w:tabs>
                <w:tab w:val="left" w:pos="406"/>
              </w:tabs>
              <w:suppressAutoHyphens/>
              <w:contextualSpacing/>
              <w:jc w:val="center"/>
              <w:rPr>
                <w:rFonts w:ascii="Times New Roman" w:hAnsi="Times New Roman" w:cs="Times New Roman"/>
                <w:sz w:val="20"/>
                <w:szCs w:val="20"/>
              </w:rPr>
            </w:pPr>
            <w:r w:rsidRPr="008B4CF7">
              <w:rPr>
                <w:rFonts w:ascii="Times New Roman" w:hAnsi="Times New Roman" w:cs="Times New Roman"/>
                <w:sz w:val="20"/>
                <w:szCs w:val="20"/>
              </w:rPr>
              <w:t>В т.ч. в форме практической подготовки</w:t>
            </w:r>
          </w:p>
        </w:tc>
        <w:tc>
          <w:tcPr>
            <w:tcW w:w="1381" w:type="pct"/>
            <w:gridSpan w:val="4"/>
            <w:tcBorders>
              <w:bottom w:val="single" w:sz="4" w:space="0" w:color="auto"/>
            </w:tcBorders>
            <w:vAlign w:val="center"/>
          </w:tcPr>
          <w:p w14:paraId="78C784AD" w14:textId="77777777" w:rsidR="008B4CF7" w:rsidRPr="008B4CF7" w:rsidRDefault="008B4CF7" w:rsidP="008B4CF7">
            <w:pPr>
              <w:suppressAutoHyphens/>
              <w:contextualSpacing/>
              <w:jc w:val="center"/>
              <w:rPr>
                <w:rFonts w:ascii="Times New Roman" w:hAnsi="Times New Roman" w:cs="Times New Roman"/>
                <w:sz w:val="20"/>
                <w:szCs w:val="20"/>
              </w:rPr>
            </w:pPr>
            <w:r w:rsidRPr="008B4CF7">
              <w:rPr>
                <w:rFonts w:ascii="Times New Roman" w:hAnsi="Times New Roman" w:cs="Times New Roman"/>
                <w:sz w:val="20"/>
                <w:szCs w:val="20"/>
              </w:rPr>
              <w:t>Объем образовательной программы в академических часах</w:t>
            </w:r>
          </w:p>
        </w:tc>
        <w:tc>
          <w:tcPr>
            <w:tcW w:w="367" w:type="pct"/>
            <w:vMerge w:val="restart"/>
            <w:textDirection w:val="btLr"/>
            <w:vAlign w:val="center"/>
          </w:tcPr>
          <w:p w14:paraId="1939CB06" w14:textId="77777777" w:rsidR="008B4CF7" w:rsidRPr="008B4CF7" w:rsidRDefault="008B4CF7" w:rsidP="008B4CF7">
            <w:pPr>
              <w:suppressAutoHyphens/>
              <w:contextualSpacing/>
              <w:jc w:val="center"/>
              <w:rPr>
                <w:rFonts w:ascii="Times New Roman" w:hAnsi="Times New Roman" w:cs="Times New Roman"/>
                <w:sz w:val="20"/>
                <w:szCs w:val="20"/>
              </w:rPr>
            </w:pPr>
            <w:r w:rsidRPr="008B4CF7">
              <w:rPr>
                <w:rFonts w:ascii="Times New Roman" w:hAnsi="Times New Roman" w:cs="Times New Roman"/>
                <w:sz w:val="20"/>
                <w:szCs w:val="20"/>
              </w:rPr>
              <w:t>Рекомендуемый курс</w:t>
            </w:r>
          </w:p>
        </w:tc>
      </w:tr>
      <w:tr w:rsidR="00B8031A" w:rsidRPr="008B4CF7" w14:paraId="56660073" w14:textId="77777777" w:rsidTr="00F6076E">
        <w:trPr>
          <w:cantSplit/>
          <w:trHeight w:val="1853"/>
          <w:jc w:val="center"/>
        </w:trPr>
        <w:tc>
          <w:tcPr>
            <w:tcW w:w="477" w:type="pct"/>
            <w:vMerge/>
          </w:tcPr>
          <w:p w14:paraId="64451D18" w14:textId="77777777" w:rsidR="00B8031A" w:rsidRPr="008B4CF7" w:rsidRDefault="00B8031A" w:rsidP="008B4CF7">
            <w:pPr>
              <w:contextualSpacing/>
              <w:jc w:val="both"/>
              <w:rPr>
                <w:rFonts w:ascii="Times New Roman" w:hAnsi="Times New Roman" w:cs="Times New Roman"/>
                <w:sz w:val="20"/>
                <w:szCs w:val="20"/>
              </w:rPr>
            </w:pPr>
          </w:p>
        </w:tc>
        <w:tc>
          <w:tcPr>
            <w:tcW w:w="2204" w:type="pct"/>
            <w:vMerge/>
          </w:tcPr>
          <w:p w14:paraId="4A7A1722" w14:textId="77777777" w:rsidR="00B8031A" w:rsidRPr="008B4CF7" w:rsidRDefault="00B8031A" w:rsidP="008B4CF7">
            <w:pPr>
              <w:contextualSpacing/>
              <w:jc w:val="both"/>
              <w:rPr>
                <w:rFonts w:ascii="Times New Roman" w:hAnsi="Times New Roman" w:cs="Times New Roman"/>
                <w:sz w:val="20"/>
                <w:szCs w:val="20"/>
              </w:rPr>
            </w:pPr>
          </w:p>
        </w:tc>
        <w:tc>
          <w:tcPr>
            <w:tcW w:w="285" w:type="pct"/>
            <w:vMerge/>
            <w:vAlign w:val="center"/>
          </w:tcPr>
          <w:p w14:paraId="48D63F07" w14:textId="77777777" w:rsidR="00B8031A" w:rsidRPr="008B4CF7" w:rsidRDefault="00B8031A" w:rsidP="008B4CF7">
            <w:pPr>
              <w:tabs>
                <w:tab w:val="left" w:pos="406"/>
              </w:tabs>
              <w:contextualSpacing/>
              <w:jc w:val="center"/>
              <w:rPr>
                <w:rFonts w:ascii="Times New Roman" w:hAnsi="Times New Roman" w:cs="Times New Roman"/>
                <w:sz w:val="20"/>
                <w:szCs w:val="20"/>
              </w:rPr>
            </w:pPr>
          </w:p>
        </w:tc>
        <w:tc>
          <w:tcPr>
            <w:tcW w:w="286" w:type="pct"/>
            <w:vMerge/>
            <w:vAlign w:val="center"/>
          </w:tcPr>
          <w:p w14:paraId="5E3CDAEA" w14:textId="77777777" w:rsidR="00B8031A" w:rsidRPr="008B4CF7" w:rsidRDefault="00B8031A" w:rsidP="008B4CF7">
            <w:pPr>
              <w:tabs>
                <w:tab w:val="left" w:pos="406"/>
              </w:tabs>
              <w:suppressAutoHyphens/>
              <w:contextualSpacing/>
              <w:jc w:val="center"/>
              <w:rPr>
                <w:rFonts w:ascii="Times New Roman" w:hAnsi="Times New Roman" w:cs="Times New Roman"/>
                <w:sz w:val="20"/>
                <w:szCs w:val="20"/>
              </w:rPr>
            </w:pPr>
          </w:p>
        </w:tc>
        <w:tc>
          <w:tcPr>
            <w:tcW w:w="319" w:type="pct"/>
            <w:textDirection w:val="btLr"/>
            <w:vAlign w:val="center"/>
          </w:tcPr>
          <w:p w14:paraId="5FA72802" w14:textId="77777777" w:rsidR="00B8031A" w:rsidRPr="008B4CF7" w:rsidRDefault="00B8031A" w:rsidP="008B4CF7">
            <w:pPr>
              <w:suppressAutoHyphens/>
              <w:jc w:val="center"/>
              <w:rPr>
                <w:rFonts w:ascii="Times New Roman" w:hAnsi="Times New Roman" w:cs="Times New Roman"/>
                <w:sz w:val="20"/>
                <w:szCs w:val="20"/>
              </w:rPr>
            </w:pPr>
            <w:r w:rsidRPr="008B4CF7">
              <w:rPr>
                <w:rFonts w:ascii="Times New Roman" w:hAnsi="Times New Roman" w:cs="Times New Roman"/>
                <w:sz w:val="20"/>
                <w:szCs w:val="20"/>
              </w:rPr>
              <w:t>Учебные занятия</w:t>
            </w:r>
          </w:p>
        </w:tc>
        <w:tc>
          <w:tcPr>
            <w:tcW w:w="334" w:type="pct"/>
            <w:textDirection w:val="btLr"/>
            <w:vAlign w:val="center"/>
          </w:tcPr>
          <w:p w14:paraId="2AB6CF3C" w14:textId="77777777" w:rsidR="00B8031A" w:rsidRPr="008B4CF7" w:rsidRDefault="00B8031A" w:rsidP="008B4CF7">
            <w:pPr>
              <w:suppressAutoHyphens/>
              <w:contextualSpacing/>
              <w:jc w:val="center"/>
              <w:rPr>
                <w:rFonts w:ascii="Times New Roman" w:hAnsi="Times New Roman" w:cs="Times New Roman"/>
                <w:sz w:val="20"/>
                <w:szCs w:val="20"/>
              </w:rPr>
            </w:pPr>
            <w:r w:rsidRPr="008B4CF7">
              <w:rPr>
                <w:rFonts w:ascii="Times New Roman" w:hAnsi="Times New Roman" w:cs="Times New Roman"/>
                <w:color w:val="000000"/>
                <w:sz w:val="20"/>
                <w:szCs w:val="20"/>
              </w:rPr>
              <w:t>Практики</w:t>
            </w:r>
          </w:p>
        </w:tc>
        <w:tc>
          <w:tcPr>
            <w:tcW w:w="382" w:type="pct"/>
            <w:textDirection w:val="btLr"/>
            <w:vAlign w:val="center"/>
          </w:tcPr>
          <w:p w14:paraId="2140020E" w14:textId="77777777" w:rsidR="00B8031A" w:rsidRPr="008B4CF7" w:rsidRDefault="00B8031A" w:rsidP="008B4CF7">
            <w:pPr>
              <w:suppressAutoHyphens/>
              <w:contextualSpacing/>
              <w:jc w:val="center"/>
              <w:rPr>
                <w:rFonts w:ascii="Times New Roman" w:hAnsi="Times New Roman" w:cs="Times New Roman"/>
                <w:sz w:val="20"/>
                <w:szCs w:val="20"/>
              </w:rPr>
            </w:pPr>
            <w:r w:rsidRPr="008B4CF7">
              <w:rPr>
                <w:rFonts w:ascii="Times New Roman" w:hAnsi="Times New Roman" w:cs="Times New Roman"/>
                <w:sz w:val="20"/>
                <w:szCs w:val="20"/>
              </w:rPr>
              <w:t>Самостоятельная работа</w:t>
            </w:r>
            <w:r w:rsidRPr="008B4CF7">
              <w:rPr>
                <w:rFonts w:ascii="Times New Roman" w:hAnsi="Times New Roman" w:cs="Times New Roman"/>
                <w:sz w:val="20"/>
                <w:szCs w:val="20"/>
                <w:vertAlign w:val="superscript"/>
              </w:rPr>
              <w:footnoteReference w:id="2"/>
            </w:r>
          </w:p>
        </w:tc>
        <w:tc>
          <w:tcPr>
            <w:tcW w:w="346" w:type="pct"/>
            <w:textDirection w:val="btLr"/>
            <w:vAlign w:val="center"/>
          </w:tcPr>
          <w:p w14:paraId="2F9B84D7" w14:textId="1E0BC140" w:rsidR="00B8031A" w:rsidRPr="008B4CF7" w:rsidRDefault="00B8031A" w:rsidP="008B4CF7">
            <w:pPr>
              <w:suppressAutoHyphens/>
              <w:contextualSpacing/>
              <w:jc w:val="center"/>
              <w:rPr>
                <w:rFonts w:ascii="Times New Roman" w:hAnsi="Times New Roman" w:cs="Times New Roman"/>
                <w:sz w:val="20"/>
                <w:szCs w:val="20"/>
              </w:rPr>
            </w:pPr>
            <w:r w:rsidRPr="008B4CF7">
              <w:rPr>
                <w:rFonts w:ascii="Times New Roman" w:hAnsi="Times New Roman" w:cs="Times New Roman"/>
                <w:sz w:val="20"/>
                <w:szCs w:val="20"/>
              </w:rPr>
              <w:t>Промежуточная аттестация</w:t>
            </w:r>
            <w:r w:rsidR="00FC06FF">
              <w:rPr>
                <w:rStyle w:val="af3"/>
                <w:rFonts w:ascii="Times New Roman" w:hAnsi="Times New Roman"/>
                <w:sz w:val="20"/>
                <w:szCs w:val="20"/>
              </w:rPr>
              <w:footnoteReference w:id="3"/>
            </w:r>
          </w:p>
        </w:tc>
        <w:tc>
          <w:tcPr>
            <w:tcW w:w="367" w:type="pct"/>
            <w:vMerge/>
          </w:tcPr>
          <w:p w14:paraId="7C43F6F5" w14:textId="77777777" w:rsidR="00B8031A" w:rsidRPr="008B4CF7" w:rsidRDefault="00B8031A" w:rsidP="008B4CF7">
            <w:pPr>
              <w:suppressAutoHyphens/>
              <w:contextualSpacing/>
              <w:jc w:val="both"/>
              <w:rPr>
                <w:rFonts w:ascii="Times New Roman" w:hAnsi="Times New Roman" w:cs="Times New Roman"/>
                <w:sz w:val="20"/>
                <w:szCs w:val="20"/>
              </w:rPr>
            </w:pPr>
          </w:p>
        </w:tc>
      </w:tr>
      <w:tr w:rsidR="00B8031A" w:rsidRPr="008B4CF7" w14:paraId="5DFDF84A" w14:textId="77777777" w:rsidTr="00F6076E">
        <w:trPr>
          <w:jc w:val="center"/>
        </w:trPr>
        <w:tc>
          <w:tcPr>
            <w:tcW w:w="477" w:type="pct"/>
          </w:tcPr>
          <w:p w14:paraId="222C27E7" w14:textId="77777777" w:rsidR="00B8031A" w:rsidRPr="008B4CF7" w:rsidRDefault="00B8031A"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1</w:t>
            </w:r>
          </w:p>
        </w:tc>
        <w:tc>
          <w:tcPr>
            <w:tcW w:w="2204" w:type="pct"/>
          </w:tcPr>
          <w:p w14:paraId="13038085" w14:textId="77777777" w:rsidR="00B8031A" w:rsidRPr="008B4CF7" w:rsidRDefault="00B8031A" w:rsidP="008B4CF7">
            <w:pPr>
              <w:contextualSpacing/>
              <w:jc w:val="center"/>
              <w:rPr>
                <w:rFonts w:ascii="Times New Roman" w:hAnsi="Times New Roman" w:cs="Times New Roman"/>
                <w:sz w:val="20"/>
                <w:szCs w:val="20"/>
              </w:rPr>
            </w:pPr>
            <w:r w:rsidRPr="008B4CF7">
              <w:rPr>
                <w:rFonts w:ascii="Times New Roman" w:hAnsi="Times New Roman" w:cs="Times New Roman"/>
                <w:sz w:val="20"/>
                <w:szCs w:val="20"/>
              </w:rPr>
              <w:t>2</w:t>
            </w:r>
          </w:p>
        </w:tc>
        <w:tc>
          <w:tcPr>
            <w:tcW w:w="285" w:type="pct"/>
          </w:tcPr>
          <w:p w14:paraId="08661941" w14:textId="4D689B0E" w:rsidR="00B8031A" w:rsidRPr="008B4CF7" w:rsidRDefault="00B8031A" w:rsidP="008B4CF7">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286" w:type="pct"/>
          </w:tcPr>
          <w:p w14:paraId="4FE38929" w14:textId="4402ECCC" w:rsidR="00B8031A" w:rsidRPr="008B4CF7" w:rsidRDefault="00B8031A" w:rsidP="008B4CF7">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319" w:type="pct"/>
          </w:tcPr>
          <w:p w14:paraId="6711CCB9" w14:textId="7591693A" w:rsidR="00B8031A" w:rsidRPr="008B4CF7" w:rsidRDefault="00B8031A" w:rsidP="008B4CF7">
            <w:pPr>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334" w:type="pct"/>
          </w:tcPr>
          <w:p w14:paraId="30E7C573" w14:textId="6D637671" w:rsidR="00B8031A" w:rsidRPr="008B4CF7" w:rsidRDefault="00B8031A" w:rsidP="008B4CF7">
            <w:pPr>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382" w:type="pct"/>
          </w:tcPr>
          <w:p w14:paraId="6A2A869A" w14:textId="3F2C05B5" w:rsidR="00B8031A" w:rsidRPr="008B4CF7" w:rsidRDefault="00B8031A" w:rsidP="008B4CF7">
            <w:pPr>
              <w:contextualSpacing/>
              <w:jc w:val="center"/>
              <w:rPr>
                <w:rFonts w:ascii="Times New Roman" w:hAnsi="Times New Roman" w:cs="Times New Roman"/>
                <w:sz w:val="20"/>
                <w:szCs w:val="20"/>
              </w:rPr>
            </w:pPr>
            <w:r>
              <w:rPr>
                <w:rFonts w:ascii="Times New Roman" w:hAnsi="Times New Roman" w:cs="Times New Roman"/>
                <w:sz w:val="20"/>
                <w:szCs w:val="20"/>
              </w:rPr>
              <w:t>7</w:t>
            </w:r>
          </w:p>
        </w:tc>
        <w:tc>
          <w:tcPr>
            <w:tcW w:w="346" w:type="pct"/>
          </w:tcPr>
          <w:p w14:paraId="7C7AB375" w14:textId="412AFA5C" w:rsidR="00B8031A" w:rsidRPr="008B4CF7" w:rsidRDefault="00B8031A" w:rsidP="008B4CF7">
            <w:pPr>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367" w:type="pct"/>
          </w:tcPr>
          <w:p w14:paraId="0A4396D4" w14:textId="56A3BE42" w:rsidR="00B8031A" w:rsidRPr="008B4CF7" w:rsidRDefault="00B8031A" w:rsidP="008B4CF7">
            <w:pPr>
              <w:contextualSpacing/>
              <w:jc w:val="center"/>
              <w:rPr>
                <w:rFonts w:ascii="Times New Roman" w:hAnsi="Times New Roman" w:cs="Times New Roman"/>
                <w:sz w:val="20"/>
                <w:szCs w:val="20"/>
              </w:rPr>
            </w:pPr>
            <w:r>
              <w:rPr>
                <w:rFonts w:ascii="Times New Roman" w:hAnsi="Times New Roman" w:cs="Times New Roman"/>
                <w:sz w:val="20"/>
                <w:szCs w:val="20"/>
              </w:rPr>
              <w:t>9</w:t>
            </w:r>
          </w:p>
        </w:tc>
      </w:tr>
      <w:tr w:rsidR="00C14BC3" w:rsidRPr="008B4CF7" w14:paraId="5F770396" w14:textId="77777777" w:rsidTr="00F6076E">
        <w:trPr>
          <w:jc w:val="center"/>
        </w:trPr>
        <w:tc>
          <w:tcPr>
            <w:tcW w:w="2681" w:type="pct"/>
            <w:gridSpan w:val="2"/>
          </w:tcPr>
          <w:p w14:paraId="732B0E57" w14:textId="77777777" w:rsidR="00C14BC3" w:rsidRPr="008B4CF7" w:rsidRDefault="00C14BC3" w:rsidP="00C14BC3">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Обязательная часть образовательной программы</w:t>
            </w:r>
          </w:p>
        </w:tc>
        <w:tc>
          <w:tcPr>
            <w:tcW w:w="285" w:type="pct"/>
            <w:vAlign w:val="center"/>
          </w:tcPr>
          <w:p w14:paraId="55D2092E" w14:textId="37DDF788" w:rsidR="00C14BC3" w:rsidRPr="00C14BC3" w:rsidRDefault="00C14BC3" w:rsidP="00C14BC3">
            <w:pPr>
              <w:tabs>
                <w:tab w:val="left" w:pos="406"/>
              </w:tabs>
              <w:contextualSpacing/>
              <w:jc w:val="center"/>
              <w:rPr>
                <w:rFonts w:ascii="Times New Roman" w:hAnsi="Times New Roman" w:cs="Times New Roman"/>
                <w:b/>
                <w:sz w:val="20"/>
                <w:szCs w:val="20"/>
              </w:rPr>
            </w:pPr>
            <w:r w:rsidRPr="00C14BC3">
              <w:rPr>
                <w:rFonts w:ascii="Times New Roman" w:hAnsi="Times New Roman" w:cs="Times New Roman"/>
                <w:b/>
                <w:sz w:val="20"/>
                <w:szCs w:val="20"/>
              </w:rPr>
              <w:t>1152</w:t>
            </w:r>
          </w:p>
        </w:tc>
        <w:tc>
          <w:tcPr>
            <w:tcW w:w="286" w:type="pct"/>
            <w:vAlign w:val="center"/>
          </w:tcPr>
          <w:p w14:paraId="75B70100" w14:textId="2CBD8416" w:rsidR="00C14BC3" w:rsidRPr="00002F19" w:rsidRDefault="00002F19" w:rsidP="006573E1">
            <w:pPr>
              <w:tabs>
                <w:tab w:val="left" w:pos="406"/>
              </w:tabs>
              <w:contextualSpacing/>
              <w:jc w:val="center"/>
              <w:rPr>
                <w:rFonts w:ascii="Times New Roman" w:hAnsi="Times New Roman" w:cs="Times New Roman"/>
                <w:b/>
                <w:sz w:val="20"/>
                <w:szCs w:val="20"/>
              </w:rPr>
            </w:pPr>
            <w:r w:rsidRPr="00002F19">
              <w:rPr>
                <w:rFonts w:ascii="Times New Roman" w:hAnsi="Times New Roman" w:cs="Times New Roman"/>
                <w:b/>
                <w:sz w:val="20"/>
                <w:szCs w:val="20"/>
              </w:rPr>
              <w:t>83</w:t>
            </w:r>
            <w:r w:rsidR="006573E1">
              <w:rPr>
                <w:rFonts w:ascii="Times New Roman" w:hAnsi="Times New Roman" w:cs="Times New Roman"/>
                <w:b/>
                <w:sz w:val="20"/>
                <w:szCs w:val="20"/>
              </w:rPr>
              <w:t>1</w:t>
            </w:r>
          </w:p>
        </w:tc>
        <w:tc>
          <w:tcPr>
            <w:tcW w:w="319" w:type="pct"/>
            <w:vAlign w:val="center"/>
          </w:tcPr>
          <w:p w14:paraId="08AE4E4C" w14:textId="556D8582" w:rsidR="00C14BC3" w:rsidRPr="00002F19" w:rsidRDefault="00002F19" w:rsidP="00C14BC3">
            <w:pPr>
              <w:contextualSpacing/>
              <w:jc w:val="center"/>
              <w:rPr>
                <w:rFonts w:ascii="Times New Roman" w:hAnsi="Times New Roman" w:cs="Times New Roman"/>
                <w:b/>
                <w:sz w:val="20"/>
                <w:szCs w:val="20"/>
              </w:rPr>
            </w:pPr>
            <w:r w:rsidRPr="00002F19">
              <w:rPr>
                <w:rFonts w:ascii="Times New Roman" w:hAnsi="Times New Roman" w:cs="Times New Roman"/>
                <w:b/>
                <w:sz w:val="20"/>
                <w:szCs w:val="20"/>
              </w:rPr>
              <w:t>612</w:t>
            </w:r>
          </w:p>
        </w:tc>
        <w:tc>
          <w:tcPr>
            <w:tcW w:w="334" w:type="pct"/>
            <w:vAlign w:val="center"/>
          </w:tcPr>
          <w:p w14:paraId="21FE5F4D" w14:textId="240A71C2" w:rsidR="00C14BC3" w:rsidRPr="00C14BC3" w:rsidRDefault="00C14BC3" w:rsidP="00C14BC3">
            <w:pPr>
              <w:contextualSpacing/>
              <w:jc w:val="center"/>
              <w:rPr>
                <w:rFonts w:ascii="Times New Roman" w:hAnsi="Times New Roman" w:cs="Times New Roman"/>
                <w:b/>
                <w:sz w:val="20"/>
                <w:szCs w:val="20"/>
              </w:rPr>
            </w:pPr>
            <w:r w:rsidRPr="00C14BC3">
              <w:rPr>
                <w:rFonts w:ascii="Times New Roman" w:hAnsi="Times New Roman" w:cs="Times New Roman"/>
                <w:b/>
                <w:sz w:val="20"/>
                <w:szCs w:val="20"/>
              </w:rPr>
              <w:t>540</w:t>
            </w:r>
          </w:p>
        </w:tc>
        <w:tc>
          <w:tcPr>
            <w:tcW w:w="382" w:type="pct"/>
          </w:tcPr>
          <w:p w14:paraId="6BEF5543" w14:textId="1940E96C" w:rsidR="00C14BC3" w:rsidRPr="00C14BC3" w:rsidRDefault="00C14BC3" w:rsidP="00C14BC3">
            <w:pPr>
              <w:contextualSpacing/>
              <w:jc w:val="center"/>
              <w:rPr>
                <w:rFonts w:ascii="Times New Roman" w:hAnsi="Times New Roman" w:cs="Times New Roman"/>
                <w:b/>
                <w:sz w:val="20"/>
                <w:szCs w:val="20"/>
              </w:rPr>
            </w:pPr>
            <w:r w:rsidRPr="00C14BC3">
              <w:rPr>
                <w:rFonts w:ascii="Times New Roman" w:hAnsi="Times New Roman" w:cs="Times New Roman"/>
                <w:b/>
                <w:sz w:val="20"/>
                <w:szCs w:val="20"/>
              </w:rPr>
              <w:t>Х</w:t>
            </w:r>
          </w:p>
        </w:tc>
        <w:tc>
          <w:tcPr>
            <w:tcW w:w="346" w:type="pct"/>
          </w:tcPr>
          <w:p w14:paraId="57A6E7B8" w14:textId="6A4780BD" w:rsidR="00C14BC3" w:rsidRPr="00C14BC3" w:rsidRDefault="00C14BC3" w:rsidP="00C14BC3">
            <w:pPr>
              <w:contextualSpacing/>
              <w:jc w:val="center"/>
              <w:rPr>
                <w:rFonts w:ascii="Times New Roman" w:hAnsi="Times New Roman" w:cs="Times New Roman"/>
                <w:b/>
                <w:sz w:val="20"/>
                <w:szCs w:val="20"/>
              </w:rPr>
            </w:pPr>
            <w:r w:rsidRPr="00C14BC3">
              <w:rPr>
                <w:rFonts w:ascii="Times New Roman" w:hAnsi="Times New Roman" w:cs="Times New Roman"/>
                <w:b/>
                <w:sz w:val="20"/>
                <w:szCs w:val="20"/>
              </w:rPr>
              <w:t>Х</w:t>
            </w:r>
          </w:p>
        </w:tc>
        <w:tc>
          <w:tcPr>
            <w:tcW w:w="367" w:type="pct"/>
            <w:vAlign w:val="center"/>
          </w:tcPr>
          <w:p w14:paraId="39146BC4" w14:textId="77777777" w:rsidR="00C14BC3" w:rsidRPr="008B4CF7" w:rsidRDefault="00C14BC3" w:rsidP="00C14BC3">
            <w:pPr>
              <w:contextualSpacing/>
              <w:jc w:val="center"/>
              <w:rPr>
                <w:rFonts w:ascii="Times New Roman" w:hAnsi="Times New Roman" w:cs="Times New Roman"/>
                <w:sz w:val="20"/>
                <w:szCs w:val="20"/>
              </w:rPr>
            </w:pPr>
          </w:p>
        </w:tc>
      </w:tr>
      <w:tr w:rsidR="00C14BC3" w:rsidRPr="008B4CF7" w14:paraId="0ABDB93C" w14:textId="77777777" w:rsidTr="00F6076E">
        <w:trPr>
          <w:jc w:val="center"/>
        </w:trPr>
        <w:tc>
          <w:tcPr>
            <w:tcW w:w="477" w:type="pct"/>
            <w:vAlign w:val="center"/>
          </w:tcPr>
          <w:p w14:paraId="73D172F9" w14:textId="77777777" w:rsidR="00C14BC3" w:rsidRPr="008B4CF7" w:rsidRDefault="00C14BC3" w:rsidP="00C14BC3">
            <w:pPr>
              <w:contextualSpacing/>
              <w:jc w:val="both"/>
              <w:rPr>
                <w:rFonts w:ascii="Times New Roman" w:hAnsi="Times New Roman" w:cs="Times New Roman"/>
                <w:b/>
                <w:sz w:val="20"/>
                <w:szCs w:val="20"/>
              </w:rPr>
            </w:pPr>
            <w:r w:rsidRPr="008B4CF7">
              <w:rPr>
                <w:rFonts w:ascii="Times New Roman" w:hAnsi="Times New Roman" w:cs="Times New Roman"/>
                <w:b/>
                <w:sz w:val="20"/>
                <w:szCs w:val="20"/>
              </w:rPr>
              <w:t>СГ.00</w:t>
            </w:r>
          </w:p>
        </w:tc>
        <w:tc>
          <w:tcPr>
            <w:tcW w:w="2204" w:type="pct"/>
            <w:vAlign w:val="center"/>
          </w:tcPr>
          <w:p w14:paraId="4534A05C" w14:textId="77777777" w:rsidR="00C14BC3" w:rsidRPr="008B4CF7" w:rsidRDefault="00C14BC3" w:rsidP="00C14BC3">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 xml:space="preserve">Социально-гуманитарный цикл </w:t>
            </w:r>
          </w:p>
        </w:tc>
        <w:tc>
          <w:tcPr>
            <w:tcW w:w="285" w:type="pct"/>
            <w:vAlign w:val="center"/>
          </w:tcPr>
          <w:p w14:paraId="0EF8C477" w14:textId="5763C372" w:rsidR="00C14BC3" w:rsidRPr="00C14BC3" w:rsidRDefault="00C14BC3" w:rsidP="00C14BC3">
            <w:pPr>
              <w:tabs>
                <w:tab w:val="left" w:pos="406"/>
              </w:tabs>
              <w:contextualSpacing/>
              <w:jc w:val="center"/>
              <w:rPr>
                <w:rFonts w:ascii="Times New Roman" w:hAnsi="Times New Roman" w:cs="Times New Roman"/>
                <w:b/>
                <w:sz w:val="20"/>
                <w:szCs w:val="20"/>
              </w:rPr>
            </w:pPr>
            <w:r w:rsidRPr="00C14BC3">
              <w:rPr>
                <w:rFonts w:ascii="Times New Roman" w:hAnsi="Times New Roman" w:cs="Times New Roman"/>
                <w:b/>
                <w:sz w:val="20"/>
                <w:szCs w:val="20"/>
              </w:rPr>
              <w:t>216</w:t>
            </w:r>
          </w:p>
        </w:tc>
        <w:tc>
          <w:tcPr>
            <w:tcW w:w="286" w:type="pct"/>
            <w:vAlign w:val="center"/>
          </w:tcPr>
          <w:p w14:paraId="7895B0F0" w14:textId="10CF095E" w:rsidR="00C14BC3" w:rsidRPr="00C14BC3" w:rsidRDefault="00C14BC3" w:rsidP="008B0BFB">
            <w:pPr>
              <w:tabs>
                <w:tab w:val="left" w:pos="406"/>
              </w:tabs>
              <w:contextualSpacing/>
              <w:jc w:val="center"/>
              <w:rPr>
                <w:rFonts w:ascii="Times New Roman" w:hAnsi="Times New Roman" w:cs="Times New Roman"/>
                <w:b/>
                <w:sz w:val="20"/>
                <w:szCs w:val="20"/>
              </w:rPr>
            </w:pPr>
            <w:r w:rsidRPr="00C14BC3">
              <w:rPr>
                <w:rFonts w:ascii="Times New Roman" w:hAnsi="Times New Roman" w:cs="Times New Roman"/>
                <w:b/>
                <w:sz w:val="20"/>
                <w:szCs w:val="20"/>
              </w:rPr>
              <w:t>13</w:t>
            </w:r>
            <w:r w:rsidR="008B0BFB">
              <w:rPr>
                <w:rFonts w:ascii="Times New Roman" w:hAnsi="Times New Roman" w:cs="Times New Roman"/>
                <w:b/>
                <w:sz w:val="20"/>
                <w:szCs w:val="20"/>
              </w:rPr>
              <w:t>1</w:t>
            </w:r>
          </w:p>
        </w:tc>
        <w:tc>
          <w:tcPr>
            <w:tcW w:w="319" w:type="pct"/>
            <w:vAlign w:val="center"/>
          </w:tcPr>
          <w:p w14:paraId="21B1F1BB" w14:textId="46FC7E2C" w:rsidR="00C14BC3" w:rsidRPr="00C14BC3" w:rsidRDefault="00044A01" w:rsidP="00C14BC3">
            <w:pPr>
              <w:contextualSpacing/>
              <w:jc w:val="center"/>
              <w:rPr>
                <w:rFonts w:ascii="Times New Roman" w:hAnsi="Times New Roman" w:cs="Times New Roman"/>
                <w:b/>
                <w:sz w:val="20"/>
                <w:szCs w:val="20"/>
              </w:rPr>
            </w:pPr>
            <w:r>
              <w:rPr>
                <w:rFonts w:ascii="Times New Roman" w:hAnsi="Times New Roman" w:cs="Times New Roman"/>
                <w:b/>
                <w:sz w:val="20"/>
                <w:szCs w:val="20"/>
              </w:rPr>
              <w:t>216</w:t>
            </w:r>
          </w:p>
        </w:tc>
        <w:tc>
          <w:tcPr>
            <w:tcW w:w="334" w:type="pct"/>
            <w:vAlign w:val="center"/>
          </w:tcPr>
          <w:p w14:paraId="4293673A" w14:textId="77777777" w:rsidR="00C14BC3" w:rsidRPr="00C14BC3" w:rsidRDefault="00C14BC3" w:rsidP="00C14BC3">
            <w:pPr>
              <w:contextualSpacing/>
              <w:jc w:val="center"/>
              <w:rPr>
                <w:rFonts w:ascii="Times New Roman" w:hAnsi="Times New Roman" w:cs="Times New Roman"/>
                <w:b/>
                <w:sz w:val="20"/>
                <w:szCs w:val="20"/>
              </w:rPr>
            </w:pPr>
          </w:p>
        </w:tc>
        <w:tc>
          <w:tcPr>
            <w:tcW w:w="382" w:type="pct"/>
          </w:tcPr>
          <w:p w14:paraId="1842866E" w14:textId="49ED7092" w:rsidR="00C14BC3" w:rsidRPr="00C14BC3" w:rsidRDefault="00C14BC3" w:rsidP="00C14BC3">
            <w:pPr>
              <w:contextualSpacing/>
              <w:jc w:val="center"/>
              <w:rPr>
                <w:rFonts w:ascii="Times New Roman" w:hAnsi="Times New Roman" w:cs="Times New Roman"/>
                <w:b/>
                <w:sz w:val="20"/>
                <w:szCs w:val="20"/>
              </w:rPr>
            </w:pPr>
            <w:r w:rsidRPr="00C14BC3">
              <w:rPr>
                <w:rFonts w:ascii="Times New Roman" w:hAnsi="Times New Roman" w:cs="Times New Roman"/>
                <w:b/>
                <w:sz w:val="20"/>
                <w:szCs w:val="20"/>
              </w:rPr>
              <w:t>Х</w:t>
            </w:r>
          </w:p>
        </w:tc>
        <w:tc>
          <w:tcPr>
            <w:tcW w:w="346" w:type="pct"/>
          </w:tcPr>
          <w:p w14:paraId="4B2BDC76" w14:textId="243F9C3E" w:rsidR="00C14BC3" w:rsidRPr="00C14BC3" w:rsidRDefault="00C14BC3" w:rsidP="00C14BC3">
            <w:pPr>
              <w:contextualSpacing/>
              <w:jc w:val="center"/>
              <w:rPr>
                <w:rFonts w:ascii="Times New Roman" w:hAnsi="Times New Roman" w:cs="Times New Roman"/>
                <w:b/>
                <w:sz w:val="20"/>
                <w:szCs w:val="20"/>
              </w:rPr>
            </w:pPr>
            <w:r w:rsidRPr="00C14BC3">
              <w:rPr>
                <w:rFonts w:ascii="Times New Roman" w:hAnsi="Times New Roman" w:cs="Times New Roman"/>
                <w:b/>
                <w:sz w:val="20"/>
                <w:szCs w:val="20"/>
              </w:rPr>
              <w:t>Х</w:t>
            </w:r>
          </w:p>
        </w:tc>
        <w:tc>
          <w:tcPr>
            <w:tcW w:w="367" w:type="pct"/>
            <w:vAlign w:val="center"/>
          </w:tcPr>
          <w:p w14:paraId="6CB5850A" w14:textId="77777777" w:rsidR="00C14BC3" w:rsidRPr="008B4CF7" w:rsidRDefault="00C14BC3" w:rsidP="00C14BC3">
            <w:pPr>
              <w:contextualSpacing/>
              <w:jc w:val="center"/>
              <w:rPr>
                <w:rFonts w:ascii="Times New Roman" w:hAnsi="Times New Roman" w:cs="Times New Roman"/>
                <w:sz w:val="20"/>
                <w:szCs w:val="20"/>
              </w:rPr>
            </w:pPr>
          </w:p>
        </w:tc>
      </w:tr>
      <w:tr w:rsidR="00C14BC3" w:rsidRPr="008B4CF7" w14:paraId="7A86B556" w14:textId="77777777" w:rsidTr="00F6076E">
        <w:trPr>
          <w:jc w:val="center"/>
        </w:trPr>
        <w:tc>
          <w:tcPr>
            <w:tcW w:w="477" w:type="pct"/>
          </w:tcPr>
          <w:p w14:paraId="2B77FC27" w14:textId="77777777" w:rsidR="00C14BC3" w:rsidRPr="008B4CF7" w:rsidRDefault="00C14BC3" w:rsidP="00C14BC3">
            <w:pPr>
              <w:contextualSpacing/>
              <w:jc w:val="both"/>
              <w:rPr>
                <w:rFonts w:ascii="Times New Roman" w:hAnsi="Times New Roman" w:cs="Times New Roman"/>
                <w:sz w:val="20"/>
                <w:szCs w:val="20"/>
              </w:rPr>
            </w:pPr>
            <w:r w:rsidRPr="008B4CF7">
              <w:rPr>
                <w:rFonts w:ascii="Times New Roman" w:hAnsi="Times New Roman" w:cs="Times New Roman"/>
                <w:sz w:val="20"/>
                <w:szCs w:val="20"/>
              </w:rPr>
              <w:t>СГ.01</w:t>
            </w:r>
          </w:p>
        </w:tc>
        <w:tc>
          <w:tcPr>
            <w:tcW w:w="2204" w:type="pct"/>
          </w:tcPr>
          <w:p w14:paraId="35113757" w14:textId="77777777" w:rsidR="00C14BC3" w:rsidRPr="008B4CF7" w:rsidRDefault="00C14BC3" w:rsidP="00C14BC3">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История России</w:t>
            </w:r>
          </w:p>
        </w:tc>
        <w:tc>
          <w:tcPr>
            <w:tcW w:w="285" w:type="pct"/>
            <w:vAlign w:val="center"/>
          </w:tcPr>
          <w:p w14:paraId="7084CFE8" w14:textId="59978B61" w:rsidR="00C14BC3" w:rsidRPr="008B4CF7" w:rsidRDefault="00C14BC3" w:rsidP="008B0BFB">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w:t>
            </w:r>
            <w:r w:rsidR="008B0BFB">
              <w:rPr>
                <w:rFonts w:ascii="Times New Roman" w:hAnsi="Times New Roman" w:cs="Times New Roman"/>
                <w:sz w:val="20"/>
                <w:szCs w:val="20"/>
              </w:rPr>
              <w:t>2</w:t>
            </w:r>
          </w:p>
        </w:tc>
        <w:tc>
          <w:tcPr>
            <w:tcW w:w="286" w:type="pct"/>
            <w:vAlign w:val="center"/>
          </w:tcPr>
          <w:p w14:paraId="3228E62D" w14:textId="59AD5695" w:rsidR="00C14BC3" w:rsidRPr="008B4CF7" w:rsidRDefault="008B0BFB" w:rsidP="00C14BC3">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319" w:type="pct"/>
            <w:vAlign w:val="center"/>
          </w:tcPr>
          <w:p w14:paraId="66131F97" w14:textId="291BC1CA" w:rsidR="00C14BC3" w:rsidRPr="008B4CF7" w:rsidRDefault="00044A01" w:rsidP="008B0BFB">
            <w:pPr>
              <w:contextualSpacing/>
              <w:jc w:val="center"/>
              <w:rPr>
                <w:rFonts w:ascii="Times New Roman" w:hAnsi="Times New Roman" w:cs="Times New Roman"/>
                <w:sz w:val="20"/>
                <w:szCs w:val="20"/>
              </w:rPr>
            </w:pPr>
            <w:r>
              <w:rPr>
                <w:rFonts w:ascii="Times New Roman" w:hAnsi="Times New Roman" w:cs="Times New Roman"/>
                <w:sz w:val="20"/>
                <w:szCs w:val="20"/>
              </w:rPr>
              <w:t>3</w:t>
            </w:r>
            <w:r w:rsidR="008B0BFB">
              <w:rPr>
                <w:rFonts w:ascii="Times New Roman" w:hAnsi="Times New Roman" w:cs="Times New Roman"/>
                <w:sz w:val="20"/>
                <w:szCs w:val="20"/>
              </w:rPr>
              <w:t>2</w:t>
            </w:r>
          </w:p>
        </w:tc>
        <w:tc>
          <w:tcPr>
            <w:tcW w:w="334" w:type="pct"/>
            <w:vAlign w:val="center"/>
          </w:tcPr>
          <w:p w14:paraId="06AFDC7E" w14:textId="77777777" w:rsidR="00C14BC3" w:rsidRPr="008B4CF7" w:rsidRDefault="00C14BC3" w:rsidP="00C14BC3">
            <w:pPr>
              <w:contextualSpacing/>
              <w:jc w:val="center"/>
              <w:rPr>
                <w:rFonts w:ascii="Times New Roman" w:hAnsi="Times New Roman" w:cs="Times New Roman"/>
                <w:sz w:val="20"/>
                <w:szCs w:val="20"/>
              </w:rPr>
            </w:pPr>
          </w:p>
        </w:tc>
        <w:tc>
          <w:tcPr>
            <w:tcW w:w="382" w:type="pct"/>
          </w:tcPr>
          <w:p w14:paraId="61B6E8B1" w14:textId="35046C87" w:rsidR="00C14BC3" w:rsidRPr="008B4CF7" w:rsidRDefault="00C14BC3" w:rsidP="00C14BC3">
            <w:pPr>
              <w:contextualSpacing/>
              <w:jc w:val="center"/>
              <w:rPr>
                <w:rFonts w:ascii="Times New Roman" w:hAnsi="Times New Roman" w:cs="Times New Roman"/>
                <w:sz w:val="20"/>
                <w:szCs w:val="20"/>
              </w:rPr>
            </w:pPr>
            <w:r w:rsidRPr="008622F3">
              <w:rPr>
                <w:rFonts w:ascii="Times New Roman" w:hAnsi="Times New Roman" w:cs="Times New Roman"/>
                <w:sz w:val="20"/>
                <w:szCs w:val="20"/>
              </w:rPr>
              <w:t>Х</w:t>
            </w:r>
          </w:p>
        </w:tc>
        <w:tc>
          <w:tcPr>
            <w:tcW w:w="346" w:type="pct"/>
          </w:tcPr>
          <w:p w14:paraId="4109C36A" w14:textId="3759C63F" w:rsidR="00C14BC3" w:rsidRPr="008B4CF7" w:rsidRDefault="00C14BC3" w:rsidP="00C14BC3">
            <w:pPr>
              <w:contextualSpacing/>
              <w:jc w:val="center"/>
              <w:rPr>
                <w:rFonts w:ascii="Times New Roman" w:hAnsi="Times New Roman" w:cs="Times New Roman"/>
                <w:sz w:val="20"/>
                <w:szCs w:val="20"/>
              </w:rPr>
            </w:pPr>
            <w:r w:rsidRPr="00C1103E">
              <w:rPr>
                <w:rFonts w:ascii="Times New Roman" w:hAnsi="Times New Roman" w:cs="Times New Roman"/>
                <w:sz w:val="20"/>
                <w:szCs w:val="20"/>
              </w:rPr>
              <w:t>Х</w:t>
            </w:r>
          </w:p>
        </w:tc>
        <w:tc>
          <w:tcPr>
            <w:tcW w:w="367" w:type="pct"/>
            <w:vAlign w:val="center"/>
          </w:tcPr>
          <w:p w14:paraId="2E9A8FAD" w14:textId="197EA941" w:rsidR="00C14BC3" w:rsidRPr="008B4CF7" w:rsidRDefault="00C14BC3" w:rsidP="00C14BC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C14BC3" w:rsidRPr="008B4CF7" w14:paraId="116D273C" w14:textId="77777777" w:rsidTr="00F6076E">
        <w:trPr>
          <w:jc w:val="center"/>
        </w:trPr>
        <w:tc>
          <w:tcPr>
            <w:tcW w:w="477" w:type="pct"/>
          </w:tcPr>
          <w:p w14:paraId="1CE7AE1D" w14:textId="77777777" w:rsidR="00C14BC3" w:rsidRPr="008B4CF7" w:rsidRDefault="00C14BC3" w:rsidP="00C14BC3">
            <w:pPr>
              <w:contextualSpacing/>
              <w:jc w:val="both"/>
              <w:rPr>
                <w:rFonts w:ascii="Times New Roman" w:hAnsi="Times New Roman" w:cs="Times New Roman"/>
                <w:sz w:val="20"/>
                <w:szCs w:val="20"/>
              </w:rPr>
            </w:pPr>
            <w:r w:rsidRPr="008B4CF7">
              <w:rPr>
                <w:rFonts w:ascii="Times New Roman" w:hAnsi="Times New Roman" w:cs="Times New Roman"/>
                <w:sz w:val="20"/>
                <w:szCs w:val="20"/>
              </w:rPr>
              <w:t>СГ.02</w:t>
            </w:r>
          </w:p>
        </w:tc>
        <w:tc>
          <w:tcPr>
            <w:tcW w:w="2204" w:type="pct"/>
          </w:tcPr>
          <w:p w14:paraId="7F0F4A66" w14:textId="77777777" w:rsidR="00C14BC3" w:rsidRPr="008B4CF7" w:rsidRDefault="00C14BC3" w:rsidP="00C14BC3">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Иностранный язык в профессиональной деятельности</w:t>
            </w:r>
          </w:p>
        </w:tc>
        <w:tc>
          <w:tcPr>
            <w:tcW w:w="285" w:type="pct"/>
            <w:vAlign w:val="center"/>
          </w:tcPr>
          <w:p w14:paraId="08A63048" w14:textId="1C3F5CB1" w:rsidR="00C14BC3" w:rsidRPr="008B4CF7" w:rsidRDefault="008B0BFB" w:rsidP="00C14BC3">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48</w:t>
            </w:r>
          </w:p>
        </w:tc>
        <w:tc>
          <w:tcPr>
            <w:tcW w:w="286" w:type="pct"/>
            <w:vAlign w:val="center"/>
          </w:tcPr>
          <w:p w14:paraId="6A96EC22" w14:textId="0DB376AA" w:rsidR="00C14BC3" w:rsidRPr="008B4CF7" w:rsidRDefault="008B0BFB" w:rsidP="00C14BC3">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48</w:t>
            </w:r>
          </w:p>
        </w:tc>
        <w:tc>
          <w:tcPr>
            <w:tcW w:w="319" w:type="pct"/>
            <w:vAlign w:val="center"/>
          </w:tcPr>
          <w:p w14:paraId="3AEDB41C" w14:textId="49D00C72" w:rsidR="00C14BC3" w:rsidRPr="008B4CF7" w:rsidRDefault="008B0BFB" w:rsidP="00C14BC3">
            <w:pPr>
              <w:contextualSpacing/>
              <w:jc w:val="center"/>
              <w:rPr>
                <w:rFonts w:ascii="Times New Roman" w:hAnsi="Times New Roman" w:cs="Times New Roman"/>
                <w:sz w:val="20"/>
                <w:szCs w:val="20"/>
              </w:rPr>
            </w:pPr>
            <w:r>
              <w:rPr>
                <w:rFonts w:ascii="Times New Roman" w:hAnsi="Times New Roman" w:cs="Times New Roman"/>
                <w:sz w:val="20"/>
                <w:szCs w:val="20"/>
              </w:rPr>
              <w:t>48</w:t>
            </w:r>
          </w:p>
        </w:tc>
        <w:tc>
          <w:tcPr>
            <w:tcW w:w="334" w:type="pct"/>
            <w:vAlign w:val="center"/>
          </w:tcPr>
          <w:p w14:paraId="4C237541" w14:textId="77777777" w:rsidR="00C14BC3" w:rsidRPr="008B4CF7" w:rsidRDefault="00C14BC3" w:rsidP="00C14BC3">
            <w:pPr>
              <w:contextualSpacing/>
              <w:jc w:val="center"/>
              <w:rPr>
                <w:rFonts w:ascii="Times New Roman" w:hAnsi="Times New Roman" w:cs="Times New Roman"/>
                <w:sz w:val="20"/>
                <w:szCs w:val="20"/>
              </w:rPr>
            </w:pPr>
          </w:p>
        </w:tc>
        <w:tc>
          <w:tcPr>
            <w:tcW w:w="382" w:type="pct"/>
          </w:tcPr>
          <w:p w14:paraId="0FD7AA94" w14:textId="05C44892" w:rsidR="00C14BC3" w:rsidRPr="008B4CF7" w:rsidRDefault="00C14BC3" w:rsidP="00C14BC3">
            <w:pPr>
              <w:contextualSpacing/>
              <w:jc w:val="center"/>
              <w:rPr>
                <w:rFonts w:ascii="Times New Roman" w:hAnsi="Times New Roman" w:cs="Times New Roman"/>
                <w:sz w:val="20"/>
                <w:szCs w:val="20"/>
              </w:rPr>
            </w:pPr>
            <w:r w:rsidRPr="008622F3">
              <w:rPr>
                <w:rFonts w:ascii="Times New Roman" w:hAnsi="Times New Roman" w:cs="Times New Roman"/>
                <w:sz w:val="20"/>
                <w:szCs w:val="20"/>
              </w:rPr>
              <w:t>Х</w:t>
            </w:r>
          </w:p>
        </w:tc>
        <w:tc>
          <w:tcPr>
            <w:tcW w:w="346" w:type="pct"/>
          </w:tcPr>
          <w:p w14:paraId="5FB7B1DA" w14:textId="0A1742EB" w:rsidR="00C14BC3" w:rsidRPr="008B4CF7" w:rsidRDefault="00C14BC3" w:rsidP="00C14BC3">
            <w:pPr>
              <w:contextualSpacing/>
              <w:jc w:val="center"/>
              <w:rPr>
                <w:rFonts w:ascii="Times New Roman" w:hAnsi="Times New Roman" w:cs="Times New Roman"/>
                <w:sz w:val="20"/>
                <w:szCs w:val="20"/>
              </w:rPr>
            </w:pPr>
            <w:r w:rsidRPr="00C1103E">
              <w:rPr>
                <w:rFonts w:ascii="Times New Roman" w:hAnsi="Times New Roman" w:cs="Times New Roman"/>
                <w:sz w:val="20"/>
                <w:szCs w:val="20"/>
              </w:rPr>
              <w:t>Х</w:t>
            </w:r>
          </w:p>
        </w:tc>
        <w:tc>
          <w:tcPr>
            <w:tcW w:w="367" w:type="pct"/>
            <w:vAlign w:val="center"/>
          </w:tcPr>
          <w:p w14:paraId="252ED9FB" w14:textId="1C7A42CE" w:rsidR="00C14BC3" w:rsidRPr="008B4CF7" w:rsidRDefault="00C14BC3" w:rsidP="00C14BC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C14BC3" w:rsidRPr="008B4CF7" w14:paraId="6F612B96" w14:textId="77777777" w:rsidTr="00F6076E">
        <w:trPr>
          <w:jc w:val="center"/>
        </w:trPr>
        <w:tc>
          <w:tcPr>
            <w:tcW w:w="477" w:type="pct"/>
          </w:tcPr>
          <w:p w14:paraId="2386F35A" w14:textId="77777777" w:rsidR="00C14BC3" w:rsidRPr="008B4CF7" w:rsidRDefault="00C14BC3" w:rsidP="00C14BC3">
            <w:pPr>
              <w:contextualSpacing/>
              <w:jc w:val="both"/>
              <w:rPr>
                <w:rFonts w:ascii="Times New Roman" w:hAnsi="Times New Roman" w:cs="Times New Roman"/>
                <w:sz w:val="20"/>
                <w:szCs w:val="20"/>
              </w:rPr>
            </w:pPr>
            <w:r w:rsidRPr="008B4CF7">
              <w:rPr>
                <w:rFonts w:ascii="Times New Roman" w:hAnsi="Times New Roman" w:cs="Times New Roman"/>
                <w:sz w:val="20"/>
                <w:szCs w:val="20"/>
              </w:rPr>
              <w:t>СГ.03</w:t>
            </w:r>
          </w:p>
        </w:tc>
        <w:tc>
          <w:tcPr>
            <w:tcW w:w="2204" w:type="pct"/>
          </w:tcPr>
          <w:p w14:paraId="0B329346" w14:textId="77777777" w:rsidR="00C14BC3" w:rsidRPr="008B4CF7" w:rsidRDefault="00C14BC3" w:rsidP="00C14BC3">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Безопасность жизнедеятельности</w:t>
            </w:r>
          </w:p>
        </w:tc>
        <w:tc>
          <w:tcPr>
            <w:tcW w:w="285" w:type="pct"/>
            <w:vAlign w:val="center"/>
          </w:tcPr>
          <w:p w14:paraId="2E489429" w14:textId="34E97BC6" w:rsidR="00C14BC3" w:rsidRPr="008B4CF7" w:rsidRDefault="00C14BC3" w:rsidP="00C14BC3">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286" w:type="pct"/>
            <w:vAlign w:val="center"/>
          </w:tcPr>
          <w:p w14:paraId="3168B76C" w14:textId="635BEF23" w:rsidR="00C14BC3" w:rsidRPr="008B4CF7" w:rsidRDefault="00C14BC3" w:rsidP="008B0BFB">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w:t>
            </w:r>
            <w:r w:rsidR="008B0BFB">
              <w:rPr>
                <w:rFonts w:ascii="Times New Roman" w:hAnsi="Times New Roman" w:cs="Times New Roman"/>
                <w:sz w:val="20"/>
                <w:szCs w:val="20"/>
              </w:rPr>
              <w:t>4</w:t>
            </w:r>
          </w:p>
        </w:tc>
        <w:tc>
          <w:tcPr>
            <w:tcW w:w="319" w:type="pct"/>
            <w:vAlign w:val="center"/>
          </w:tcPr>
          <w:p w14:paraId="19516B80" w14:textId="45B60267" w:rsidR="00C14BC3" w:rsidRPr="008B4CF7" w:rsidRDefault="00044A01" w:rsidP="00C14BC3">
            <w:pPr>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34" w:type="pct"/>
            <w:vAlign w:val="center"/>
          </w:tcPr>
          <w:p w14:paraId="6395C8FE" w14:textId="77777777" w:rsidR="00C14BC3" w:rsidRPr="008B4CF7" w:rsidRDefault="00C14BC3" w:rsidP="00C14BC3">
            <w:pPr>
              <w:contextualSpacing/>
              <w:jc w:val="center"/>
              <w:rPr>
                <w:rFonts w:ascii="Times New Roman" w:hAnsi="Times New Roman" w:cs="Times New Roman"/>
                <w:sz w:val="20"/>
                <w:szCs w:val="20"/>
              </w:rPr>
            </w:pPr>
          </w:p>
        </w:tc>
        <w:tc>
          <w:tcPr>
            <w:tcW w:w="382" w:type="pct"/>
          </w:tcPr>
          <w:p w14:paraId="09D5E578" w14:textId="5620AE21" w:rsidR="00C14BC3" w:rsidRPr="008B4CF7" w:rsidRDefault="00C14BC3" w:rsidP="00C14BC3">
            <w:pPr>
              <w:contextualSpacing/>
              <w:jc w:val="center"/>
              <w:rPr>
                <w:rFonts w:ascii="Times New Roman" w:hAnsi="Times New Roman" w:cs="Times New Roman"/>
                <w:sz w:val="20"/>
                <w:szCs w:val="20"/>
              </w:rPr>
            </w:pPr>
            <w:r w:rsidRPr="008622F3">
              <w:rPr>
                <w:rFonts w:ascii="Times New Roman" w:hAnsi="Times New Roman" w:cs="Times New Roman"/>
                <w:sz w:val="20"/>
                <w:szCs w:val="20"/>
              </w:rPr>
              <w:t>Х</w:t>
            </w:r>
          </w:p>
        </w:tc>
        <w:tc>
          <w:tcPr>
            <w:tcW w:w="346" w:type="pct"/>
          </w:tcPr>
          <w:p w14:paraId="6DD0D62D" w14:textId="396EF7A8" w:rsidR="00C14BC3" w:rsidRPr="008B4CF7" w:rsidRDefault="00C14BC3" w:rsidP="00C14BC3">
            <w:pPr>
              <w:contextualSpacing/>
              <w:jc w:val="center"/>
              <w:rPr>
                <w:rFonts w:ascii="Times New Roman" w:hAnsi="Times New Roman" w:cs="Times New Roman"/>
                <w:sz w:val="20"/>
                <w:szCs w:val="20"/>
              </w:rPr>
            </w:pPr>
            <w:r w:rsidRPr="00C1103E">
              <w:rPr>
                <w:rFonts w:ascii="Times New Roman" w:hAnsi="Times New Roman" w:cs="Times New Roman"/>
                <w:sz w:val="20"/>
                <w:szCs w:val="20"/>
              </w:rPr>
              <w:t>Х</w:t>
            </w:r>
          </w:p>
        </w:tc>
        <w:tc>
          <w:tcPr>
            <w:tcW w:w="367" w:type="pct"/>
            <w:vAlign w:val="center"/>
          </w:tcPr>
          <w:p w14:paraId="7FB57547" w14:textId="41009121" w:rsidR="00C14BC3" w:rsidRPr="008B4CF7" w:rsidRDefault="00C14BC3" w:rsidP="00C14BC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C14BC3" w:rsidRPr="008B4CF7" w14:paraId="29E7D554" w14:textId="77777777" w:rsidTr="00F6076E">
        <w:trPr>
          <w:jc w:val="center"/>
        </w:trPr>
        <w:tc>
          <w:tcPr>
            <w:tcW w:w="477" w:type="pct"/>
          </w:tcPr>
          <w:p w14:paraId="7DD21100" w14:textId="77777777" w:rsidR="00C14BC3" w:rsidRPr="00C14BC3" w:rsidRDefault="00C14BC3" w:rsidP="00C14BC3">
            <w:pPr>
              <w:contextualSpacing/>
              <w:jc w:val="both"/>
              <w:rPr>
                <w:rFonts w:ascii="Times New Roman" w:hAnsi="Times New Roman" w:cs="Times New Roman"/>
                <w:sz w:val="20"/>
                <w:szCs w:val="20"/>
              </w:rPr>
            </w:pPr>
            <w:r w:rsidRPr="00C14BC3">
              <w:rPr>
                <w:rFonts w:ascii="Times New Roman" w:hAnsi="Times New Roman" w:cs="Times New Roman"/>
                <w:sz w:val="20"/>
                <w:szCs w:val="20"/>
              </w:rPr>
              <w:t>СГ.04</w:t>
            </w:r>
          </w:p>
        </w:tc>
        <w:tc>
          <w:tcPr>
            <w:tcW w:w="2204" w:type="pct"/>
          </w:tcPr>
          <w:p w14:paraId="7EE32269" w14:textId="77777777" w:rsidR="00C14BC3" w:rsidRPr="00C14BC3" w:rsidRDefault="00C14BC3" w:rsidP="00C14BC3">
            <w:pPr>
              <w:suppressAutoHyphens/>
              <w:contextualSpacing/>
              <w:jc w:val="both"/>
              <w:rPr>
                <w:rFonts w:ascii="Times New Roman" w:hAnsi="Times New Roman" w:cs="Times New Roman"/>
                <w:sz w:val="20"/>
                <w:szCs w:val="20"/>
              </w:rPr>
            </w:pPr>
            <w:r w:rsidRPr="00C14BC3">
              <w:rPr>
                <w:rFonts w:ascii="Times New Roman" w:hAnsi="Times New Roman" w:cs="Times New Roman"/>
                <w:sz w:val="20"/>
                <w:szCs w:val="20"/>
              </w:rPr>
              <w:t>Физическая культура</w:t>
            </w:r>
          </w:p>
        </w:tc>
        <w:tc>
          <w:tcPr>
            <w:tcW w:w="285" w:type="pct"/>
            <w:vAlign w:val="center"/>
          </w:tcPr>
          <w:p w14:paraId="6AAC0842" w14:textId="56904E28" w:rsidR="00C14BC3" w:rsidRPr="008B4CF7" w:rsidRDefault="00C14BC3" w:rsidP="00C14BC3">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286" w:type="pct"/>
            <w:vAlign w:val="center"/>
          </w:tcPr>
          <w:p w14:paraId="64C5BE64" w14:textId="419B37D4" w:rsidR="00C14BC3" w:rsidRPr="008B4CF7" w:rsidRDefault="00C14BC3" w:rsidP="008B0BFB">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w:t>
            </w:r>
            <w:r w:rsidR="008B0BFB">
              <w:rPr>
                <w:rFonts w:ascii="Times New Roman" w:hAnsi="Times New Roman" w:cs="Times New Roman"/>
                <w:sz w:val="20"/>
                <w:szCs w:val="20"/>
              </w:rPr>
              <w:t>4</w:t>
            </w:r>
          </w:p>
        </w:tc>
        <w:tc>
          <w:tcPr>
            <w:tcW w:w="319" w:type="pct"/>
            <w:vAlign w:val="center"/>
          </w:tcPr>
          <w:p w14:paraId="1125EA2F" w14:textId="728D4DA7" w:rsidR="00C14BC3" w:rsidRPr="008B4CF7" w:rsidRDefault="00044A01" w:rsidP="00C14BC3">
            <w:pPr>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34" w:type="pct"/>
            <w:vAlign w:val="center"/>
          </w:tcPr>
          <w:p w14:paraId="7695B71B" w14:textId="77777777" w:rsidR="00C14BC3" w:rsidRPr="008B4CF7" w:rsidRDefault="00C14BC3" w:rsidP="00C14BC3">
            <w:pPr>
              <w:contextualSpacing/>
              <w:jc w:val="center"/>
              <w:rPr>
                <w:rFonts w:ascii="Times New Roman" w:hAnsi="Times New Roman" w:cs="Times New Roman"/>
                <w:sz w:val="20"/>
                <w:szCs w:val="20"/>
              </w:rPr>
            </w:pPr>
          </w:p>
        </w:tc>
        <w:tc>
          <w:tcPr>
            <w:tcW w:w="382" w:type="pct"/>
          </w:tcPr>
          <w:p w14:paraId="241BB65C" w14:textId="3EC4FE75" w:rsidR="00C14BC3" w:rsidRPr="008B4CF7" w:rsidRDefault="00C14BC3" w:rsidP="00C14BC3">
            <w:pPr>
              <w:contextualSpacing/>
              <w:jc w:val="center"/>
              <w:rPr>
                <w:rFonts w:ascii="Times New Roman" w:hAnsi="Times New Roman" w:cs="Times New Roman"/>
                <w:sz w:val="20"/>
                <w:szCs w:val="20"/>
              </w:rPr>
            </w:pPr>
            <w:r w:rsidRPr="008622F3">
              <w:rPr>
                <w:rFonts w:ascii="Times New Roman" w:hAnsi="Times New Roman" w:cs="Times New Roman"/>
                <w:sz w:val="20"/>
                <w:szCs w:val="20"/>
              </w:rPr>
              <w:t>Х</w:t>
            </w:r>
          </w:p>
        </w:tc>
        <w:tc>
          <w:tcPr>
            <w:tcW w:w="346" w:type="pct"/>
          </w:tcPr>
          <w:p w14:paraId="562FACCE" w14:textId="711FAA0A" w:rsidR="00C14BC3" w:rsidRPr="008B4CF7" w:rsidRDefault="00C14BC3" w:rsidP="00C14BC3">
            <w:pPr>
              <w:contextualSpacing/>
              <w:jc w:val="center"/>
              <w:rPr>
                <w:rFonts w:ascii="Times New Roman" w:hAnsi="Times New Roman" w:cs="Times New Roman"/>
                <w:sz w:val="20"/>
                <w:szCs w:val="20"/>
              </w:rPr>
            </w:pPr>
            <w:r w:rsidRPr="00C1103E">
              <w:rPr>
                <w:rFonts w:ascii="Times New Roman" w:hAnsi="Times New Roman" w:cs="Times New Roman"/>
                <w:sz w:val="20"/>
                <w:szCs w:val="20"/>
              </w:rPr>
              <w:t>Х</w:t>
            </w:r>
          </w:p>
        </w:tc>
        <w:tc>
          <w:tcPr>
            <w:tcW w:w="367" w:type="pct"/>
            <w:vAlign w:val="center"/>
          </w:tcPr>
          <w:p w14:paraId="7E053C50" w14:textId="4EEF5980" w:rsidR="00C14BC3" w:rsidRPr="008B4CF7" w:rsidRDefault="00C14BC3" w:rsidP="00C14BC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C14BC3" w:rsidRPr="008B4CF7" w14:paraId="04FE348A" w14:textId="77777777" w:rsidTr="00F6076E">
        <w:trPr>
          <w:jc w:val="center"/>
        </w:trPr>
        <w:tc>
          <w:tcPr>
            <w:tcW w:w="477" w:type="pct"/>
          </w:tcPr>
          <w:p w14:paraId="3DEFD28E" w14:textId="77777777" w:rsidR="00C14BC3" w:rsidRPr="00C14BC3" w:rsidRDefault="00C14BC3" w:rsidP="00C14BC3">
            <w:pPr>
              <w:contextualSpacing/>
              <w:jc w:val="both"/>
              <w:rPr>
                <w:rFonts w:ascii="Times New Roman" w:hAnsi="Times New Roman" w:cs="Times New Roman"/>
                <w:iCs/>
                <w:sz w:val="20"/>
                <w:szCs w:val="20"/>
              </w:rPr>
            </w:pPr>
            <w:r w:rsidRPr="00C14BC3">
              <w:rPr>
                <w:rFonts w:ascii="Times New Roman" w:hAnsi="Times New Roman" w:cs="Times New Roman"/>
                <w:iCs/>
                <w:sz w:val="20"/>
                <w:szCs w:val="20"/>
              </w:rPr>
              <w:t>СГ.05</w:t>
            </w:r>
          </w:p>
        </w:tc>
        <w:tc>
          <w:tcPr>
            <w:tcW w:w="2204" w:type="pct"/>
          </w:tcPr>
          <w:p w14:paraId="346D5FAA" w14:textId="338234A9" w:rsidR="00C14BC3" w:rsidRPr="00C14BC3" w:rsidRDefault="00C14BC3" w:rsidP="00C14BC3">
            <w:pPr>
              <w:suppressAutoHyphens/>
              <w:contextualSpacing/>
              <w:jc w:val="both"/>
              <w:rPr>
                <w:rFonts w:ascii="Times New Roman" w:hAnsi="Times New Roman" w:cs="Times New Roman"/>
                <w:iCs/>
                <w:sz w:val="20"/>
                <w:szCs w:val="20"/>
              </w:rPr>
            </w:pPr>
            <w:r w:rsidRPr="00C14BC3">
              <w:rPr>
                <w:rFonts w:ascii="Times New Roman" w:hAnsi="Times New Roman" w:cs="Times New Roman"/>
                <w:iCs/>
                <w:sz w:val="20"/>
                <w:szCs w:val="20"/>
              </w:rPr>
              <w:t>Основы финансовой грамотности</w:t>
            </w:r>
          </w:p>
        </w:tc>
        <w:tc>
          <w:tcPr>
            <w:tcW w:w="285" w:type="pct"/>
            <w:vAlign w:val="center"/>
          </w:tcPr>
          <w:p w14:paraId="62FBBA92" w14:textId="103B9098" w:rsidR="00C14BC3" w:rsidRPr="008B4CF7" w:rsidRDefault="00C14BC3" w:rsidP="008B0BFB">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w:t>
            </w:r>
            <w:r w:rsidR="008B0BFB">
              <w:rPr>
                <w:rFonts w:ascii="Times New Roman" w:hAnsi="Times New Roman" w:cs="Times New Roman"/>
                <w:sz w:val="20"/>
                <w:szCs w:val="20"/>
              </w:rPr>
              <w:t>2</w:t>
            </w:r>
          </w:p>
        </w:tc>
        <w:tc>
          <w:tcPr>
            <w:tcW w:w="286" w:type="pct"/>
            <w:vAlign w:val="center"/>
          </w:tcPr>
          <w:p w14:paraId="6E316D9F" w14:textId="43733641" w:rsidR="00C14BC3" w:rsidRPr="008B4CF7" w:rsidRDefault="00C14BC3" w:rsidP="008B0BFB">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w:t>
            </w:r>
            <w:r w:rsidR="008B0BFB">
              <w:rPr>
                <w:rFonts w:ascii="Times New Roman" w:hAnsi="Times New Roman" w:cs="Times New Roman"/>
                <w:sz w:val="20"/>
                <w:szCs w:val="20"/>
              </w:rPr>
              <w:t>5</w:t>
            </w:r>
          </w:p>
        </w:tc>
        <w:tc>
          <w:tcPr>
            <w:tcW w:w="319" w:type="pct"/>
            <w:vAlign w:val="center"/>
          </w:tcPr>
          <w:p w14:paraId="79474CE4" w14:textId="4D59C857" w:rsidR="00C14BC3" w:rsidRPr="008B4CF7" w:rsidRDefault="00044A01" w:rsidP="008B0BFB">
            <w:pPr>
              <w:contextualSpacing/>
              <w:jc w:val="center"/>
              <w:rPr>
                <w:rFonts w:ascii="Times New Roman" w:hAnsi="Times New Roman" w:cs="Times New Roman"/>
                <w:sz w:val="20"/>
                <w:szCs w:val="20"/>
              </w:rPr>
            </w:pPr>
            <w:r>
              <w:rPr>
                <w:rFonts w:ascii="Times New Roman" w:hAnsi="Times New Roman" w:cs="Times New Roman"/>
                <w:sz w:val="20"/>
                <w:szCs w:val="20"/>
              </w:rPr>
              <w:t>3</w:t>
            </w:r>
            <w:r w:rsidR="008B0BFB">
              <w:rPr>
                <w:rFonts w:ascii="Times New Roman" w:hAnsi="Times New Roman" w:cs="Times New Roman"/>
                <w:sz w:val="20"/>
                <w:szCs w:val="20"/>
              </w:rPr>
              <w:t>2</w:t>
            </w:r>
          </w:p>
        </w:tc>
        <w:tc>
          <w:tcPr>
            <w:tcW w:w="334" w:type="pct"/>
            <w:vAlign w:val="center"/>
          </w:tcPr>
          <w:p w14:paraId="3F5DC8D4" w14:textId="77777777" w:rsidR="00C14BC3" w:rsidRPr="008B4CF7" w:rsidRDefault="00C14BC3" w:rsidP="00C14BC3">
            <w:pPr>
              <w:contextualSpacing/>
              <w:jc w:val="center"/>
              <w:rPr>
                <w:rFonts w:ascii="Times New Roman" w:hAnsi="Times New Roman" w:cs="Times New Roman"/>
                <w:sz w:val="20"/>
                <w:szCs w:val="20"/>
              </w:rPr>
            </w:pPr>
          </w:p>
        </w:tc>
        <w:tc>
          <w:tcPr>
            <w:tcW w:w="382" w:type="pct"/>
          </w:tcPr>
          <w:p w14:paraId="4FFB8767" w14:textId="26629982" w:rsidR="00C14BC3" w:rsidRPr="008B4CF7" w:rsidRDefault="00C14BC3" w:rsidP="00C14BC3">
            <w:pPr>
              <w:contextualSpacing/>
              <w:jc w:val="center"/>
              <w:rPr>
                <w:rFonts w:ascii="Times New Roman" w:hAnsi="Times New Roman" w:cs="Times New Roman"/>
                <w:sz w:val="20"/>
                <w:szCs w:val="20"/>
              </w:rPr>
            </w:pPr>
            <w:r w:rsidRPr="008622F3">
              <w:rPr>
                <w:rFonts w:ascii="Times New Roman" w:hAnsi="Times New Roman" w:cs="Times New Roman"/>
                <w:sz w:val="20"/>
                <w:szCs w:val="20"/>
              </w:rPr>
              <w:t>Х</w:t>
            </w:r>
          </w:p>
        </w:tc>
        <w:tc>
          <w:tcPr>
            <w:tcW w:w="346" w:type="pct"/>
          </w:tcPr>
          <w:p w14:paraId="7F864D83" w14:textId="66CB42CF" w:rsidR="00C14BC3" w:rsidRPr="008B4CF7" w:rsidRDefault="00C14BC3" w:rsidP="00C14BC3">
            <w:pPr>
              <w:contextualSpacing/>
              <w:jc w:val="center"/>
              <w:rPr>
                <w:rFonts w:ascii="Times New Roman" w:hAnsi="Times New Roman" w:cs="Times New Roman"/>
                <w:sz w:val="20"/>
                <w:szCs w:val="20"/>
              </w:rPr>
            </w:pPr>
            <w:r w:rsidRPr="00C1103E">
              <w:rPr>
                <w:rFonts w:ascii="Times New Roman" w:hAnsi="Times New Roman" w:cs="Times New Roman"/>
                <w:sz w:val="20"/>
                <w:szCs w:val="20"/>
              </w:rPr>
              <w:t>Х</w:t>
            </w:r>
          </w:p>
        </w:tc>
        <w:tc>
          <w:tcPr>
            <w:tcW w:w="367" w:type="pct"/>
            <w:vAlign w:val="center"/>
          </w:tcPr>
          <w:p w14:paraId="5E588549" w14:textId="7F280D1D" w:rsidR="00C14BC3" w:rsidRPr="008B4CF7" w:rsidRDefault="00C14BC3" w:rsidP="00C14BC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C14BC3" w:rsidRPr="008B4CF7" w14:paraId="434D9640" w14:textId="77777777" w:rsidTr="00F6076E">
        <w:trPr>
          <w:jc w:val="center"/>
        </w:trPr>
        <w:tc>
          <w:tcPr>
            <w:tcW w:w="477" w:type="pct"/>
          </w:tcPr>
          <w:p w14:paraId="27323EA4" w14:textId="77777777" w:rsidR="00C14BC3" w:rsidRPr="00C14BC3" w:rsidRDefault="00C14BC3" w:rsidP="00C14BC3">
            <w:pPr>
              <w:contextualSpacing/>
              <w:jc w:val="both"/>
              <w:rPr>
                <w:rFonts w:ascii="Times New Roman" w:hAnsi="Times New Roman" w:cs="Times New Roman"/>
                <w:sz w:val="20"/>
                <w:szCs w:val="20"/>
              </w:rPr>
            </w:pPr>
            <w:r w:rsidRPr="00C14BC3">
              <w:rPr>
                <w:rFonts w:ascii="Times New Roman" w:hAnsi="Times New Roman" w:cs="Times New Roman"/>
                <w:sz w:val="20"/>
                <w:szCs w:val="20"/>
              </w:rPr>
              <w:t>СГ.06</w:t>
            </w:r>
          </w:p>
        </w:tc>
        <w:tc>
          <w:tcPr>
            <w:tcW w:w="2204" w:type="pct"/>
          </w:tcPr>
          <w:p w14:paraId="4D99EF5F" w14:textId="0F8843BF" w:rsidR="00C14BC3" w:rsidRPr="00C14BC3" w:rsidRDefault="00C14BC3" w:rsidP="00C14BC3">
            <w:pPr>
              <w:suppressAutoHyphens/>
              <w:contextualSpacing/>
              <w:jc w:val="both"/>
              <w:rPr>
                <w:rFonts w:ascii="Times New Roman" w:hAnsi="Times New Roman" w:cs="Times New Roman"/>
                <w:sz w:val="20"/>
                <w:szCs w:val="20"/>
              </w:rPr>
            </w:pPr>
            <w:r w:rsidRPr="00C14BC3">
              <w:rPr>
                <w:rFonts w:ascii="Times New Roman" w:hAnsi="Times New Roman" w:cs="Times New Roman"/>
                <w:sz w:val="20"/>
                <w:szCs w:val="20"/>
              </w:rPr>
              <w:t>Основы бережливого производства</w:t>
            </w:r>
          </w:p>
        </w:tc>
        <w:tc>
          <w:tcPr>
            <w:tcW w:w="285" w:type="pct"/>
            <w:vAlign w:val="center"/>
          </w:tcPr>
          <w:p w14:paraId="2580E887" w14:textId="3F7167F5" w:rsidR="00C14BC3" w:rsidRPr="008B4CF7" w:rsidRDefault="00C14BC3" w:rsidP="008B0BFB">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w:t>
            </w:r>
            <w:r w:rsidR="008B0BFB">
              <w:rPr>
                <w:rFonts w:ascii="Times New Roman" w:hAnsi="Times New Roman" w:cs="Times New Roman"/>
                <w:sz w:val="20"/>
                <w:szCs w:val="20"/>
              </w:rPr>
              <w:t>2</w:t>
            </w:r>
          </w:p>
        </w:tc>
        <w:tc>
          <w:tcPr>
            <w:tcW w:w="286" w:type="pct"/>
            <w:vAlign w:val="center"/>
          </w:tcPr>
          <w:p w14:paraId="5D6554CA" w14:textId="24063A5F" w:rsidR="00C14BC3" w:rsidRPr="008B4CF7" w:rsidRDefault="008B0BFB" w:rsidP="00C14BC3">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20</w:t>
            </w:r>
          </w:p>
        </w:tc>
        <w:tc>
          <w:tcPr>
            <w:tcW w:w="319" w:type="pct"/>
            <w:vAlign w:val="center"/>
          </w:tcPr>
          <w:p w14:paraId="1372A9BE" w14:textId="4D5D23CD" w:rsidR="00C14BC3" w:rsidRPr="008B4CF7" w:rsidRDefault="00044A01" w:rsidP="008B0BFB">
            <w:pPr>
              <w:contextualSpacing/>
              <w:jc w:val="center"/>
              <w:rPr>
                <w:rFonts w:ascii="Times New Roman" w:hAnsi="Times New Roman" w:cs="Times New Roman"/>
                <w:sz w:val="20"/>
                <w:szCs w:val="20"/>
              </w:rPr>
            </w:pPr>
            <w:r>
              <w:rPr>
                <w:rFonts w:ascii="Times New Roman" w:hAnsi="Times New Roman" w:cs="Times New Roman"/>
                <w:sz w:val="20"/>
                <w:szCs w:val="20"/>
              </w:rPr>
              <w:t>3</w:t>
            </w:r>
            <w:r w:rsidR="008B0BFB">
              <w:rPr>
                <w:rFonts w:ascii="Times New Roman" w:hAnsi="Times New Roman" w:cs="Times New Roman"/>
                <w:sz w:val="20"/>
                <w:szCs w:val="20"/>
              </w:rPr>
              <w:t>2</w:t>
            </w:r>
          </w:p>
        </w:tc>
        <w:tc>
          <w:tcPr>
            <w:tcW w:w="334" w:type="pct"/>
            <w:vAlign w:val="center"/>
          </w:tcPr>
          <w:p w14:paraId="30E6A821" w14:textId="77777777" w:rsidR="00C14BC3" w:rsidRPr="008B4CF7" w:rsidRDefault="00C14BC3" w:rsidP="00C14BC3">
            <w:pPr>
              <w:contextualSpacing/>
              <w:jc w:val="center"/>
              <w:rPr>
                <w:rFonts w:ascii="Times New Roman" w:hAnsi="Times New Roman" w:cs="Times New Roman"/>
                <w:sz w:val="20"/>
                <w:szCs w:val="20"/>
              </w:rPr>
            </w:pPr>
          </w:p>
        </w:tc>
        <w:tc>
          <w:tcPr>
            <w:tcW w:w="382" w:type="pct"/>
          </w:tcPr>
          <w:p w14:paraId="19D9355B" w14:textId="2FA7E340" w:rsidR="00C14BC3" w:rsidRPr="008B4CF7" w:rsidRDefault="00C14BC3" w:rsidP="00C14BC3">
            <w:pPr>
              <w:contextualSpacing/>
              <w:jc w:val="center"/>
              <w:rPr>
                <w:rFonts w:ascii="Times New Roman" w:hAnsi="Times New Roman" w:cs="Times New Roman"/>
                <w:sz w:val="20"/>
                <w:szCs w:val="20"/>
              </w:rPr>
            </w:pPr>
            <w:r w:rsidRPr="008622F3">
              <w:rPr>
                <w:rFonts w:ascii="Times New Roman" w:hAnsi="Times New Roman" w:cs="Times New Roman"/>
                <w:sz w:val="20"/>
                <w:szCs w:val="20"/>
              </w:rPr>
              <w:t>Х</w:t>
            </w:r>
          </w:p>
        </w:tc>
        <w:tc>
          <w:tcPr>
            <w:tcW w:w="346" w:type="pct"/>
          </w:tcPr>
          <w:p w14:paraId="3CE0B056" w14:textId="1ECEDEBC" w:rsidR="00C14BC3" w:rsidRPr="008B4CF7" w:rsidRDefault="00C14BC3" w:rsidP="00C14BC3">
            <w:pPr>
              <w:contextualSpacing/>
              <w:jc w:val="center"/>
              <w:rPr>
                <w:rFonts w:ascii="Times New Roman" w:hAnsi="Times New Roman" w:cs="Times New Roman"/>
                <w:sz w:val="20"/>
                <w:szCs w:val="20"/>
              </w:rPr>
            </w:pPr>
            <w:r w:rsidRPr="00C1103E">
              <w:rPr>
                <w:rFonts w:ascii="Times New Roman" w:hAnsi="Times New Roman" w:cs="Times New Roman"/>
                <w:sz w:val="20"/>
                <w:szCs w:val="20"/>
              </w:rPr>
              <w:t>Х</w:t>
            </w:r>
          </w:p>
        </w:tc>
        <w:tc>
          <w:tcPr>
            <w:tcW w:w="367" w:type="pct"/>
            <w:vAlign w:val="center"/>
          </w:tcPr>
          <w:p w14:paraId="12D9A9A3" w14:textId="27616BA8" w:rsidR="00C14BC3" w:rsidRPr="008B4CF7" w:rsidRDefault="00C14BC3" w:rsidP="00C14BC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044A01" w:rsidRPr="008B4CF7" w14:paraId="77836DDE" w14:textId="77777777" w:rsidTr="00F6076E">
        <w:trPr>
          <w:jc w:val="center"/>
        </w:trPr>
        <w:tc>
          <w:tcPr>
            <w:tcW w:w="477" w:type="pct"/>
          </w:tcPr>
          <w:p w14:paraId="016D2EEA" w14:textId="56E3970A" w:rsidR="00044A01" w:rsidRPr="00C14BC3" w:rsidRDefault="00044A01" w:rsidP="00C14BC3">
            <w:pPr>
              <w:contextualSpacing/>
              <w:jc w:val="both"/>
              <w:rPr>
                <w:rFonts w:ascii="Times New Roman" w:hAnsi="Times New Roman" w:cs="Times New Roman"/>
                <w:sz w:val="20"/>
                <w:szCs w:val="20"/>
              </w:rPr>
            </w:pPr>
            <w:r>
              <w:rPr>
                <w:rFonts w:ascii="Times New Roman" w:hAnsi="Times New Roman" w:cs="Times New Roman"/>
                <w:sz w:val="20"/>
                <w:szCs w:val="20"/>
              </w:rPr>
              <w:t>…</w:t>
            </w:r>
          </w:p>
        </w:tc>
        <w:tc>
          <w:tcPr>
            <w:tcW w:w="2204" w:type="pct"/>
          </w:tcPr>
          <w:p w14:paraId="54AD6BB9" w14:textId="14A9266D" w:rsidR="00044A01" w:rsidRPr="00C14BC3" w:rsidRDefault="00044A01" w:rsidP="00C14BC3">
            <w:pPr>
              <w:suppressAutoHyphens/>
              <w:contextualSpacing/>
              <w:jc w:val="both"/>
              <w:rPr>
                <w:rFonts w:ascii="Times New Roman" w:hAnsi="Times New Roman" w:cs="Times New Roman"/>
                <w:sz w:val="20"/>
                <w:szCs w:val="20"/>
              </w:rPr>
            </w:pPr>
            <w:r>
              <w:rPr>
                <w:rFonts w:ascii="Times New Roman" w:hAnsi="Times New Roman" w:cs="Times New Roman"/>
                <w:sz w:val="20"/>
                <w:szCs w:val="20"/>
              </w:rPr>
              <w:t>…</w:t>
            </w:r>
          </w:p>
        </w:tc>
        <w:tc>
          <w:tcPr>
            <w:tcW w:w="285" w:type="pct"/>
            <w:vAlign w:val="center"/>
          </w:tcPr>
          <w:p w14:paraId="1C0A7233" w14:textId="77777777" w:rsidR="00044A01" w:rsidRDefault="00044A01" w:rsidP="00C14BC3">
            <w:pPr>
              <w:tabs>
                <w:tab w:val="left" w:pos="406"/>
              </w:tabs>
              <w:contextualSpacing/>
              <w:jc w:val="center"/>
              <w:rPr>
                <w:rFonts w:ascii="Times New Roman" w:hAnsi="Times New Roman" w:cs="Times New Roman"/>
                <w:sz w:val="20"/>
                <w:szCs w:val="20"/>
              </w:rPr>
            </w:pPr>
          </w:p>
        </w:tc>
        <w:tc>
          <w:tcPr>
            <w:tcW w:w="286" w:type="pct"/>
            <w:vAlign w:val="center"/>
          </w:tcPr>
          <w:p w14:paraId="57CBD33C" w14:textId="77777777" w:rsidR="00044A01" w:rsidRDefault="00044A01" w:rsidP="00C14BC3">
            <w:pPr>
              <w:tabs>
                <w:tab w:val="left" w:pos="406"/>
              </w:tabs>
              <w:contextualSpacing/>
              <w:jc w:val="center"/>
              <w:rPr>
                <w:rFonts w:ascii="Times New Roman" w:hAnsi="Times New Roman" w:cs="Times New Roman"/>
                <w:sz w:val="20"/>
                <w:szCs w:val="20"/>
              </w:rPr>
            </w:pPr>
          </w:p>
        </w:tc>
        <w:tc>
          <w:tcPr>
            <w:tcW w:w="319" w:type="pct"/>
            <w:vAlign w:val="center"/>
          </w:tcPr>
          <w:p w14:paraId="4173944A" w14:textId="77777777" w:rsidR="00044A01" w:rsidRDefault="00044A01" w:rsidP="00C14BC3">
            <w:pPr>
              <w:contextualSpacing/>
              <w:jc w:val="center"/>
              <w:rPr>
                <w:rFonts w:ascii="Times New Roman" w:hAnsi="Times New Roman" w:cs="Times New Roman"/>
                <w:sz w:val="20"/>
                <w:szCs w:val="20"/>
              </w:rPr>
            </w:pPr>
          </w:p>
        </w:tc>
        <w:tc>
          <w:tcPr>
            <w:tcW w:w="334" w:type="pct"/>
            <w:vAlign w:val="center"/>
          </w:tcPr>
          <w:p w14:paraId="0A0CBF84" w14:textId="77777777" w:rsidR="00044A01" w:rsidRPr="008B4CF7" w:rsidRDefault="00044A01" w:rsidP="00C14BC3">
            <w:pPr>
              <w:contextualSpacing/>
              <w:jc w:val="center"/>
              <w:rPr>
                <w:rFonts w:ascii="Times New Roman" w:hAnsi="Times New Roman" w:cs="Times New Roman"/>
                <w:sz w:val="20"/>
                <w:szCs w:val="20"/>
              </w:rPr>
            </w:pPr>
          </w:p>
        </w:tc>
        <w:tc>
          <w:tcPr>
            <w:tcW w:w="382" w:type="pct"/>
          </w:tcPr>
          <w:p w14:paraId="261BDC42" w14:textId="77777777" w:rsidR="00044A01" w:rsidRPr="008622F3" w:rsidRDefault="00044A01" w:rsidP="00C14BC3">
            <w:pPr>
              <w:contextualSpacing/>
              <w:jc w:val="center"/>
              <w:rPr>
                <w:rFonts w:ascii="Times New Roman" w:hAnsi="Times New Roman" w:cs="Times New Roman"/>
                <w:sz w:val="20"/>
                <w:szCs w:val="20"/>
              </w:rPr>
            </w:pPr>
          </w:p>
        </w:tc>
        <w:tc>
          <w:tcPr>
            <w:tcW w:w="346" w:type="pct"/>
          </w:tcPr>
          <w:p w14:paraId="15DD9763" w14:textId="77777777" w:rsidR="00044A01" w:rsidRPr="00C1103E" w:rsidRDefault="00044A01" w:rsidP="00C14BC3">
            <w:pPr>
              <w:contextualSpacing/>
              <w:jc w:val="center"/>
              <w:rPr>
                <w:rFonts w:ascii="Times New Roman" w:hAnsi="Times New Roman" w:cs="Times New Roman"/>
                <w:sz w:val="20"/>
                <w:szCs w:val="20"/>
              </w:rPr>
            </w:pPr>
          </w:p>
        </w:tc>
        <w:tc>
          <w:tcPr>
            <w:tcW w:w="367" w:type="pct"/>
            <w:vAlign w:val="center"/>
          </w:tcPr>
          <w:p w14:paraId="71056869" w14:textId="77777777" w:rsidR="00044A01" w:rsidRDefault="00044A01" w:rsidP="00C14BC3">
            <w:pPr>
              <w:contextualSpacing/>
              <w:jc w:val="center"/>
              <w:rPr>
                <w:rFonts w:ascii="Times New Roman" w:hAnsi="Times New Roman" w:cs="Times New Roman"/>
                <w:sz w:val="20"/>
                <w:szCs w:val="20"/>
              </w:rPr>
            </w:pPr>
          </w:p>
        </w:tc>
      </w:tr>
      <w:tr w:rsidR="00B97919" w:rsidRPr="008B4CF7" w14:paraId="6DB79AC3" w14:textId="77777777" w:rsidTr="004F01C3">
        <w:trPr>
          <w:jc w:val="center"/>
        </w:trPr>
        <w:tc>
          <w:tcPr>
            <w:tcW w:w="477" w:type="pct"/>
          </w:tcPr>
          <w:p w14:paraId="2AB0EE7F" w14:textId="77777777" w:rsidR="00B97919" w:rsidRPr="008B4CF7" w:rsidRDefault="00B97919" w:rsidP="00B97919">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ОП.00</w:t>
            </w:r>
          </w:p>
        </w:tc>
        <w:tc>
          <w:tcPr>
            <w:tcW w:w="2204" w:type="pct"/>
          </w:tcPr>
          <w:p w14:paraId="60BA38A7" w14:textId="77777777" w:rsidR="00B97919" w:rsidRPr="008B4CF7" w:rsidRDefault="00B97919" w:rsidP="00B97919">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Общепрофессиональный цикл</w:t>
            </w:r>
          </w:p>
        </w:tc>
        <w:tc>
          <w:tcPr>
            <w:tcW w:w="285" w:type="pct"/>
            <w:vAlign w:val="center"/>
          </w:tcPr>
          <w:p w14:paraId="631C598C" w14:textId="195FC799" w:rsidR="00B97919" w:rsidRPr="00142112" w:rsidRDefault="00B97919" w:rsidP="00B97919">
            <w:pPr>
              <w:tabs>
                <w:tab w:val="left" w:pos="406"/>
              </w:tabs>
              <w:contextualSpacing/>
              <w:jc w:val="center"/>
              <w:rPr>
                <w:rFonts w:ascii="Times New Roman" w:hAnsi="Times New Roman" w:cs="Times New Roman"/>
                <w:b/>
                <w:sz w:val="20"/>
                <w:szCs w:val="20"/>
              </w:rPr>
            </w:pPr>
            <w:r w:rsidRPr="00142112">
              <w:rPr>
                <w:rFonts w:ascii="Times New Roman" w:hAnsi="Times New Roman" w:cs="Times New Roman"/>
                <w:b/>
                <w:sz w:val="20"/>
                <w:szCs w:val="20"/>
              </w:rPr>
              <w:t>144</w:t>
            </w:r>
          </w:p>
        </w:tc>
        <w:tc>
          <w:tcPr>
            <w:tcW w:w="286" w:type="pct"/>
            <w:vAlign w:val="center"/>
          </w:tcPr>
          <w:p w14:paraId="51A44BDD" w14:textId="18CC9E1E" w:rsidR="00B97919" w:rsidRPr="00142112" w:rsidRDefault="00B97919" w:rsidP="00B97919">
            <w:pPr>
              <w:tabs>
                <w:tab w:val="left" w:pos="406"/>
              </w:tabs>
              <w:contextualSpacing/>
              <w:jc w:val="center"/>
              <w:rPr>
                <w:rFonts w:ascii="Times New Roman" w:hAnsi="Times New Roman" w:cs="Times New Roman"/>
                <w:b/>
                <w:sz w:val="20"/>
                <w:szCs w:val="20"/>
              </w:rPr>
            </w:pPr>
            <w:r w:rsidRPr="00142112">
              <w:rPr>
                <w:rFonts w:ascii="Times New Roman" w:hAnsi="Times New Roman" w:cs="Times New Roman"/>
                <w:b/>
                <w:sz w:val="20"/>
                <w:szCs w:val="20"/>
              </w:rPr>
              <w:t>64</w:t>
            </w:r>
          </w:p>
        </w:tc>
        <w:tc>
          <w:tcPr>
            <w:tcW w:w="319" w:type="pct"/>
            <w:vAlign w:val="center"/>
          </w:tcPr>
          <w:p w14:paraId="26FF4EBA" w14:textId="502F6EDA" w:rsidR="00B97919" w:rsidRPr="00142112" w:rsidRDefault="00B97919" w:rsidP="00B97919">
            <w:pPr>
              <w:contextualSpacing/>
              <w:jc w:val="center"/>
              <w:rPr>
                <w:rFonts w:ascii="Times New Roman" w:hAnsi="Times New Roman" w:cs="Times New Roman"/>
                <w:b/>
                <w:sz w:val="20"/>
                <w:szCs w:val="20"/>
              </w:rPr>
            </w:pPr>
            <w:r>
              <w:rPr>
                <w:rFonts w:ascii="Times New Roman" w:hAnsi="Times New Roman" w:cs="Times New Roman"/>
                <w:b/>
                <w:sz w:val="20"/>
                <w:szCs w:val="20"/>
              </w:rPr>
              <w:t>144</w:t>
            </w:r>
          </w:p>
        </w:tc>
        <w:tc>
          <w:tcPr>
            <w:tcW w:w="334" w:type="pct"/>
            <w:vAlign w:val="center"/>
          </w:tcPr>
          <w:p w14:paraId="2B7C0F90" w14:textId="77777777" w:rsidR="00B97919" w:rsidRPr="00142112" w:rsidRDefault="00B97919" w:rsidP="00B97919">
            <w:pPr>
              <w:contextualSpacing/>
              <w:jc w:val="center"/>
              <w:rPr>
                <w:rFonts w:ascii="Times New Roman" w:hAnsi="Times New Roman" w:cs="Times New Roman"/>
                <w:b/>
                <w:sz w:val="20"/>
                <w:szCs w:val="20"/>
              </w:rPr>
            </w:pPr>
          </w:p>
        </w:tc>
        <w:tc>
          <w:tcPr>
            <w:tcW w:w="382" w:type="pct"/>
          </w:tcPr>
          <w:p w14:paraId="7A80FF18" w14:textId="5BBD6FFA" w:rsidR="00B97919" w:rsidRPr="00B97919" w:rsidRDefault="00B97919" w:rsidP="00B97919">
            <w:pPr>
              <w:contextualSpacing/>
              <w:jc w:val="center"/>
              <w:rPr>
                <w:rFonts w:ascii="Times New Roman" w:hAnsi="Times New Roman" w:cs="Times New Roman"/>
                <w:b/>
                <w:sz w:val="20"/>
                <w:szCs w:val="20"/>
              </w:rPr>
            </w:pPr>
            <w:r w:rsidRPr="00B97919">
              <w:rPr>
                <w:rFonts w:ascii="Times New Roman" w:hAnsi="Times New Roman" w:cs="Times New Roman"/>
                <w:b/>
                <w:sz w:val="20"/>
                <w:szCs w:val="20"/>
              </w:rPr>
              <w:t>Х</w:t>
            </w:r>
          </w:p>
        </w:tc>
        <w:tc>
          <w:tcPr>
            <w:tcW w:w="346" w:type="pct"/>
          </w:tcPr>
          <w:p w14:paraId="41C7310F" w14:textId="0D7DA4A3" w:rsidR="00B97919" w:rsidRPr="00B97919" w:rsidRDefault="00B97919" w:rsidP="00B97919">
            <w:pPr>
              <w:contextualSpacing/>
              <w:jc w:val="center"/>
              <w:rPr>
                <w:rFonts w:ascii="Times New Roman" w:hAnsi="Times New Roman" w:cs="Times New Roman"/>
                <w:b/>
                <w:sz w:val="20"/>
                <w:szCs w:val="20"/>
              </w:rPr>
            </w:pPr>
            <w:r w:rsidRPr="00B97919">
              <w:rPr>
                <w:rFonts w:ascii="Times New Roman" w:hAnsi="Times New Roman" w:cs="Times New Roman"/>
                <w:b/>
                <w:sz w:val="20"/>
                <w:szCs w:val="20"/>
              </w:rPr>
              <w:t>Х</w:t>
            </w:r>
          </w:p>
        </w:tc>
        <w:tc>
          <w:tcPr>
            <w:tcW w:w="367" w:type="pct"/>
            <w:vAlign w:val="center"/>
          </w:tcPr>
          <w:p w14:paraId="11B1D150" w14:textId="77777777" w:rsidR="00B97919" w:rsidRPr="008B4CF7" w:rsidRDefault="00B97919" w:rsidP="00B97919">
            <w:pPr>
              <w:contextualSpacing/>
              <w:jc w:val="center"/>
              <w:rPr>
                <w:rFonts w:ascii="Times New Roman" w:hAnsi="Times New Roman" w:cs="Times New Roman"/>
                <w:sz w:val="20"/>
                <w:szCs w:val="20"/>
              </w:rPr>
            </w:pPr>
          </w:p>
        </w:tc>
      </w:tr>
      <w:tr w:rsidR="00142112" w:rsidRPr="008B4CF7" w14:paraId="57145F37" w14:textId="77777777" w:rsidTr="00F6076E">
        <w:trPr>
          <w:jc w:val="center"/>
        </w:trPr>
        <w:tc>
          <w:tcPr>
            <w:tcW w:w="477" w:type="pct"/>
          </w:tcPr>
          <w:p w14:paraId="37B92D97" w14:textId="77777777" w:rsidR="00142112" w:rsidRPr="008B4CF7" w:rsidRDefault="00142112" w:rsidP="00142112">
            <w:pPr>
              <w:suppressAutoHyphens/>
              <w:contextualSpacing/>
              <w:jc w:val="both"/>
              <w:rPr>
                <w:rFonts w:ascii="Times New Roman" w:hAnsi="Times New Roman" w:cs="Times New Roman"/>
                <w:sz w:val="20"/>
                <w:szCs w:val="20"/>
              </w:rPr>
            </w:pPr>
            <w:r w:rsidRPr="008B4CF7">
              <w:rPr>
                <w:rFonts w:ascii="Times New Roman" w:hAnsi="Times New Roman" w:cs="Times New Roman"/>
                <w:sz w:val="20"/>
                <w:szCs w:val="20"/>
              </w:rPr>
              <w:t>ОП.01</w:t>
            </w:r>
          </w:p>
        </w:tc>
        <w:tc>
          <w:tcPr>
            <w:tcW w:w="2204" w:type="pct"/>
          </w:tcPr>
          <w:p w14:paraId="5616D258" w14:textId="2E4C374E" w:rsidR="00142112" w:rsidRPr="008B4CF7" w:rsidRDefault="00142112" w:rsidP="00142112">
            <w:pPr>
              <w:suppressAutoHyphens/>
              <w:contextualSpacing/>
              <w:jc w:val="both"/>
              <w:rPr>
                <w:rFonts w:ascii="Times New Roman" w:hAnsi="Times New Roman" w:cs="Times New Roman"/>
                <w:sz w:val="20"/>
                <w:szCs w:val="20"/>
              </w:rPr>
            </w:pPr>
            <w:r>
              <w:rPr>
                <w:rFonts w:ascii="Times New Roman" w:hAnsi="Times New Roman" w:cs="Times New Roman"/>
                <w:sz w:val="20"/>
                <w:szCs w:val="20"/>
              </w:rPr>
              <w:t>Основы инженерной графики</w:t>
            </w:r>
          </w:p>
        </w:tc>
        <w:tc>
          <w:tcPr>
            <w:tcW w:w="285" w:type="pct"/>
            <w:vAlign w:val="center"/>
          </w:tcPr>
          <w:p w14:paraId="449067AA" w14:textId="55E1C6DD" w:rsidR="00142112" w:rsidRPr="008B4CF7" w:rsidRDefault="00142112"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286" w:type="pct"/>
            <w:vAlign w:val="center"/>
          </w:tcPr>
          <w:p w14:paraId="72E5BB99" w14:textId="3948D72F" w:rsidR="00142112" w:rsidRPr="008B4CF7" w:rsidRDefault="00142112"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725ACA6D" w14:textId="4FB1D185" w:rsidR="00142112" w:rsidRPr="008B4CF7" w:rsidRDefault="00044A01" w:rsidP="00142112">
            <w:pPr>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34" w:type="pct"/>
            <w:vAlign w:val="center"/>
          </w:tcPr>
          <w:p w14:paraId="20149C87" w14:textId="77777777" w:rsidR="00142112" w:rsidRPr="008B4CF7" w:rsidRDefault="00142112" w:rsidP="00142112">
            <w:pPr>
              <w:contextualSpacing/>
              <w:jc w:val="center"/>
              <w:rPr>
                <w:rFonts w:ascii="Times New Roman" w:hAnsi="Times New Roman" w:cs="Times New Roman"/>
                <w:sz w:val="20"/>
                <w:szCs w:val="20"/>
              </w:rPr>
            </w:pPr>
          </w:p>
        </w:tc>
        <w:tc>
          <w:tcPr>
            <w:tcW w:w="382" w:type="pct"/>
          </w:tcPr>
          <w:p w14:paraId="28A28580" w14:textId="07108F52" w:rsidR="00142112" w:rsidRPr="008B4CF7" w:rsidRDefault="00142112"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46" w:type="pct"/>
          </w:tcPr>
          <w:p w14:paraId="7DE85AAF" w14:textId="7A2281A5" w:rsidR="00142112" w:rsidRPr="008B4CF7" w:rsidRDefault="00142112"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67" w:type="pct"/>
            <w:vAlign w:val="center"/>
          </w:tcPr>
          <w:p w14:paraId="55EBEDF3" w14:textId="34D9D043" w:rsidR="00142112" w:rsidRPr="008B4CF7" w:rsidRDefault="00142112" w:rsidP="00142112">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142112" w:rsidRPr="008B4CF7" w14:paraId="0A1003AD" w14:textId="77777777" w:rsidTr="00F6076E">
        <w:trPr>
          <w:jc w:val="center"/>
        </w:trPr>
        <w:tc>
          <w:tcPr>
            <w:tcW w:w="477" w:type="pct"/>
          </w:tcPr>
          <w:p w14:paraId="01315327" w14:textId="4DD30E66" w:rsidR="00142112" w:rsidRPr="008B4CF7" w:rsidRDefault="00142112" w:rsidP="00142112">
            <w:pPr>
              <w:suppressAutoHyphens/>
              <w:contextualSpacing/>
              <w:jc w:val="both"/>
              <w:rPr>
                <w:rFonts w:ascii="Times New Roman" w:hAnsi="Times New Roman" w:cs="Times New Roman"/>
                <w:sz w:val="20"/>
                <w:szCs w:val="20"/>
              </w:rPr>
            </w:pPr>
            <w:r>
              <w:rPr>
                <w:rFonts w:ascii="Times New Roman" w:hAnsi="Times New Roman" w:cs="Times New Roman"/>
                <w:sz w:val="20"/>
                <w:szCs w:val="20"/>
              </w:rPr>
              <w:t>ОП.02</w:t>
            </w:r>
          </w:p>
        </w:tc>
        <w:tc>
          <w:tcPr>
            <w:tcW w:w="2204" w:type="pct"/>
          </w:tcPr>
          <w:p w14:paraId="5C4FB7E3" w14:textId="79967A0C" w:rsidR="00142112" w:rsidRPr="008B4CF7" w:rsidRDefault="00142112" w:rsidP="00142112">
            <w:pPr>
              <w:suppressAutoHyphens/>
              <w:contextualSpacing/>
              <w:jc w:val="both"/>
              <w:rPr>
                <w:rFonts w:ascii="Times New Roman" w:hAnsi="Times New Roman" w:cs="Times New Roman"/>
                <w:sz w:val="20"/>
                <w:szCs w:val="20"/>
              </w:rPr>
            </w:pPr>
            <w:r>
              <w:rPr>
                <w:rFonts w:ascii="Times New Roman" w:hAnsi="Times New Roman" w:cs="Times New Roman"/>
                <w:sz w:val="20"/>
                <w:szCs w:val="20"/>
              </w:rPr>
              <w:t>Основы электротехники</w:t>
            </w:r>
          </w:p>
        </w:tc>
        <w:tc>
          <w:tcPr>
            <w:tcW w:w="285" w:type="pct"/>
            <w:vAlign w:val="center"/>
          </w:tcPr>
          <w:p w14:paraId="794E6C8F" w14:textId="63098AF4" w:rsidR="00142112" w:rsidRPr="008B4CF7" w:rsidRDefault="00142112"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286" w:type="pct"/>
            <w:vAlign w:val="center"/>
          </w:tcPr>
          <w:p w14:paraId="50A7A13C" w14:textId="7F1F6434" w:rsidR="00142112" w:rsidRPr="008B4CF7" w:rsidRDefault="00142112"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49E15B3B" w14:textId="67F239D7" w:rsidR="00142112" w:rsidRPr="008B4CF7" w:rsidRDefault="00044A01" w:rsidP="00142112">
            <w:pPr>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34" w:type="pct"/>
            <w:vAlign w:val="center"/>
          </w:tcPr>
          <w:p w14:paraId="6575B781" w14:textId="77777777" w:rsidR="00142112" w:rsidRPr="008B4CF7" w:rsidRDefault="00142112" w:rsidP="00142112">
            <w:pPr>
              <w:contextualSpacing/>
              <w:jc w:val="center"/>
              <w:rPr>
                <w:rFonts w:ascii="Times New Roman" w:hAnsi="Times New Roman" w:cs="Times New Roman"/>
                <w:sz w:val="20"/>
                <w:szCs w:val="20"/>
              </w:rPr>
            </w:pPr>
          </w:p>
        </w:tc>
        <w:tc>
          <w:tcPr>
            <w:tcW w:w="382" w:type="pct"/>
          </w:tcPr>
          <w:p w14:paraId="700DBE3B" w14:textId="215703C0" w:rsidR="00142112" w:rsidRPr="008B4CF7" w:rsidRDefault="00142112"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46" w:type="pct"/>
          </w:tcPr>
          <w:p w14:paraId="5A47CCA0" w14:textId="18D48E28" w:rsidR="00142112" w:rsidRPr="008B4CF7" w:rsidRDefault="00142112"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67" w:type="pct"/>
            <w:vAlign w:val="center"/>
          </w:tcPr>
          <w:p w14:paraId="0F82053F" w14:textId="68C00E7E" w:rsidR="00142112" w:rsidRPr="008B4CF7" w:rsidRDefault="00142112" w:rsidP="00142112">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142112" w:rsidRPr="008B4CF7" w14:paraId="6C6B24AA" w14:textId="77777777" w:rsidTr="00F6076E">
        <w:trPr>
          <w:jc w:val="center"/>
        </w:trPr>
        <w:tc>
          <w:tcPr>
            <w:tcW w:w="477" w:type="pct"/>
          </w:tcPr>
          <w:p w14:paraId="7D8C1760" w14:textId="20F7995F" w:rsidR="00142112" w:rsidRPr="008B4CF7" w:rsidRDefault="00142112" w:rsidP="00142112">
            <w:pPr>
              <w:suppressAutoHyphens/>
              <w:contextualSpacing/>
              <w:jc w:val="both"/>
              <w:rPr>
                <w:rFonts w:ascii="Times New Roman" w:hAnsi="Times New Roman" w:cs="Times New Roman"/>
                <w:sz w:val="20"/>
                <w:szCs w:val="20"/>
              </w:rPr>
            </w:pPr>
            <w:r>
              <w:rPr>
                <w:rFonts w:ascii="Times New Roman" w:hAnsi="Times New Roman" w:cs="Times New Roman"/>
                <w:sz w:val="20"/>
                <w:szCs w:val="20"/>
              </w:rPr>
              <w:t>ОП.03</w:t>
            </w:r>
          </w:p>
        </w:tc>
        <w:tc>
          <w:tcPr>
            <w:tcW w:w="2204" w:type="pct"/>
          </w:tcPr>
          <w:p w14:paraId="0269C546" w14:textId="24D42322" w:rsidR="00142112" w:rsidRPr="008B4CF7" w:rsidRDefault="00142112" w:rsidP="00142112">
            <w:pPr>
              <w:suppressAutoHyphens/>
              <w:contextualSpacing/>
              <w:jc w:val="both"/>
              <w:rPr>
                <w:rFonts w:ascii="Times New Roman" w:hAnsi="Times New Roman" w:cs="Times New Roman"/>
                <w:sz w:val="20"/>
                <w:szCs w:val="20"/>
              </w:rPr>
            </w:pPr>
            <w:r>
              <w:rPr>
                <w:rFonts w:ascii="Times New Roman" w:hAnsi="Times New Roman" w:cs="Times New Roman"/>
                <w:sz w:val="20"/>
                <w:szCs w:val="20"/>
              </w:rPr>
              <w:t>Материаловедение</w:t>
            </w:r>
          </w:p>
        </w:tc>
        <w:tc>
          <w:tcPr>
            <w:tcW w:w="285" w:type="pct"/>
            <w:vAlign w:val="center"/>
          </w:tcPr>
          <w:p w14:paraId="2EC1CA99" w14:textId="6CDA6356" w:rsidR="00142112" w:rsidRPr="008B4CF7" w:rsidRDefault="00142112"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286" w:type="pct"/>
            <w:vAlign w:val="center"/>
          </w:tcPr>
          <w:p w14:paraId="5B8623F4" w14:textId="38A4BE64" w:rsidR="00142112" w:rsidRPr="008B4CF7" w:rsidRDefault="00142112"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441E265A" w14:textId="4A498782" w:rsidR="00142112" w:rsidRPr="008B4CF7" w:rsidRDefault="00044A01" w:rsidP="00142112">
            <w:pPr>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34" w:type="pct"/>
            <w:vAlign w:val="center"/>
          </w:tcPr>
          <w:p w14:paraId="53B214F3" w14:textId="77777777" w:rsidR="00142112" w:rsidRPr="008B4CF7" w:rsidRDefault="00142112" w:rsidP="00142112">
            <w:pPr>
              <w:contextualSpacing/>
              <w:jc w:val="center"/>
              <w:rPr>
                <w:rFonts w:ascii="Times New Roman" w:hAnsi="Times New Roman" w:cs="Times New Roman"/>
                <w:sz w:val="20"/>
                <w:szCs w:val="20"/>
              </w:rPr>
            </w:pPr>
          </w:p>
        </w:tc>
        <w:tc>
          <w:tcPr>
            <w:tcW w:w="382" w:type="pct"/>
          </w:tcPr>
          <w:p w14:paraId="71DA8857" w14:textId="223790C1" w:rsidR="00142112" w:rsidRPr="008B4CF7" w:rsidRDefault="00142112"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46" w:type="pct"/>
          </w:tcPr>
          <w:p w14:paraId="67AD582E" w14:textId="2D5E47B5" w:rsidR="00142112" w:rsidRPr="008B4CF7" w:rsidRDefault="00142112"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67" w:type="pct"/>
            <w:vAlign w:val="center"/>
          </w:tcPr>
          <w:p w14:paraId="001CD02E" w14:textId="4C8078F2" w:rsidR="00142112" w:rsidRPr="008B4CF7" w:rsidRDefault="00142112" w:rsidP="00142112">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142112" w:rsidRPr="008B4CF7" w14:paraId="2BFC97EE" w14:textId="77777777" w:rsidTr="00F6076E">
        <w:trPr>
          <w:jc w:val="center"/>
        </w:trPr>
        <w:tc>
          <w:tcPr>
            <w:tcW w:w="477" w:type="pct"/>
          </w:tcPr>
          <w:p w14:paraId="439595F3" w14:textId="3A3E9CD3" w:rsidR="00142112" w:rsidRPr="008B4CF7" w:rsidRDefault="00142112" w:rsidP="00142112">
            <w:pPr>
              <w:suppressAutoHyphens/>
              <w:contextualSpacing/>
              <w:jc w:val="both"/>
              <w:rPr>
                <w:rFonts w:ascii="Times New Roman" w:hAnsi="Times New Roman" w:cs="Times New Roman"/>
                <w:sz w:val="20"/>
                <w:szCs w:val="20"/>
              </w:rPr>
            </w:pPr>
            <w:r>
              <w:rPr>
                <w:rFonts w:ascii="Times New Roman" w:hAnsi="Times New Roman" w:cs="Times New Roman"/>
                <w:sz w:val="20"/>
                <w:szCs w:val="20"/>
              </w:rPr>
              <w:t>ОП.04</w:t>
            </w:r>
          </w:p>
        </w:tc>
        <w:tc>
          <w:tcPr>
            <w:tcW w:w="2204" w:type="pct"/>
          </w:tcPr>
          <w:p w14:paraId="5CA6645E" w14:textId="5088DC94" w:rsidR="00142112" w:rsidRPr="00C14BC3" w:rsidRDefault="00142112" w:rsidP="00142112">
            <w:pPr>
              <w:suppressAutoHyphens/>
              <w:contextualSpacing/>
              <w:jc w:val="both"/>
              <w:rPr>
                <w:rFonts w:ascii="Times New Roman" w:hAnsi="Times New Roman" w:cs="Times New Roman"/>
                <w:iCs/>
                <w:sz w:val="20"/>
                <w:szCs w:val="20"/>
              </w:rPr>
            </w:pPr>
            <w:r>
              <w:rPr>
                <w:rFonts w:ascii="Times New Roman" w:hAnsi="Times New Roman" w:cs="Times New Roman"/>
                <w:iCs/>
                <w:sz w:val="20"/>
                <w:szCs w:val="20"/>
              </w:rPr>
              <w:t>Допуски и технические измерения</w:t>
            </w:r>
          </w:p>
        </w:tc>
        <w:tc>
          <w:tcPr>
            <w:tcW w:w="285" w:type="pct"/>
            <w:vAlign w:val="center"/>
          </w:tcPr>
          <w:p w14:paraId="766542DC" w14:textId="44325684" w:rsidR="00142112" w:rsidRPr="008B4CF7" w:rsidRDefault="00142112"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286" w:type="pct"/>
            <w:vAlign w:val="center"/>
          </w:tcPr>
          <w:p w14:paraId="25C2F486" w14:textId="21032672" w:rsidR="00142112" w:rsidRPr="008B4CF7" w:rsidRDefault="00142112"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432B833C" w14:textId="77DEC093" w:rsidR="00142112" w:rsidRPr="008B4CF7" w:rsidRDefault="00044A01" w:rsidP="00142112">
            <w:pPr>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34" w:type="pct"/>
            <w:vAlign w:val="center"/>
          </w:tcPr>
          <w:p w14:paraId="7756645E" w14:textId="77777777" w:rsidR="00142112" w:rsidRPr="008B4CF7" w:rsidRDefault="00142112" w:rsidP="00142112">
            <w:pPr>
              <w:contextualSpacing/>
              <w:jc w:val="center"/>
              <w:rPr>
                <w:rFonts w:ascii="Times New Roman" w:hAnsi="Times New Roman" w:cs="Times New Roman"/>
                <w:sz w:val="20"/>
                <w:szCs w:val="20"/>
              </w:rPr>
            </w:pPr>
          </w:p>
        </w:tc>
        <w:tc>
          <w:tcPr>
            <w:tcW w:w="382" w:type="pct"/>
          </w:tcPr>
          <w:p w14:paraId="0F4E16E9" w14:textId="48B8F1D6" w:rsidR="00142112" w:rsidRPr="008B4CF7" w:rsidRDefault="00142112"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46" w:type="pct"/>
          </w:tcPr>
          <w:p w14:paraId="41D1B0E0" w14:textId="14F1C6EB" w:rsidR="00142112" w:rsidRPr="008B4CF7" w:rsidRDefault="00142112"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67" w:type="pct"/>
            <w:vAlign w:val="center"/>
          </w:tcPr>
          <w:p w14:paraId="247B5F1D" w14:textId="131595BD" w:rsidR="00142112" w:rsidRPr="008B4CF7" w:rsidRDefault="00142112" w:rsidP="00142112">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044A01" w:rsidRPr="008B4CF7" w14:paraId="1ABDEEB6" w14:textId="77777777" w:rsidTr="00F6076E">
        <w:trPr>
          <w:jc w:val="center"/>
        </w:trPr>
        <w:tc>
          <w:tcPr>
            <w:tcW w:w="477" w:type="pct"/>
          </w:tcPr>
          <w:p w14:paraId="7E2869C5" w14:textId="4458BFA6" w:rsidR="00044A01" w:rsidRDefault="00044A01" w:rsidP="00142112">
            <w:pPr>
              <w:suppressAutoHyphens/>
              <w:contextualSpacing/>
              <w:jc w:val="both"/>
              <w:rPr>
                <w:rFonts w:ascii="Times New Roman" w:hAnsi="Times New Roman" w:cs="Times New Roman"/>
                <w:sz w:val="20"/>
                <w:szCs w:val="20"/>
              </w:rPr>
            </w:pPr>
            <w:r>
              <w:rPr>
                <w:rFonts w:ascii="Times New Roman" w:hAnsi="Times New Roman" w:cs="Times New Roman"/>
                <w:sz w:val="20"/>
                <w:szCs w:val="20"/>
              </w:rPr>
              <w:t>…</w:t>
            </w:r>
          </w:p>
        </w:tc>
        <w:tc>
          <w:tcPr>
            <w:tcW w:w="2204" w:type="pct"/>
          </w:tcPr>
          <w:p w14:paraId="6F6EA5AC" w14:textId="49976999" w:rsidR="00044A01" w:rsidRDefault="00044A01" w:rsidP="00142112">
            <w:pPr>
              <w:suppressAutoHyphens/>
              <w:contextualSpacing/>
              <w:jc w:val="both"/>
              <w:rPr>
                <w:rFonts w:ascii="Times New Roman" w:hAnsi="Times New Roman" w:cs="Times New Roman"/>
                <w:iCs/>
                <w:sz w:val="20"/>
                <w:szCs w:val="20"/>
              </w:rPr>
            </w:pPr>
            <w:r>
              <w:rPr>
                <w:rFonts w:ascii="Times New Roman" w:hAnsi="Times New Roman" w:cs="Times New Roman"/>
                <w:iCs/>
                <w:sz w:val="20"/>
                <w:szCs w:val="20"/>
              </w:rPr>
              <w:t>…</w:t>
            </w:r>
          </w:p>
        </w:tc>
        <w:tc>
          <w:tcPr>
            <w:tcW w:w="285" w:type="pct"/>
            <w:vAlign w:val="center"/>
          </w:tcPr>
          <w:p w14:paraId="02D6A21D" w14:textId="77777777" w:rsidR="00044A01" w:rsidRDefault="00044A01" w:rsidP="00142112">
            <w:pPr>
              <w:tabs>
                <w:tab w:val="left" w:pos="406"/>
              </w:tabs>
              <w:contextualSpacing/>
              <w:jc w:val="center"/>
              <w:rPr>
                <w:rFonts w:ascii="Times New Roman" w:hAnsi="Times New Roman" w:cs="Times New Roman"/>
                <w:sz w:val="20"/>
                <w:szCs w:val="20"/>
              </w:rPr>
            </w:pPr>
          </w:p>
        </w:tc>
        <w:tc>
          <w:tcPr>
            <w:tcW w:w="286" w:type="pct"/>
            <w:vAlign w:val="center"/>
          </w:tcPr>
          <w:p w14:paraId="7F15D1ED" w14:textId="77777777" w:rsidR="00044A01" w:rsidRDefault="00044A01" w:rsidP="00142112">
            <w:pPr>
              <w:tabs>
                <w:tab w:val="left" w:pos="406"/>
              </w:tabs>
              <w:contextualSpacing/>
              <w:jc w:val="center"/>
              <w:rPr>
                <w:rFonts w:ascii="Times New Roman" w:hAnsi="Times New Roman" w:cs="Times New Roman"/>
                <w:sz w:val="20"/>
                <w:szCs w:val="20"/>
              </w:rPr>
            </w:pPr>
          </w:p>
        </w:tc>
        <w:tc>
          <w:tcPr>
            <w:tcW w:w="319" w:type="pct"/>
            <w:vAlign w:val="center"/>
          </w:tcPr>
          <w:p w14:paraId="0323756D" w14:textId="77777777" w:rsidR="00044A01" w:rsidRDefault="00044A01" w:rsidP="00142112">
            <w:pPr>
              <w:contextualSpacing/>
              <w:jc w:val="center"/>
              <w:rPr>
                <w:rFonts w:ascii="Times New Roman" w:hAnsi="Times New Roman" w:cs="Times New Roman"/>
                <w:sz w:val="20"/>
                <w:szCs w:val="20"/>
              </w:rPr>
            </w:pPr>
          </w:p>
        </w:tc>
        <w:tc>
          <w:tcPr>
            <w:tcW w:w="334" w:type="pct"/>
            <w:vAlign w:val="center"/>
          </w:tcPr>
          <w:p w14:paraId="025C989D" w14:textId="77777777" w:rsidR="00044A01" w:rsidRPr="008B4CF7" w:rsidRDefault="00044A01" w:rsidP="00142112">
            <w:pPr>
              <w:contextualSpacing/>
              <w:jc w:val="center"/>
              <w:rPr>
                <w:rFonts w:ascii="Times New Roman" w:hAnsi="Times New Roman" w:cs="Times New Roman"/>
                <w:sz w:val="20"/>
                <w:szCs w:val="20"/>
              </w:rPr>
            </w:pPr>
          </w:p>
        </w:tc>
        <w:tc>
          <w:tcPr>
            <w:tcW w:w="382" w:type="pct"/>
          </w:tcPr>
          <w:p w14:paraId="3557737D" w14:textId="77777777" w:rsidR="00044A01" w:rsidRPr="00AD6D88" w:rsidRDefault="00044A01" w:rsidP="00142112">
            <w:pPr>
              <w:contextualSpacing/>
              <w:jc w:val="center"/>
              <w:rPr>
                <w:rFonts w:ascii="Times New Roman" w:hAnsi="Times New Roman" w:cs="Times New Roman"/>
                <w:sz w:val="20"/>
                <w:szCs w:val="20"/>
              </w:rPr>
            </w:pPr>
          </w:p>
        </w:tc>
        <w:tc>
          <w:tcPr>
            <w:tcW w:w="346" w:type="pct"/>
          </w:tcPr>
          <w:p w14:paraId="76F65293" w14:textId="77777777" w:rsidR="00044A01" w:rsidRPr="00AD6D88" w:rsidRDefault="00044A01" w:rsidP="00142112">
            <w:pPr>
              <w:contextualSpacing/>
              <w:jc w:val="center"/>
              <w:rPr>
                <w:rFonts w:ascii="Times New Roman" w:hAnsi="Times New Roman" w:cs="Times New Roman"/>
                <w:sz w:val="20"/>
                <w:szCs w:val="20"/>
              </w:rPr>
            </w:pPr>
          </w:p>
        </w:tc>
        <w:tc>
          <w:tcPr>
            <w:tcW w:w="367" w:type="pct"/>
            <w:vAlign w:val="center"/>
          </w:tcPr>
          <w:p w14:paraId="62CAD799" w14:textId="77777777" w:rsidR="00044A01" w:rsidRDefault="00044A01" w:rsidP="00142112">
            <w:pPr>
              <w:contextualSpacing/>
              <w:jc w:val="center"/>
              <w:rPr>
                <w:rFonts w:ascii="Times New Roman" w:hAnsi="Times New Roman" w:cs="Times New Roman"/>
                <w:sz w:val="20"/>
                <w:szCs w:val="20"/>
              </w:rPr>
            </w:pPr>
          </w:p>
        </w:tc>
      </w:tr>
      <w:tr w:rsidR="00B97919" w:rsidRPr="008B4CF7" w14:paraId="1DBD148B" w14:textId="77777777" w:rsidTr="004F01C3">
        <w:trPr>
          <w:jc w:val="center"/>
        </w:trPr>
        <w:tc>
          <w:tcPr>
            <w:tcW w:w="477" w:type="pct"/>
            <w:vAlign w:val="center"/>
          </w:tcPr>
          <w:p w14:paraId="145D4860" w14:textId="77777777" w:rsidR="00B97919" w:rsidRPr="008B4CF7" w:rsidRDefault="00B97919" w:rsidP="00B97919">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П.00</w:t>
            </w:r>
          </w:p>
        </w:tc>
        <w:tc>
          <w:tcPr>
            <w:tcW w:w="2204" w:type="pct"/>
            <w:vAlign w:val="center"/>
          </w:tcPr>
          <w:p w14:paraId="59AE4638" w14:textId="77777777" w:rsidR="00B97919" w:rsidRPr="008B4CF7" w:rsidRDefault="00B97919" w:rsidP="00B97919">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Профессиональный цикл</w:t>
            </w:r>
          </w:p>
        </w:tc>
        <w:tc>
          <w:tcPr>
            <w:tcW w:w="285" w:type="pct"/>
            <w:vAlign w:val="center"/>
          </w:tcPr>
          <w:p w14:paraId="0DC8A6CB" w14:textId="5F4065C0" w:rsidR="00B97919" w:rsidRPr="008B4CF7" w:rsidRDefault="00B97919" w:rsidP="00B97919">
            <w:pPr>
              <w:tabs>
                <w:tab w:val="left" w:pos="406"/>
              </w:tabs>
              <w:contextualSpacing/>
              <w:jc w:val="center"/>
              <w:rPr>
                <w:rFonts w:ascii="Times New Roman" w:hAnsi="Times New Roman" w:cs="Times New Roman"/>
                <w:b/>
                <w:bCs/>
                <w:sz w:val="20"/>
                <w:szCs w:val="20"/>
              </w:rPr>
            </w:pPr>
            <w:r>
              <w:rPr>
                <w:rFonts w:ascii="Times New Roman" w:hAnsi="Times New Roman" w:cs="Times New Roman"/>
                <w:b/>
                <w:bCs/>
                <w:sz w:val="20"/>
                <w:szCs w:val="20"/>
              </w:rPr>
              <w:t>792</w:t>
            </w:r>
          </w:p>
        </w:tc>
        <w:tc>
          <w:tcPr>
            <w:tcW w:w="286" w:type="pct"/>
            <w:vAlign w:val="center"/>
          </w:tcPr>
          <w:p w14:paraId="65B3620E" w14:textId="228AEB11" w:rsidR="00B97919" w:rsidRPr="008B4CF7" w:rsidRDefault="00B97919" w:rsidP="00B97919">
            <w:pPr>
              <w:tabs>
                <w:tab w:val="left" w:pos="406"/>
              </w:tabs>
              <w:contextualSpacing/>
              <w:jc w:val="center"/>
              <w:rPr>
                <w:rFonts w:ascii="Times New Roman" w:hAnsi="Times New Roman" w:cs="Times New Roman"/>
                <w:b/>
                <w:bCs/>
                <w:sz w:val="20"/>
                <w:szCs w:val="20"/>
              </w:rPr>
            </w:pPr>
            <w:r>
              <w:rPr>
                <w:rFonts w:ascii="Times New Roman" w:hAnsi="Times New Roman" w:cs="Times New Roman"/>
                <w:b/>
                <w:bCs/>
                <w:sz w:val="20"/>
                <w:szCs w:val="20"/>
              </w:rPr>
              <w:t>636</w:t>
            </w:r>
          </w:p>
        </w:tc>
        <w:tc>
          <w:tcPr>
            <w:tcW w:w="319" w:type="pct"/>
            <w:vAlign w:val="center"/>
          </w:tcPr>
          <w:p w14:paraId="2DC5A8A6" w14:textId="31AD55E1" w:rsidR="00B97919" w:rsidRPr="008B4CF7" w:rsidRDefault="00B97919" w:rsidP="00B97919">
            <w:pPr>
              <w:contextualSpacing/>
              <w:jc w:val="center"/>
              <w:rPr>
                <w:rFonts w:ascii="Times New Roman" w:hAnsi="Times New Roman" w:cs="Times New Roman"/>
                <w:b/>
                <w:bCs/>
                <w:sz w:val="20"/>
                <w:szCs w:val="20"/>
              </w:rPr>
            </w:pPr>
            <w:r>
              <w:rPr>
                <w:rFonts w:ascii="Times New Roman" w:hAnsi="Times New Roman" w:cs="Times New Roman"/>
                <w:b/>
                <w:bCs/>
                <w:sz w:val="20"/>
                <w:szCs w:val="20"/>
              </w:rPr>
              <w:t>252</w:t>
            </w:r>
          </w:p>
        </w:tc>
        <w:tc>
          <w:tcPr>
            <w:tcW w:w="334" w:type="pct"/>
            <w:vAlign w:val="center"/>
          </w:tcPr>
          <w:p w14:paraId="12E3C1EC" w14:textId="33DC4359" w:rsidR="00B97919" w:rsidRPr="008B4CF7" w:rsidRDefault="00B97919" w:rsidP="00B97919">
            <w:pPr>
              <w:contextualSpacing/>
              <w:jc w:val="center"/>
              <w:rPr>
                <w:rFonts w:ascii="Times New Roman" w:hAnsi="Times New Roman" w:cs="Times New Roman"/>
                <w:b/>
                <w:bCs/>
                <w:sz w:val="20"/>
                <w:szCs w:val="20"/>
              </w:rPr>
            </w:pPr>
            <w:r>
              <w:rPr>
                <w:rFonts w:ascii="Times New Roman" w:hAnsi="Times New Roman" w:cs="Times New Roman"/>
                <w:b/>
                <w:bCs/>
                <w:sz w:val="20"/>
                <w:szCs w:val="20"/>
              </w:rPr>
              <w:t>540</w:t>
            </w:r>
          </w:p>
        </w:tc>
        <w:tc>
          <w:tcPr>
            <w:tcW w:w="382" w:type="pct"/>
          </w:tcPr>
          <w:p w14:paraId="18C50F41" w14:textId="20442DD3" w:rsidR="00B97919" w:rsidRPr="00B97919" w:rsidRDefault="00B97919" w:rsidP="00B97919">
            <w:pPr>
              <w:contextualSpacing/>
              <w:jc w:val="center"/>
              <w:rPr>
                <w:rFonts w:ascii="Times New Roman" w:hAnsi="Times New Roman" w:cs="Times New Roman"/>
                <w:b/>
                <w:bCs/>
                <w:sz w:val="20"/>
                <w:szCs w:val="20"/>
              </w:rPr>
            </w:pPr>
            <w:r w:rsidRPr="00B97919">
              <w:rPr>
                <w:rFonts w:ascii="Times New Roman" w:hAnsi="Times New Roman" w:cs="Times New Roman"/>
                <w:b/>
                <w:sz w:val="20"/>
                <w:szCs w:val="20"/>
              </w:rPr>
              <w:t>Х</w:t>
            </w:r>
          </w:p>
        </w:tc>
        <w:tc>
          <w:tcPr>
            <w:tcW w:w="346" w:type="pct"/>
          </w:tcPr>
          <w:p w14:paraId="5AE6FDB7" w14:textId="729EB757" w:rsidR="00B97919" w:rsidRPr="00B97919" w:rsidRDefault="00B97919" w:rsidP="00B97919">
            <w:pPr>
              <w:contextualSpacing/>
              <w:jc w:val="center"/>
              <w:rPr>
                <w:rFonts w:ascii="Times New Roman" w:hAnsi="Times New Roman" w:cs="Times New Roman"/>
                <w:b/>
                <w:bCs/>
                <w:sz w:val="20"/>
                <w:szCs w:val="20"/>
              </w:rPr>
            </w:pPr>
            <w:r w:rsidRPr="00B97919">
              <w:rPr>
                <w:rFonts w:ascii="Times New Roman" w:hAnsi="Times New Roman" w:cs="Times New Roman"/>
                <w:b/>
                <w:sz w:val="20"/>
                <w:szCs w:val="20"/>
              </w:rPr>
              <w:t>Х</w:t>
            </w:r>
          </w:p>
        </w:tc>
        <w:tc>
          <w:tcPr>
            <w:tcW w:w="367" w:type="pct"/>
            <w:vAlign w:val="center"/>
          </w:tcPr>
          <w:p w14:paraId="6AA02BCC" w14:textId="77777777" w:rsidR="00B97919" w:rsidRPr="008B4CF7" w:rsidRDefault="00B97919" w:rsidP="00B97919">
            <w:pPr>
              <w:contextualSpacing/>
              <w:jc w:val="center"/>
              <w:rPr>
                <w:rFonts w:ascii="Times New Roman" w:hAnsi="Times New Roman" w:cs="Times New Roman"/>
                <w:b/>
                <w:bCs/>
                <w:sz w:val="20"/>
                <w:szCs w:val="20"/>
              </w:rPr>
            </w:pPr>
          </w:p>
        </w:tc>
      </w:tr>
      <w:tr w:rsidR="00142112" w:rsidRPr="008B4CF7" w14:paraId="064B7E9F" w14:textId="77777777" w:rsidTr="00F6076E">
        <w:trPr>
          <w:jc w:val="center"/>
        </w:trPr>
        <w:tc>
          <w:tcPr>
            <w:tcW w:w="477" w:type="pct"/>
          </w:tcPr>
          <w:p w14:paraId="79C9CD64" w14:textId="15C123F9" w:rsidR="00142112" w:rsidRPr="00142112" w:rsidRDefault="00142112" w:rsidP="00142112">
            <w:pPr>
              <w:suppressAutoHyphens/>
              <w:contextualSpacing/>
              <w:jc w:val="both"/>
              <w:rPr>
                <w:rFonts w:ascii="Times New Roman" w:hAnsi="Times New Roman" w:cs="Times New Roman"/>
                <w:b/>
                <w:bCs/>
                <w:sz w:val="20"/>
                <w:szCs w:val="20"/>
              </w:rPr>
            </w:pPr>
            <w:r w:rsidRPr="00142112">
              <w:rPr>
                <w:rFonts w:ascii="Times New Roman" w:hAnsi="Times New Roman"/>
                <w:b/>
                <w:sz w:val="20"/>
                <w:szCs w:val="20"/>
              </w:rPr>
              <w:t>ПМ.01</w:t>
            </w:r>
          </w:p>
        </w:tc>
        <w:tc>
          <w:tcPr>
            <w:tcW w:w="2204" w:type="pct"/>
          </w:tcPr>
          <w:p w14:paraId="427F7CFC" w14:textId="3798A24F" w:rsidR="00142112" w:rsidRDefault="00526F80" w:rsidP="00142112">
            <w:pPr>
              <w:suppressAutoHyphens/>
              <w:contextualSpacing/>
              <w:jc w:val="both"/>
              <w:rPr>
                <w:rFonts w:ascii="Times New Roman" w:hAnsi="Times New Roman"/>
                <w:b/>
                <w:sz w:val="20"/>
                <w:szCs w:val="20"/>
              </w:rPr>
            </w:pPr>
            <w:r>
              <w:rPr>
                <w:rFonts w:ascii="Times New Roman" w:hAnsi="Times New Roman"/>
                <w:b/>
                <w:sz w:val="20"/>
                <w:szCs w:val="20"/>
              </w:rPr>
              <w:t xml:space="preserve">Выполнение </w:t>
            </w:r>
            <w:r w:rsidR="00142112" w:rsidRPr="00142112">
              <w:rPr>
                <w:rFonts w:ascii="Times New Roman" w:hAnsi="Times New Roman"/>
                <w:b/>
                <w:sz w:val="20"/>
                <w:szCs w:val="20"/>
              </w:rPr>
              <w:t xml:space="preserve">подготовительных, сборочных операций </w:t>
            </w:r>
          </w:p>
          <w:p w14:paraId="4DD97EAC" w14:textId="2C8341C9" w:rsidR="00142112" w:rsidRPr="00142112" w:rsidRDefault="00142112" w:rsidP="00142112">
            <w:pPr>
              <w:suppressAutoHyphens/>
              <w:contextualSpacing/>
              <w:jc w:val="both"/>
              <w:rPr>
                <w:rFonts w:ascii="Times New Roman" w:hAnsi="Times New Roman" w:cs="Times New Roman"/>
                <w:b/>
                <w:bCs/>
                <w:iCs/>
                <w:sz w:val="20"/>
                <w:szCs w:val="20"/>
              </w:rPr>
            </w:pPr>
            <w:r w:rsidRPr="00142112">
              <w:rPr>
                <w:rFonts w:ascii="Times New Roman" w:hAnsi="Times New Roman"/>
                <w:b/>
                <w:sz w:val="20"/>
                <w:szCs w:val="20"/>
              </w:rPr>
              <w:t>перед сваркой и контроль сварных соединений</w:t>
            </w:r>
          </w:p>
        </w:tc>
        <w:tc>
          <w:tcPr>
            <w:tcW w:w="285" w:type="pct"/>
            <w:vAlign w:val="center"/>
          </w:tcPr>
          <w:p w14:paraId="2BDD6460" w14:textId="63D1D322" w:rsidR="00142112" w:rsidRPr="00044A01" w:rsidRDefault="00044A01" w:rsidP="00142112">
            <w:pPr>
              <w:tabs>
                <w:tab w:val="left" w:pos="406"/>
              </w:tabs>
              <w:contextualSpacing/>
              <w:jc w:val="center"/>
              <w:rPr>
                <w:rFonts w:ascii="Times New Roman" w:hAnsi="Times New Roman" w:cs="Times New Roman"/>
                <w:b/>
                <w:bCs/>
                <w:sz w:val="20"/>
                <w:szCs w:val="20"/>
              </w:rPr>
            </w:pPr>
            <w:r w:rsidRPr="00044A01">
              <w:rPr>
                <w:rFonts w:ascii="Times New Roman" w:hAnsi="Times New Roman" w:cs="Times New Roman"/>
                <w:b/>
                <w:bCs/>
                <w:sz w:val="20"/>
                <w:szCs w:val="20"/>
              </w:rPr>
              <w:t>192</w:t>
            </w:r>
          </w:p>
        </w:tc>
        <w:tc>
          <w:tcPr>
            <w:tcW w:w="286" w:type="pct"/>
            <w:vAlign w:val="center"/>
          </w:tcPr>
          <w:p w14:paraId="6760932F" w14:textId="315E91DB" w:rsidR="00142112" w:rsidRPr="00044A01" w:rsidRDefault="00044A01" w:rsidP="00142112">
            <w:pPr>
              <w:tabs>
                <w:tab w:val="left" w:pos="406"/>
              </w:tabs>
              <w:contextualSpacing/>
              <w:jc w:val="center"/>
              <w:rPr>
                <w:rFonts w:ascii="Times New Roman" w:hAnsi="Times New Roman" w:cs="Times New Roman"/>
                <w:b/>
                <w:bCs/>
                <w:sz w:val="20"/>
                <w:szCs w:val="20"/>
              </w:rPr>
            </w:pPr>
            <w:r w:rsidRPr="00044A01">
              <w:rPr>
                <w:rFonts w:ascii="Times New Roman" w:hAnsi="Times New Roman" w:cs="Times New Roman"/>
                <w:b/>
                <w:bCs/>
                <w:sz w:val="20"/>
                <w:szCs w:val="20"/>
              </w:rPr>
              <w:t>140</w:t>
            </w:r>
          </w:p>
        </w:tc>
        <w:tc>
          <w:tcPr>
            <w:tcW w:w="319" w:type="pct"/>
            <w:vAlign w:val="center"/>
          </w:tcPr>
          <w:p w14:paraId="7EFB69E2" w14:textId="2DA19075" w:rsidR="00142112" w:rsidRPr="00044A01" w:rsidRDefault="00044A01" w:rsidP="00142112">
            <w:pPr>
              <w:contextualSpacing/>
              <w:jc w:val="center"/>
              <w:rPr>
                <w:rFonts w:ascii="Times New Roman" w:hAnsi="Times New Roman" w:cs="Times New Roman"/>
                <w:b/>
                <w:bCs/>
                <w:sz w:val="20"/>
                <w:szCs w:val="20"/>
              </w:rPr>
            </w:pPr>
            <w:r w:rsidRPr="00044A01">
              <w:rPr>
                <w:rFonts w:ascii="Times New Roman" w:hAnsi="Times New Roman" w:cs="Times New Roman"/>
                <w:b/>
                <w:bCs/>
                <w:sz w:val="20"/>
                <w:szCs w:val="20"/>
              </w:rPr>
              <w:t>8</w:t>
            </w:r>
            <w:r w:rsidR="00BB590E">
              <w:rPr>
                <w:rFonts w:ascii="Times New Roman" w:hAnsi="Times New Roman" w:cs="Times New Roman"/>
                <w:b/>
                <w:bCs/>
                <w:sz w:val="20"/>
                <w:szCs w:val="20"/>
              </w:rPr>
              <w:t>4</w:t>
            </w:r>
          </w:p>
        </w:tc>
        <w:tc>
          <w:tcPr>
            <w:tcW w:w="334" w:type="pct"/>
            <w:vAlign w:val="center"/>
          </w:tcPr>
          <w:p w14:paraId="0E19EDF4" w14:textId="2F703F85" w:rsidR="00142112" w:rsidRPr="00044A01" w:rsidRDefault="00044A01" w:rsidP="00142112">
            <w:pPr>
              <w:contextualSpacing/>
              <w:jc w:val="center"/>
              <w:rPr>
                <w:rFonts w:ascii="Times New Roman" w:hAnsi="Times New Roman" w:cs="Times New Roman"/>
                <w:b/>
                <w:bCs/>
                <w:sz w:val="20"/>
                <w:szCs w:val="20"/>
              </w:rPr>
            </w:pPr>
            <w:r w:rsidRPr="00044A01">
              <w:rPr>
                <w:rFonts w:ascii="Times New Roman" w:hAnsi="Times New Roman" w:cs="Times New Roman"/>
                <w:b/>
                <w:bCs/>
                <w:sz w:val="20"/>
                <w:szCs w:val="20"/>
              </w:rPr>
              <w:t>108</w:t>
            </w:r>
          </w:p>
        </w:tc>
        <w:tc>
          <w:tcPr>
            <w:tcW w:w="382" w:type="pct"/>
            <w:vAlign w:val="center"/>
          </w:tcPr>
          <w:p w14:paraId="55859804" w14:textId="0FBBECC4" w:rsidR="00142112" w:rsidRPr="00B97919" w:rsidRDefault="00B97919" w:rsidP="00142112">
            <w:pPr>
              <w:contextualSpacing/>
              <w:jc w:val="center"/>
              <w:rPr>
                <w:rFonts w:ascii="Times New Roman" w:hAnsi="Times New Roman" w:cs="Times New Roman"/>
                <w:b/>
                <w:sz w:val="20"/>
                <w:szCs w:val="20"/>
              </w:rPr>
            </w:pPr>
            <w:r w:rsidRPr="00B97919">
              <w:rPr>
                <w:rFonts w:ascii="Times New Roman" w:hAnsi="Times New Roman" w:cs="Times New Roman"/>
                <w:b/>
                <w:sz w:val="20"/>
                <w:szCs w:val="20"/>
              </w:rPr>
              <w:t>Х</w:t>
            </w:r>
          </w:p>
        </w:tc>
        <w:tc>
          <w:tcPr>
            <w:tcW w:w="346" w:type="pct"/>
            <w:vAlign w:val="center"/>
          </w:tcPr>
          <w:p w14:paraId="0125C61F" w14:textId="4D50BB97" w:rsidR="00142112" w:rsidRPr="00BB590E" w:rsidRDefault="00044A01" w:rsidP="00142112">
            <w:pPr>
              <w:contextualSpacing/>
              <w:jc w:val="center"/>
              <w:rPr>
                <w:rFonts w:ascii="Times New Roman" w:hAnsi="Times New Roman" w:cs="Times New Roman"/>
                <w:b/>
                <w:bCs/>
                <w:sz w:val="20"/>
                <w:szCs w:val="20"/>
              </w:rPr>
            </w:pPr>
            <w:r w:rsidRPr="00BB590E">
              <w:rPr>
                <w:rFonts w:ascii="Times New Roman" w:hAnsi="Times New Roman" w:cs="Times New Roman"/>
                <w:b/>
                <w:bCs/>
                <w:sz w:val="20"/>
                <w:szCs w:val="20"/>
              </w:rPr>
              <w:t>Х</w:t>
            </w:r>
          </w:p>
        </w:tc>
        <w:tc>
          <w:tcPr>
            <w:tcW w:w="367" w:type="pct"/>
            <w:vAlign w:val="center"/>
          </w:tcPr>
          <w:p w14:paraId="212E3F9F" w14:textId="2D0A088C" w:rsidR="00142112" w:rsidRPr="00BB590E" w:rsidRDefault="00044A01" w:rsidP="00142112">
            <w:pPr>
              <w:contextualSpacing/>
              <w:jc w:val="center"/>
              <w:rPr>
                <w:rFonts w:ascii="Times New Roman" w:hAnsi="Times New Roman" w:cs="Times New Roman"/>
                <w:b/>
                <w:bCs/>
                <w:sz w:val="20"/>
                <w:szCs w:val="20"/>
              </w:rPr>
            </w:pPr>
            <w:r w:rsidRPr="00BB590E">
              <w:rPr>
                <w:rFonts w:ascii="Times New Roman" w:hAnsi="Times New Roman" w:cs="Times New Roman"/>
                <w:b/>
                <w:bCs/>
                <w:sz w:val="20"/>
                <w:szCs w:val="20"/>
              </w:rPr>
              <w:t>1</w:t>
            </w:r>
          </w:p>
        </w:tc>
      </w:tr>
      <w:tr w:rsidR="00142112" w:rsidRPr="008B4CF7" w14:paraId="24C38D0C" w14:textId="77777777" w:rsidTr="00F6076E">
        <w:trPr>
          <w:jc w:val="center"/>
        </w:trPr>
        <w:tc>
          <w:tcPr>
            <w:tcW w:w="477" w:type="pct"/>
          </w:tcPr>
          <w:p w14:paraId="19456029" w14:textId="7A417B5D" w:rsidR="00142112" w:rsidRPr="00142112" w:rsidRDefault="00394147" w:rsidP="00142112">
            <w:pPr>
              <w:suppressAutoHyphens/>
              <w:contextualSpacing/>
              <w:jc w:val="both"/>
              <w:rPr>
                <w:rFonts w:ascii="Times New Roman" w:hAnsi="Times New Roman" w:cs="Times New Roman"/>
                <w:sz w:val="20"/>
                <w:szCs w:val="20"/>
              </w:rPr>
            </w:pPr>
            <w:r>
              <w:rPr>
                <w:rFonts w:ascii="Times New Roman" w:hAnsi="Times New Roman"/>
                <w:bCs/>
                <w:sz w:val="20"/>
                <w:szCs w:val="20"/>
              </w:rPr>
              <w:t>МДК.</w:t>
            </w:r>
            <w:r w:rsidR="00142112" w:rsidRPr="00142112">
              <w:rPr>
                <w:rFonts w:ascii="Times New Roman" w:hAnsi="Times New Roman"/>
                <w:bCs/>
                <w:sz w:val="20"/>
                <w:szCs w:val="20"/>
              </w:rPr>
              <w:t>01.01</w:t>
            </w:r>
          </w:p>
        </w:tc>
        <w:tc>
          <w:tcPr>
            <w:tcW w:w="2204" w:type="pct"/>
          </w:tcPr>
          <w:p w14:paraId="1586BE2E" w14:textId="735E0681" w:rsidR="00142112" w:rsidRPr="00142112" w:rsidRDefault="00142112" w:rsidP="00142112">
            <w:pPr>
              <w:suppressAutoHyphens/>
              <w:contextualSpacing/>
              <w:jc w:val="both"/>
              <w:rPr>
                <w:rFonts w:ascii="Times New Roman" w:hAnsi="Times New Roman" w:cs="Times New Roman"/>
                <w:iCs/>
                <w:sz w:val="20"/>
                <w:szCs w:val="20"/>
              </w:rPr>
            </w:pPr>
            <w:r w:rsidRPr="00142112">
              <w:rPr>
                <w:rFonts w:ascii="Times New Roman" w:hAnsi="Times New Roman"/>
                <w:sz w:val="20"/>
                <w:szCs w:val="20"/>
              </w:rPr>
              <w:t>Технология производства сварных конструкций</w:t>
            </w:r>
          </w:p>
        </w:tc>
        <w:tc>
          <w:tcPr>
            <w:tcW w:w="285" w:type="pct"/>
            <w:vAlign w:val="center"/>
          </w:tcPr>
          <w:p w14:paraId="6D3AAC29" w14:textId="04627EEE" w:rsidR="00142112" w:rsidRPr="008B4CF7" w:rsidRDefault="00044A01"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vAlign w:val="center"/>
          </w:tcPr>
          <w:p w14:paraId="7EEB80FD" w14:textId="0A319BD3" w:rsidR="00142112" w:rsidRPr="008B4CF7" w:rsidRDefault="00044A01"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2BC05549" w14:textId="281E388C" w:rsidR="00142112" w:rsidRPr="008B4CF7" w:rsidRDefault="00044A01" w:rsidP="00142112">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0C94903D" w14:textId="77777777" w:rsidR="00142112" w:rsidRPr="008B4CF7" w:rsidRDefault="00142112" w:rsidP="00142112">
            <w:pPr>
              <w:contextualSpacing/>
              <w:jc w:val="center"/>
              <w:rPr>
                <w:rFonts w:ascii="Times New Roman" w:hAnsi="Times New Roman" w:cs="Times New Roman"/>
                <w:sz w:val="20"/>
                <w:szCs w:val="20"/>
              </w:rPr>
            </w:pPr>
          </w:p>
        </w:tc>
        <w:tc>
          <w:tcPr>
            <w:tcW w:w="382" w:type="pct"/>
            <w:vAlign w:val="center"/>
          </w:tcPr>
          <w:p w14:paraId="2F2447B1" w14:textId="698924AC" w:rsidR="00142112" w:rsidRPr="008B4CF7" w:rsidRDefault="00044A01"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46" w:type="pct"/>
            <w:vAlign w:val="center"/>
          </w:tcPr>
          <w:p w14:paraId="1DDF0AFF" w14:textId="2D397948" w:rsidR="00142112" w:rsidRPr="008B4CF7" w:rsidRDefault="00044A01"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67" w:type="pct"/>
            <w:vAlign w:val="center"/>
          </w:tcPr>
          <w:p w14:paraId="10B5AD3C" w14:textId="47A933C5" w:rsidR="00142112" w:rsidRPr="008B4CF7" w:rsidRDefault="00044A01" w:rsidP="00142112">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142112" w:rsidRPr="008B4CF7" w14:paraId="1C554196" w14:textId="77777777" w:rsidTr="00F6076E">
        <w:trPr>
          <w:jc w:val="center"/>
        </w:trPr>
        <w:tc>
          <w:tcPr>
            <w:tcW w:w="477" w:type="pct"/>
          </w:tcPr>
          <w:p w14:paraId="7D06CC50" w14:textId="1C186036" w:rsidR="00142112" w:rsidRPr="00142112" w:rsidRDefault="00394147" w:rsidP="00142112">
            <w:pPr>
              <w:suppressAutoHyphens/>
              <w:contextualSpacing/>
              <w:jc w:val="both"/>
              <w:rPr>
                <w:rFonts w:ascii="Times New Roman" w:hAnsi="Times New Roman" w:cs="Times New Roman"/>
                <w:sz w:val="20"/>
                <w:szCs w:val="20"/>
              </w:rPr>
            </w:pPr>
            <w:r>
              <w:rPr>
                <w:rFonts w:ascii="Times New Roman" w:hAnsi="Times New Roman"/>
                <w:bCs/>
                <w:sz w:val="20"/>
                <w:szCs w:val="20"/>
              </w:rPr>
              <w:lastRenderedPageBreak/>
              <w:t>МДК.</w:t>
            </w:r>
            <w:r w:rsidR="00142112" w:rsidRPr="00142112">
              <w:rPr>
                <w:rFonts w:ascii="Times New Roman" w:hAnsi="Times New Roman"/>
                <w:bCs/>
                <w:sz w:val="20"/>
                <w:szCs w:val="20"/>
              </w:rPr>
              <w:t>01.02</w:t>
            </w:r>
          </w:p>
        </w:tc>
        <w:tc>
          <w:tcPr>
            <w:tcW w:w="2204" w:type="pct"/>
          </w:tcPr>
          <w:p w14:paraId="08D919CB" w14:textId="3BBD5CB2" w:rsidR="00142112" w:rsidRPr="00142112" w:rsidRDefault="00142112" w:rsidP="00142112">
            <w:pPr>
              <w:suppressAutoHyphens/>
              <w:contextualSpacing/>
              <w:jc w:val="both"/>
              <w:rPr>
                <w:rFonts w:ascii="Times New Roman" w:hAnsi="Times New Roman" w:cs="Times New Roman"/>
                <w:iCs/>
                <w:sz w:val="20"/>
                <w:szCs w:val="20"/>
              </w:rPr>
            </w:pPr>
            <w:r w:rsidRPr="00142112">
              <w:rPr>
                <w:rFonts w:ascii="Times New Roman" w:hAnsi="Times New Roman"/>
                <w:sz w:val="20"/>
                <w:szCs w:val="20"/>
              </w:rPr>
              <w:t>Подготовительные и сборочные операции перед сваркой и контроль качества сварных соединений</w:t>
            </w:r>
          </w:p>
        </w:tc>
        <w:tc>
          <w:tcPr>
            <w:tcW w:w="285" w:type="pct"/>
            <w:vAlign w:val="center"/>
          </w:tcPr>
          <w:p w14:paraId="0BBF36A0" w14:textId="05FB1A6E" w:rsidR="00142112" w:rsidRPr="008B4CF7" w:rsidRDefault="00044A01"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vAlign w:val="center"/>
          </w:tcPr>
          <w:p w14:paraId="419F3C3E" w14:textId="27E4F6D8" w:rsidR="00142112" w:rsidRPr="008B4CF7" w:rsidRDefault="00044A01" w:rsidP="00142112">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14D6DF22" w14:textId="2E9CA3FF" w:rsidR="00142112" w:rsidRPr="008B4CF7" w:rsidRDefault="00044A01" w:rsidP="00142112">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123ACF34" w14:textId="77777777" w:rsidR="00142112" w:rsidRPr="008B4CF7" w:rsidRDefault="00142112" w:rsidP="00142112">
            <w:pPr>
              <w:contextualSpacing/>
              <w:jc w:val="center"/>
              <w:rPr>
                <w:rFonts w:ascii="Times New Roman" w:hAnsi="Times New Roman" w:cs="Times New Roman"/>
                <w:sz w:val="20"/>
                <w:szCs w:val="20"/>
              </w:rPr>
            </w:pPr>
          </w:p>
        </w:tc>
        <w:tc>
          <w:tcPr>
            <w:tcW w:w="382" w:type="pct"/>
            <w:vAlign w:val="center"/>
          </w:tcPr>
          <w:p w14:paraId="2C3F86C8" w14:textId="47D70423" w:rsidR="00142112" w:rsidRPr="008B4CF7" w:rsidRDefault="00BB590E"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46" w:type="pct"/>
            <w:vAlign w:val="center"/>
          </w:tcPr>
          <w:p w14:paraId="1C2276E8" w14:textId="10EE8870" w:rsidR="00142112" w:rsidRPr="008B4CF7" w:rsidRDefault="00044A01" w:rsidP="00142112">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67" w:type="pct"/>
            <w:vAlign w:val="center"/>
          </w:tcPr>
          <w:p w14:paraId="71386A5C" w14:textId="7EA51AC0" w:rsidR="00142112" w:rsidRPr="008B4CF7" w:rsidRDefault="00044A01" w:rsidP="00142112">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8031A" w:rsidRPr="008B4CF7" w14:paraId="782DC9D6" w14:textId="77777777" w:rsidTr="00F6076E">
        <w:trPr>
          <w:jc w:val="center"/>
        </w:trPr>
        <w:tc>
          <w:tcPr>
            <w:tcW w:w="477" w:type="pct"/>
            <w:vAlign w:val="center"/>
          </w:tcPr>
          <w:p w14:paraId="0DC1DC34" w14:textId="77777777" w:rsidR="00B8031A" w:rsidRPr="008B4CF7" w:rsidRDefault="00B8031A" w:rsidP="008B4CF7">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УП.01</w:t>
            </w:r>
          </w:p>
        </w:tc>
        <w:tc>
          <w:tcPr>
            <w:tcW w:w="2204" w:type="pct"/>
            <w:vAlign w:val="center"/>
          </w:tcPr>
          <w:p w14:paraId="61298005" w14:textId="77777777" w:rsidR="00B8031A" w:rsidRPr="008B4CF7" w:rsidRDefault="00B8031A" w:rsidP="008B4CF7">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Учебная практика</w:t>
            </w:r>
          </w:p>
        </w:tc>
        <w:tc>
          <w:tcPr>
            <w:tcW w:w="285" w:type="pct"/>
            <w:vAlign w:val="center"/>
          </w:tcPr>
          <w:p w14:paraId="10212473" w14:textId="6B02E921" w:rsidR="00B8031A" w:rsidRPr="008B4CF7" w:rsidRDefault="00044A01" w:rsidP="008B4CF7">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286" w:type="pct"/>
            <w:vAlign w:val="center"/>
          </w:tcPr>
          <w:p w14:paraId="62800114" w14:textId="4184B35D" w:rsidR="00B8031A" w:rsidRPr="008B4CF7" w:rsidRDefault="00044A01" w:rsidP="008B4CF7">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19" w:type="pct"/>
            <w:vAlign w:val="center"/>
          </w:tcPr>
          <w:p w14:paraId="63B64A09" w14:textId="77777777" w:rsidR="00B8031A" w:rsidRPr="008B4CF7" w:rsidRDefault="00B8031A" w:rsidP="008B4CF7">
            <w:pPr>
              <w:contextualSpacing/>
              <w:jc w:val="center"/>
              <w:rPr>
                <w:rFonts w:ascii="Times New Roman" w:hAnsi="Times New Roman" w:cs="Times New Roman"/>
                <w:sz w:val="20"/>
                <w:szCs w:val="20"/>
              </w:rPr>
            </w:pPr>
          </w:p>
        </w:tc>
        <w:tc>
          <w:tcPr>
            <w:tcW w:w="334" w:type="pct"/>
            <w:vAlign w:val="center"/>
          </w:tcPr>
          <w:p w14:paraId="63431914" w14:textId="67EBEA3E" w:rsidR="00B8031A" w:rsidRPr="008B4CF7" w:rsidRDefault="00044A01" w:rsidP="008B4CF7">
            <w:pPr>
              <w:contextualSpacing/>
              <w:jc w:val="center"/>
              <w:rPr>
                <w:rFonts w:ascii="Times New Roman" w:hAnsi="Times New Roman" w:cs="Times New Roman"/>
                <w:sz w:val="20"/>
                <w:szCs w:val="20"/>
              </w:rPr>
            </w:pPr>
            <w:r>
              <w:rPr>
                <w:rFonts w:ascii="Times New Roman" w:hAnsi="Times New Roman" w:cs="Times New Roman"/>
                <w:sz w:val="20"/>
                <w:szCs w:val="20"/>
              </w:rPr>
              <w:t>36</w:t>
            </w:r>
          </w:p>
        </w:tc>
        <w:tc>
          <w:tcPr>
            <w:tcW w:w="382" w:type="pct"/>
            <w:vAlign w:val="center"/>
          </w:tcPr>
          <w:p w14:paraId="6C8DB810" w14:textId="77777777" w:rsidR="00B8031A" w:rsidRPr="008B4CF7" w:rsidRDefault="00B8031A" w:rsidP="008B4CF7">
            <w:pPr>
              <w:contextualSpacing/>
              <w:jc w:val="center"/>
              <w:rPr>
                <w:rFonts w:ascii="Times New Roman" w:hAnsi="Times New Roman" w:cs="Times New Roman"/>
                <w:sz w:val="20"/>
                <w:szCs w:val="20"/>
              </w:rPr>
            </w:pPr>
          </w:p>
        </w:tc>
        <w:tc>
          <w:tcPr>
            <w:tcW w:w="346" w:type="pct"/>
            <w:vAlign w:val="center"/>
          </w:tcPr>
          <w:p w14:paraId="13DB1FE6" w14:textId="29F4FCE4" w:rsidR="00B8031A" w:rsidRPr="008B4CF7" w:rsidRDefault="00044A01" w:rsidP="008B4CF7">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67" w:type="pct"/>
            <w:vAlign w:val="center"/>
          </w:tcPr>
          <w:p w14:paraId="58636530" w14:textId="68B12351" w:rsidR="00B8031A" w:rsidRPr="008B4CF7" w:rsidRDefault="00044A01" w:rsidP="008B4CF7">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8031A" w:rsidRPr="008B4CF7" w14:paraId="259E65F3" w14:textId="77777777" w:rsidTr="00F6076E">
        <w:trPr>
          <w:jc w:val="center"/>
        </w:trPr>
        <w:tc>
          <w:tcPr>
            <w:tcW w:w="477" w:type="pct"/>
            <w:vAlign w:val="center"/>
          </w:tcPr>
          <w:p w14:paraId="0FA50A0F" w14:textId="77777777" w:rsidR="00B8031A" w:rsidRPr="008B4CF7" w:rsidRDefault="00B8031A" w:rsidP="008B4CF7">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ПП.01</w:t>
            </w:r>
          </w:p>
        </w:tc>
        <w:tc>
          <w:tcPr>
            <w:tcW w:w="2204" w:type="pct"/>
            <w:vAlign w:val="center"/>
          </w:tcPr>
          <w:p w14:paraId="497FA9E8" w14:textId="77777777" w:rsidR="00B8031A" w:rsidRPr="008B4CF7" w:rsidRDefault="00B8031A" w:rsidP="008B4CF7">
            <w:pPr>
              <w:suppressAutoHyphens/>
              <w:contextualSpacing/>
              <w:jc w:val="both"/>
              <w:rPr>
                <w:rFonts w:ascii="Times New Roman" w:hAnsi="Times New Roman" w:cs="Times New Roman"/>
                <w:bCs/>
                <w:i/>
                <w:sz w:val="20"/>
                <w:szCs w:val="20"/>
              </w:rPr>
            </w:pPr>
            <w:r w:rsidRPr="008B4CF7">
              <w:rPr>
                <w:rFonts w:ascii="Times New Roman" w:hAnsi="Times New Roman" w:cs="Times New Roman"/>
                <w:bCs/>
                <w:sz w:val="20"/>
                <w:szCs w:val="20"/>
              </w:rPr>
              <w:t>Производственная практика</w:t>
            </w:r>
          </w:p>
        </w:tc>
        <w:tc>
          <w:tcPr>
            <w:tcW w:w="285" w:type="pct"/>
            <w:vAlign w:val="center"/>
          </w:tcPr>
          <w:p w14:paraId="41A5F58F" w14:textId="1726DC31" w:rsidR="00B8031A" w:rsidRPr="008B4CF7" w:rsidRDefault="00044A01" w:rsidP="008B4CF7">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72</w:t>
            </w:r>
          </w:p>
        </w:tc>
        <w:tc>
          <w:tcPr>
            <w:tcW w:w="286" w:type="pct"/>
            <w:vAlign w:val="center"/>
          </w:tcPr>
          <w:p w14:paraId="16CA4558" w14:textId="7506659A" w:rsidR="00B8031A" w:rsidRPr="008B4CF7" w:rsidRDefault="00044A01" w:rsidP="008B4CF7">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72</w:t>
            </w:r>
          </w:p>
        </w:tc>
        <w:tc>
          <w:tcPr>
            <w:tcW w:w="319" w:type="pct"/>
            <w:vAlign w:val="center"/>
          </w:tcPr>
          <w:p w14:paraId="68D30500" w14:textId="77777777" w:rsidR="00B8031A" w:rsidRPr="008B4CF7" w:rsidRDefault="00B8031A" w:rsidP="008B4CF7">
            <w:pPr>
              <w:contextualSpacing/>
              <w:jc w:val="center"/>
              <w:rPr>
                <w:rFonts w:ascii="Times New Roman" w:hAnsi="Times New Roman" w:cs="Times New Roman"/>
                <w:sz w:val="20"/>
                <w:szCs w:val="20"/>
              </w:rPr>
            </w:pPr>
          </w:p>
        </w:tc>
        <w:tc>
          <w:tcPr>
            <w:tcW w:w="334" w:type="pct"/>
            <w:vAlign w:val="center"/>
          </w:tcPr>
          <w:p w14:paraId="0273CE82" w14:textId="457D2E6B" w:rsidR="00B8031A" w:rsidRPr="008B4CF7" w:rsidRDefault="00044A01" w:rsidP="008B4CF7">
            <w:pPr>
              <w:contextualSpacing/>
              <w:jc w:val="center"/>
              <w:rPr>
                <w:rFonts w:ascii="Times New Roman" w:hAnsi="Times New Roman" w:cs="Times New Roman"/>
                <w:sz w:val="20"/>
                <w:szCs w:val="20"/>
              </w:rPr>
            </w:pPr>
            <w:r>
              <w:rPr>
                <w:rFonts w:ascii="Times New Roman" w:hAnsi="Times New Roman" w:cs="Times New Roman"/>
                <w:sz w:val="20"/>
                <w:szCs w:val="20"/>
              </w:rPr>
              <w:t>72</w:t>
            </w:r>
          </w:p>
        </w:tc>
        <w:tc>
          <w:tcPr>
            <w:tcW w:w="382" w:type="pct"/>
            <w:vAlign w:val="center"/>
          </w:tcPr>
          <w:p w14:paraId="5C1C4EA4" w14:textId="77777777" w:rsidR="00B8031A" w:rsidRPr="008B4CF7" w:rsidRDefault="00B8031A" w:rsidP="008B4CF7">
            <w:pPr>
              <w:contextualSpacing/>
              <w:jc w:val="center"/>
              <w:rPr>
                <w:rFonts w:ascii="Times New Roman" w:hAnsi="Times New Roman" w:cs="Times New Roman"/>
                <w:sz w:val="20"/>
                <w:szCs w:val="20"/>
              </w:rPr>
            </w:pPr>
          </w:p>
        </w:tc>
        <w:tc>
          <w:tcPr>
            <w:tcW w:w="346" w:type="pct"/>
            <w:vAlign w:val="center"/>
          </w:tcPr>
          <w:p w14:paraId="4501C152" w14:textId="36968641" w:rsidR="00B8031A" w:rsidRPr="008B4CF7" w:rsidRDefault="00044A01" w:rsidP="008B4CF7">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67" w:type="pct"/>
            <w:vAlign w:val="center"/>
          </w:tcPr>
          <w:p w14:paraId="6F623529" w14:textId="6EA4C379" w:rsidR="00B8031A" w:rsidRPr="008B4CF7" w:rsidRDefault="00044A01" w:rsidP="008B4CF7">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FC06FF" w:rsidRPr="008B4CF7" w14:paraId="2B6C1656" w14:textId="77777777" w:rsidTr="00F6076E">
        <w:trPr>
          <w:jc w:val="center"/>
        </w:trPr>
        <w:tc>
          <w:tcPr>
            <w:tcW w:w="477" w:type="pct"/>
            <w:vAlign w:val="center"/>
          </w:tcPr>
          <w:p w14:paraId="48B9DF16" w14:textId="77777777" w:rsidR="00FC06FF" w:rsidRPr="008B4CF7" w:rsidRDefault="00FC06FF" w:rsidP="008B4CF7">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w:t>
            </w:r>
          </w:p>
        </w:tc>
        <w:tc>
          <w:tcPr>
            <w:tcW w:w="2204" w:type="pct"/>
          </w:tcPr>
          <w:p w14:paraId="1DB03798" w14:textId="77777777" w:rsidR="00FC06FF" w:rsidRPr="008B4CF7" w:rsidRDefault="00FC06FF" w:rsidP="008B4CF7">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w:t>
            </w:r>
          </w:p>
        </w:tc>
        <w:tc>
          <w:tcPr>
            <w:tcW w:w="285" w:type="pct"/>
            <w:vAlign w:val="center"/>
          </w:tcPr>
          <w:p w14:paraId="0C518B94" w14:textId="77777777" w:rsidR="00FC06FF" w:rsidRPr="008B4CF7" w:rsidRDefault="00FC06FF" w:rsidP="008B4CF7">
            <w:pPr>
              <w:tabs>
                <w:tab w:val="left" w:pos="406"/>
              </w:tabs>
              <w:contextualSpacing/>
              <w:jc w:val="center"/>
              <w:rPr>
                <w:rFonts w:ascii="Times New Roman" w:hAnsi="Times New Roman" w:cs="Times New Roman"/>
                <w:sz w:val="20"/>
                <w:szCs w:val="20"/>
              </w:rPr>
            </w:pPr>
          </w:p>
        </w:tc>
        <w:tc>
          <w:tcPr>
            <w:tcW w:w="286" w:type="pct"/>
            <w:vAlign w:val="center"/>
          </w:tcPr>
          <w:p w14:paraId="2F645993" w14:textId="77777777" w:rsidR="00FC06FF" w:rsidRPr="008B4CF7" w:rsidRDefault="00FC06FF" w:rsidP="008B4CF7">
            <w:pPr>
              <w:tabs>
                <w:tab w:val="left" w:pos="406"/>
              </w:tabs>
              <w:contextualSpacing/>
              <w:jc w:val="center"/>
              <w:rPr>
                <w:rFonts w:ascii="Times New Roman" w:hAnsi="Times New Roman" w:cs="Times New Roman"/>
                <w:sz w:val="20"/>
                <w:szCs w:val="20"/>
              </w:rPr>
            </w:pPr>
          </w:p>
        </w:tc>
        <w:tc>
          <w:tcPr>
            <w:tcW w:w="319" w:type="pct"/>
            <w:vAlign w:val="center"/>
          </w:tcPr>
          <w:p w14:paraId="37CD27B5" w14:textId="77777777" w:rsidR="00FC06FF" w:rsidRPr="008B4CF7" w:rsidRDefault="00FC06FF" w:rsidP="008B4CF7">
            <w:pPr>
              <w:contextualSpacing/>
              <w:jc w:val="center"/>
              <w:rPr>
                <w:rFonts w:ascii="Times New Roman" w:hAnsi="Times New Roman" w:cs="Times New Roman"/>
                <w:sz w:val="20"/>
                <w:szCs w:val="20"/>
              </w:rPr>
            </w:pPr>
          </w:p>
        </w:tc>
        <w:tc>
          <w:tcPr>
            <w:tcW w:w="334" w:type="pct"/>
            <w:vAlign w:val="center"/>
          </w:tcPr>
          <w:p w14:paraId="54791349" w14:textId="77777777" w:rsidR="00FC06FF" w:rsidRPr="008B4CF7" w:rsidRDefault="00FC06FF" w:rsidP="008B4CF7">
            <w:pPr>
              <w:contextualSpacing/>
              <w:jc w:val="center"/>
              <w:rPr>
                <w:rFonts w:ascii="Times New Roman" w:hAnsi="Times New Roman" w:cs="Times New Roman"/>
                <w:sz w:val="20"/>
                <w:szCs w:val="20"/>
              </w:rPr>
            </w:pPr>
          </w:p>
        </w:tc>
        <w:tc>
          <w:tcPr>
            <w:tcW w:w="382" w:type="pct"/>
            <w:vAlign w:val="center"/>
          </w:tcPr>
          <w:p w14:paraId="5CD4F379" w14:textId="77777777" w:rsidR="00FC06FF" w:rsidRPr="008B4CF7" w:rsidRDefault="00FC06FF" w:rsidP="008B4CF7">
            <w:pPr>
              <w:contextualSpacing/>
              <w:jc w:val="center"/>
              <w:rPr>
                <w:rFonts w:ascii="Times New Roman" w:hAnsi="Times New Roman" w:cs="Times New Roman"/>
                <w:sz w:val="20"/>
                <w:szCs w:val="20"/>
              </w:rPr>
            </w:pPr>
          </w:p>
        </w:tc>
        <w:tc>
          <w:tcPr>
            <w:tcW w:w="346" w:type="pct"/>
            <w:vAlign w:val="center"/>
          </w:tcPr>
          <w:p w14:paraId="708D53BA" w14:textId="77777777" w:rsidR="00FC06FF" w:rsidRPr="008B4CF7" w:rsidRDefault="00FC06FF" w:rsidP="008B4CF7">
            <w:pPr>
              <w:contextualSpacing/>
              <w:jc w:val="center"/>
              <w:rPr>
                <w:rFonts w:ascii="Times New Roman" w:hAnsi="Times New Roman" w:cs="Times New Roman"/>
                <w:sz w:val="20"/>
                <w:szCs w:val="20"/>
              </w:rPr>
            </w:pPr>
          </w:p>
        </w:tc>
        <w:tc>
          <w:tcPr>
            <w:tcW w:w="367" w:type="pct"/>
            <w:vAlign w:val="center"/>
          </w:tcPr>
          <w:p w14:paraId="78D2008D" w14:textId="77777777" w:rsidR="00FC06FF" w:rsidRPr="008B4CF7" w:rsidRDefault="00FC06FF" w:rsidP="008B4CF7">
            <w:pPr>
              <w:contextualSpacing/>
              <w:jc w:val="center"/>
              <w:rPr>
                <w:rFonts w:ascii="Times New Roman" w:hAnsi="Times New Roman" w:cs="Times New Roman"/>
                <w:sz w:val="20"/>
                <w:szCs w:val="20"/>
              </w:rPr>
            </w:pPr>
          </w:p>
        </w:tc>
      </w:tr>
      <w:tr w:rsidR="00FC06FF" w:rsidRPr="008B4CF7" w14:paraId="247EF2B0" w14:textId="77777777" w:rsidTr="00F6076E">
        <w:trPr>
          <w:jc w:val="center"/>
        </w:trPr>
        <w:tc>
          <w:tcPr>
            <w:tcW w:w="477" w:type="pct"/>
          </w:tcPr>
          <w:p w14:paraId="7D0A4201" w14:textId="77777777" w:rsidR="00FC06FF" w:rsidRPr="008B4CF7" w:rsidRDefault="00FC06FF" w:rsidP="008B4CF7">
            <w:pPr>
              <w:suppressAutoHyphens/>
              <w:contextualSpacing/>
              <w:jc w:val="both"/>
              <w:rPr>
                <w:rFonts w:ascii="Times New Roman" w:hAnsi="Times New Roman" w:cs="Times New Roman"/>
                <w:b/>
                <w:sz w:val="20"/>
                <w:szCs w:val="20"/>
              </w:rPr>
            </w:pPr>
          </w:p>
        </w:tc>
        <w:tc>
          <w:tcPr>
            <w:tcW w:w="2204" w:type="pct"/>
          </w:tcPr>
          <w:p w14:paraId="0D93193A" w14:textId="5F3A96EA" w:rsidR="00FC06FF" w:rsidRPr="00142112" w:rsidRDefault="00142112" w:rsidP="008B4CF7">
            <w:pPr>
              <w:suppressAutoHyphens/>
              <w:contextualSpacing/>
              <w:jc w:val="both"/>
              <w:rPr>
                <w:rFonts w:ascii="Times New Roman" w:hAnsi="Times New Roman" w:cs="Times New Roman"/>
                <w:b/>
                <w:iCs/>
                <w:sz w:val="20"/>
                <w:szCs w:val="20"/>
              </w:rPr>
            </w:pPr>
            <w:r w:rsidRPr="00142112">
              <w:rPr>
                <w:rFonts w:ascii="Times New Roman" w:hAnsi="Times New Roman"/>
                <w:b/>
                <w:sz w:val="20"/>
                <w:szCs w:val="20"/>
              </w:rPr>
              <w:t>Сварщик ручной дуговой сварки плавящимся покрытым электродом - сварщик частично механизированной сварки плавлением</w:t>
            </w:r>
          </w:p>
        </w:tc>
        <w:tc>
          <w:tcPr>
            <w:tcW w:w="285" w:type="pct"/>
          </w:tcPr>
          <w:p w14:paraId="5F3B7918" w14:textId="77777777" w:rsidR="00FC06FF" w:rsidRPr="008B4CF7" w:rsidRDefault="00FC06FF" w:rsidP="008B4CF7">
            <w:pPr>
              <w:tabs>
                <w:tab w:val="left" w:pos="406"/>
              </w:tabs>
              <w:contextualSpacing/>
              <w:jc w:val="center"/>
              <w:rPr>
                <w:rFonts w:ascii="Times New Roman" w:hAnsi="Times New Roman" w:cs="Times New Roman"/>
                <w:sz w:val="20"/>
                <w:szCs w:val="20"/>
              </w:rPr>
            </w:pPr>
          </w:p>
        </w:tc>
        <w:tc>
          <w:tcPr>
            <w:tcW w:w="286" w:type="pct"/>
          </w:tcPr>
          <w:p w14:paraId="07A18250" w14:textId="77777777" w:rsidR="00FC06FF" w:rsidRPr="008B4CF7" w:rsidRDefault="00FC06FF" w:rsidP="008B4CF7">
            <w:pPr>
              <w:tabs>
                <w:tab w:val="left" w:pos="406"/>
              </w:tabs>
              <w:contextualSpacing/>
              <w:jc w:val="center"/>
              <w:rPr>
                <w:rFonts w:ascii="Times New Roman" w:hAnsi="Times New Roman" w:cs="Times New Roman"/>
                <w:sz w:val="20"/>
                <w:szCs w:val="20"/>
              </w:rPr>
            </w:pPr>
          </w:p>
        </w:tc>
        <w:tc>
          <w:tcPr>
            <w:tcW w:w="319" w:type="pct"/>
            <w:vAlign w:val="center"/>
          </w:tcPr>
          <w:p w14:paraId="5A10DC73" w14:textId="77777777" w:rsidR="00FC06FF" w:rsidRPr="008B4CF7" w:rsidRDefault="00FC06FF" w:rsidP="008B4CF7">
            <w:pPr>
              <w:contextualSpacing/>
              <w:jc w:val="center"/>
              <w:rPr>
                <w:rFonts w:ascii="Times New Roman" w:hAnsi="Times New Roman" w:cs="Times New Roman"/>
                <w:sz w:val="20"/>
                <w:szCs w:val="20"/>
              </w:rPr>
            </w:pPr>
          </w:p>
        </w:tc>
        <w:tc>
          <w:tcPr>
            <w:tcW w:w="334" w:type="pct"/>
            <w:vAlign w:val="center"/>
          </w:tcPr>
          <w:p w14:paraId="53E61A1E" w14:textId="77777777" w:rsidR="00FC06FF" w:rsidRPr="008B4CF7" w:rsidRDefault="00FC06FF" w:rsidP="008B4CF7">
            <w:pPr>
              <w:contextualSpacing/>
              <w:jc w:val="center"/>
              <w:rPr>
                <w:rFonts w:ascii="Times New Roman" w:hAnsi="Times New Roman" w:cs="Times New Roman"/>
                <w:sz w:val="20"/>
                <w:szCs w:val="20"/>
              </w:rPr>
            </w:pPr>
          </w:p>
        </w:tc>
        <w:tc>
          <w:tcPr>
            <w:tcW w:w="382" w:type="pct"/>
            <w:vAlign w:val="center"/>
          </w:tcPr>
          <w:p w14:paraId="2B70BA2D" w14:textId="77777777" w:rsidR="00FC06FF" w:rsidRPr="008B4CF7" w:rsidRDefault="00FC06FF" w:rsidP="008B4CF7">
            <w:pPr>
              <w:contextualSpacing/>
              <w:jc w:val="center"/>
              <w:rPr>
                <w:rFonts w:ascii="Times New Roman" w:hAnsi="Times New Roman" w:cs="Times New Roman"/>
                <w:sz w:val="20"/>
                <w:szCs w:val="20"/>
              </w:rPr>
            </w:pPr>
          </w:p>
        </w:tc>
        <w:tc>
          <w:tcPr>
            <w:tcW w:w="346" w:type="pct"/>
            <w:vAlign w:val="center"/>
          </w:tcPr>
          <w:p w14:paraId="1EA325FE" w14:textId="77777777" w:rsidR="00FC06FF" w:rsidRPr="008B4CF7" w:rsidRDefault="00FC06FF" w:rsidP="008B4CF7">
            <w:pPr>
              <w:contextualSpacing/>
              <w:jc w:val="center"/>
              <w:rPr>
                <w:rFonts w:ascii="Times New Roman" w:hAnsi="Times New Roman" w:cs="Times New Roman"/>
                <w:sz w:val="20"/>
                <w:szCs w:val="20"/>
              </w:rPr>
            </w:pPr>
          </w:p>
        </w:tc>
        <w:tc>
          <w:tcPr>
            <w:tcW w:w="367" w:type="pct"/>
            <w:vAlign w:val="center"/>
          </w:tcPr>
          <w:p w14:paraId="73F54C59" w14:textId="77777777" w:rsidR="00FC06FF" w:rsidRPr="008B4CF7" w:rsidRDefault="00FC06FF" w:rsidP="008B4CF7">
            <w:pPr>
              <w:contextualSpacing/>
              <w:jc w:val="center"/>
              <w:rPr>
                <w:rFonts w:ascii="Times New Roman" w:hAnsi="Times New Roman" w:cs="Times New Roman"/>
                <w:sz w:val="20"/>
                <w:szCs w:val="20"/>
              </w:rPr>
            </w:pPr>
          </w:p>
        </w:tc>
      </w:tr>
      <w:tr w:rsidR="00BB590E" w:rsidRPr="008B4CF7" w14:paraId="5E1F10C0" w14:textId="77777777" w:rsidTr="00BB590E">
        <w:trPr>
          <w:jc w:val="center"/>
        </w:trPr>
        <w:tc>
          <w:tcPr>
            <w:tcW w:w="477" w:type="pct"/>
          </w:tcPr>
          <w:p w14:paraId="6CA1B77B" w14:textId="1340365E" w:rsidR="00BB590E" w:rsidRPr="00142112" w:rsidRDefault="00BB590E" w:rsidP="00BB590E">
            <w:pPr>
              <w:suppressAutoHyphens/>
              <w:contextualSpacing/>
              <w:jc w:val="both"/>
              <w:rPr>
                <w:rFonts w:ascii="Times New Roman" w:hAnsi="Times New Roman" w:cs="Times New Roman"/>
                <w:b/>
                <w:sz w:val="20"/>
                <w:szCs w:val="20"/>
              </w:rPr>
            </w:pPr>
            <w:r w:rsidRPr="00142112">
              <w:rPr>
                <w:rFonts w:ascii="Times New Roman" w:hAnsi="Times New Roman"/>
                <w:b/>
                <w:sz w:val="20"/>
                <w:szCs w:val="20"/>
              </w:rPr>
              <w:t>ПМн</w:t>
            </w:r>
            <w:r w:rsidRPr="00142112">
              <w:rPr>
                <w:rFonts w:ascii="Times New Roman" w:hAnsi="Times New Roman"/>
                <w:b/>
                <w:sz w:val="20"/>
                <w:szCs w:val="20"/>
                <w:vertAlign w:val="superscript"/>
              </w:rPr>
              <w:footnoteReference w:id="4"/>
            </w:r>
            <w:r w:rsidRPr="00142112">
              <w:rPr>
                <w:rFonts w:ascii="Times New Roman" w:hAnsi="Times New Roman"/>
                <w:b/>
                <w:sz w:val="20"/>
                <w:szCs w:val="20"/>
              </w:rPr>
              <w:t>.ХХ</w:t>
            </w:r>
            <w:r w:rsidRPr="00142112">
              <w:rPr>
                <w:rFonts w:ascii="Times New Roman" w:hAnsi="Times New Roman"/>
                <w:b/>
                <w:sz w:val="20"/>
                <w:szCs w:val="20"/>
                <w:vertAlign w:val="superscript"/>
              </w:rPr>
              <w:footnoteReference w:id="5"/>
            </w:r>
          </w:p>
        </w:tc>
        <w:tc>
          <w:tcPr>
            <w:tcW w:w="2204" w:type="pct"/>
          </w:tcPr>
          <w:p w14:paraId="1308EC83" w14:textId="20BFB672" w:rsidR="00BB590E" w:rsidRPr="00142112" w:rsidRDefault="00BB590E" w:rsidP="00BB590E">
            <w:pPr>
              <w:suppressAutoHyphens/>
              <w:contextualSpacing/>
              <w:jc w:val="both"/>
              <w:rPr>
                <w:rFonts w:ascii="Times New Roman" w:hAnsi="Times New Roman" w:cs="Times New Roman"/>
                <w:b/>
                <w:iCs/>
                <w:sz w:val="20"/>
                <w:szCs w:val="20"/>
              </w:rPr>
            </w:pPr>
            <w:r w:rsidRPr="00142112">
              <w:rPr>
                <w:rFonts w:ascii="Times New Roman" w:hAnsi="Times New Roman"/>
                <w:b/>
                <w:sz w:val="20"/>
                <w:szCs w:val="20"/>
              </w:rPr>
              <w:t>Выполнение ручной дуговой сварки (наплавка, резка) плавящимся покрытым электродом</w:t>
            </w:r>
          </w:p>
        </w:tc>
        <w:tc>
          <w:tcPr>
            <w:tcW w:w="285" w:type="pct"/>
            <w:vAlign w:val="center"/>
          </w:tcPr>
          <w:p w14:paraId="586616C2" w14:textId="18CA25CD" w:rsidR="00BB590E" w:rsidRPr="00BB590E" w:rsidRDefault="00BB590E" w:rsidP="00BB590E">
            <w:pPr>
              <w:tabs>
                <w:tab w:val="left" w:pos="406"/>
              </w:tabs>
              <w:contextualSpacing/>
              <w:jc w:val="center"/>
              <w:rPr>
                <w:rFonts w:ascii="Times New Roman" w:hAnsi="Times New Roman" w:cs="Times New Roman"/>
                <w:b/>
                <w:bCs/>
                <w:sz w:val="20"/>
                <w:szCs w:val="20"/>
              </w:rPr>
            </w:pPr>
            <w:r w:rsidRPr="00BB590E">
              <w:rPr>
                <w:rFonts w:ascii="Times New Roman" w:hAnsi="Times New Roman" w:cs="Times New Roman"/>
                <w:b/>
                <w:bCs/>
                <w:sz w:val="20"/>
                <w:szCs w:val="20"/>
              </w:rPr>
              <w:t>300</w:t>
            </w:r>
          </w:p>
        </w:tc>
        <w:tc>
          <w:tcPr>
            <w:tcW w:w="286" w:type="pct"/>
            <w:vAlign w:val="center"/>
          </w:tcPr>
          <w:p w14:paraId="5F840104" w14:textId="347D818C" w:rsidR="00BB590E" w:rsidRPr="00BB590E" w:rsidRDefault="00BB590E" w:rsidP="00BB590E">
            <w:pPr>
              <w:tabs>
                <w:tab w:val="left" w:pos="406"/>
              </w:tabs>
              <w:contextualSpacing/>
              <w:jc w:val="center"/>
              <w:rPr>
                <w:rFonts w:ascii="Times New Roman" w:hAnsi="Times New Roman" w:cs="Times New Roman"/>
                <w:b/>
                <w:bCs/>
                <w:sz w:val="20"/>
                <w:szCs w:val="20"/>
              </w:rPr>
            </w:pPr>
            <w:r w:rsidRPr="00BB590E">
              <w:rPr>
                <w:rFonts w:ascii="Times New Roman" w:hAnsi="Times New Roman" w:cs="Times New Roman"/>
                <w:b/>
                <w:bCs/>
                <w:sz w:val="20"/>
                <w:szCs w:val="20"/>
              </w:rPr>
              <w:t>248</w:t>
            </w:r>
          </w:p>
        </w:tc>
        <w:tc>
          <w:tcPr>
            <w:tcW w:w="319" w:type="pct"/>
            <w:vAlign w:val="center"/>
          </w:tcPr>
          <w:p w14:paraId="6627EFE9" w14:textId="79B12237" w:rsidR="00BB590E" w:rsidRPr="00BB590E" w:rsidRDefault="00BB590E" w:rsidP="00BB590E">
            <w:pPr>
              <w:contextualSpacing/>
              <w:jc w:val="center"/>
              <w:rPr>
                <w:rFonts w:ascii="Times New Roman" w:hAnsi="Times New Roman" w:cs="Times New Roman"/>
                <w:b/>
                <w:bCs/>
                <w:sz w:val="20"/>
                <w:szCs w:val="20"/>
              </w:rPr>
            </w:pPr>
            <w:r w:rsidRPr="00BB590E">
              <w:rPr>
                <w:rFonts w:ascii="Times New Roman" w:hAnsi="Times New Roman" w:cs="Times New Roman"/>
                <w:b/>
                <w:bCs/>
                <w:sz w:val="20"/>
                <w:szCs w:val="20"/>
              </w:rPr>
              <w:t>84</w:t>
            </w:r>
          </w:p>
        </w:tc>
        <w:tc>
          <w:tcPr>
            <w:tcW w:w="334" w:type="pct"/>
            <w:vAlign w:val="center"/>
          </w:tcPr>
          <w:p w14:paraId="252BA858" w14:textId="6CB4500A" w:rsidR="00BB590E" w:rsidRPr="00BB590E" w:rsidRDefault="00BB590E" w:rsidP="00BB590E">
            <w:pPr>
              <w:contextualSpacing/>
              <w:jc w:val="center"/>
              <w:rPr>
                <w:rFonts w:ascii="Times New Roman" w:hAnsi="Times New Roman" w:cs="Times New Roman"/>
                <w:b/>
                <w:bCs/>
                <w:sz w:val="20"/>
                <w:szCs w:val="20"/>
              </w:rPr>
            </w:pPr>
            <w:r w:rsidRPr="00BB590E">
              <w:rPr>
                <w:rFonts w:ascii="Times New Roman" w:hAnsi="Times New Roman" w:cs="Times New Roman"/>
                <w:b/>
                <w:bCs/>
                <w:sz w:val="20"/>
                <w:szCs w:val="20"/>
              </w:rPr>
              <w:t>216</w:t>
            </w:r>
          </w:p>
        </w:tc>
        <w:tc>
          <w:tcPr>
            <w:tcW w:w="382" w:type="pct"/>
            <w:vAlign w:val="center"/>
          </w:tcPr>
          <w:p w14:paraId="114C1AA3" w14:textId="77777777" w:rsidR="00BB590E" w:rsidRPr="00BB590E" w:rsidRDefault="00BB590E" w:rsidP="00BB590E">
            <w:pPr>
              <w:contextualSpacing/>
              <w:jc w:val="center"/>
              <w:rPr>
                <w:rFonts w:ascii="Times New Roman" w:hAnsi="Times New Roman" w:cs="Times New Roman"/>
                <w:b/>
                <w:bCs/>
                <w:sz w:val="20"/>
                <w:szCs w:val="20"/>
              </w:rPr>
            </w:pPr>
            <w:r w:rsidRPr="00BB590E">
              <w:rPr>
                <w:rFonts w:ascii="Times New Roman" w:hAnsi="Times New Roman" w:cs="Times New Roman"/>
                <w:b/>
                <w:bCs/>
                <w:sz w:val="20"/>
                <w:szCs w:val="20"/>
              </w:rPr>
              <w:t>Х</w:t>
            </w:r>
          </w:p>
        </w:tc>
        <w:tc>
          <w:tcPr>
            <w:tcW w:w="346" w:type="pct"/>
            <w:vAlign w:val="center"/>
          </w:tcPr>
          <w:p w14:paraId="2FA68EA5" w14:textId="56AB81C7" w:rsidR="00BB590E" w:rsidRPr="00BB590E" w:rsidRDefault="00BB590E" w:rsidP="00BB590E">
            <w:pPr>
              <w:contextualSpacing/>
              <w:jc w:val="center"/>
              <w:rPr>
                <w:rFonts w:ascii="Times New Roman" w:hAnsi="Times New Roman" w:cs="Times New Roman"/>
                <w:b/>
                <w:bCs/>
                <w:sz w:val="20"/>
                <w:szCs w:val="20"/>
              </w:rPr>
            </w:pPr>
            <w:r w:rsidRPr="00BB590E">
              <w:rPr>
                <w:rFonts w:ascii="Times New Roman" w:hAnsi="Times New Roman" w:cs="Times New Roman"/>
                <w:b/>
                <w:bCs/>
                <w:sz w:val="20"/>
                <w:szCs w:val="20"/>
              </w:rPr>
              <w:t>Х</w:t>
            </w:r>
          </w:p>
        </w:tc>
        <w:tc>
          <w:tcPr>
            <w:tcW w:w="367" w:type="pct"/>
            <w:vAlign w:val="center"/>
          </w:tcPr>
          <w:p w14:paraId="23BB28F5" w14:textId="5928E5FB" w:rsidR="00BB590E" w:rsidRPr="00BB590E" w:rsidRDefault="00BB590E" w:rsidP="00BB590E">
            <w:pPr>
              <w:contextualSpacing/>
              <w:jc w:val="center"/>
              <w:rPr>
                <w:rFonts w:ascii="Times New Roman" w:hAnsi="Times New Roman" w:cs="Times New Roman"/>
                <w:b/>
                <w:bCs/>
                <w:sz w:val="20"/>
                <w:szCs w:val="20"/>
              </w:rPr>
            </w:pPr>
            <w:r w:rsidRPr="00BB590E">
              <w:rPr>
                <w:rFonts w:ascii="Times New Roman" w:hAnsi="Times New Roman" w:cs="Times New Roman"/>
                <w:b/>
                <w:bCs/>
                <w:sz w:val="20"/>
                <w:szCs w:val="20"/>
              </w:rPr>
              <w:t>1</w:t>
            </w:r>
          </w:p>
        </w:tc>
      </w:tr>
      <w:tr w:rsidR="00BB590E" w:rsidRPr="008B4CF7" w14:paraId="13BD1524" w14:textId="77777777" w:rsidTr="00BB590E">
        <w:trPr>
          <w:jc w:val="center"/>
        </w:trPr>
        <w:tc>
          <w:tcPr>
            <w:tcW w:w="477" w:type="pct"/>
          </w:tcPr>
          <w:p w14:paraId="1AD262B7" w14:textId="5DEE9DB4" w:rsidR="00BB590E" w:rsidRPr="00142112" w:rsidRDefault="00394147" w:rsidP="00BB590E">
            <w:pPr>
              <w:suppressAutoHyphens/>
              <w:contextualSpacing/>
              <w:jc w:val="both"/>
              <w:rPr>
                <w:rFonts w:ascii="Times New Roman" w:hAnsi="Times New Roman"/>
                <w:b/>
                <w:sz w:val="20"/>
                <w:szCs w:val="20"/>
              </w:rPr>
            </w:pPr>
            <w:r>
              <w:rPr>
                <w:rFonts w:ascii="Times New Roman" w:hAnsi="Times New Roman"/>
                <w:bCs/>
                <w:sz w:val="20"/>
                <w:szCs w:val="20"/>
              </w:rPr>
              <w:t>МДК.</w:t>
            </w:r>
            <w:r w:rsidR="00BB590E" w:rsidRPr="00142112">
              <w:rPr>
                <w:rFonts w:ascii="Times New Roman" w:hAnsi="Times New Roman"/>
                <w:bCs/>
                <w:sz w:val="20"/>
                <w:szCs w:val="20"/>
              </w:rPr>
              <w:t>ХХ.01</w:t>
            </w:r>
          </w:p>
        </w:tc>
        <w:tc>
          <w:tcPr>
            <w:tcW w:w="2204" w:type="pct"/>
          </w:tcPr>
          <w:p w14:paraId="1421D455" w14:textId="45340105" w:rsidR="00BB590E" w:rsidRPr="00142112" w:rsidRDefault="00BB590E" w:rsidP="00BB590E">
            <w:pPr>
              <w:suppressAutoHyphens/>
              <w:contextualSpacing/>
              <w:jc w:val="both"/>
              <w:rPr>
                <w:rFonts w:ascii="Times New Roman" w:hAnsi="Times New Roman"/>
                <w:b/>
                <w:sz w:val="20"/>
                <w:szCs w:val="20"/>
              </w:rPr>
            </w:pPr>
            <w:r w:rsidRPr="00142112">
              <w:rPr>
                <w:rFonts w:ascii="Times New Roman" w:hAnsi="Times New Roman"/>
                <w:sz w:val="20"/>
                <w:szCs w:val="20"/>
              </w:rPr>
              <w:t>Основы технологии сварки</w:t>
            </w:r>
          </w:p>
        </w:tc>
        <w:tc>
          <w:tcPr>
            <w:tcW w:w="285" w:type="pct"/>
            <w:vAlign w:val="center"/>
          </w:tcPr>
          <w:p w14:paraId="70DB9026" w14:textId="7FC60F13"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vAlign w:val="center"/>
          </w:tcPr>
          <w:p w14:paraId="323608C0" w14:textId="034A9FD7"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5DFA8CD5" w14:textId="73225DDF"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6FF9B479" w14:textId="77777777" w:rsidR="00BB590E" w:rsidRPr="008B4CF7" w:rsidRDefault="00BB590E" w:rsidP="00BB590E">
            <w:pPr>
              <w:contextualSpacing/>
              <w:jc w:val="center"/>
              <w:rPr>
                <w:rFonts w:ascii="Times New Roman" w:hAnsi="Times New Roman" w:cs="Times New Roman"/>
                <w:sz w:val="20"/>
                <w:szCs w:val="20"/>
              </w:rPr>
            </w:pPr>
          </w:p>
        </w:tc>
        <w:tc>
          <w:tcPr>
            <w:tcW w:w="382" w:type="pct"/>
            <w:vAlign w:val="center"/>
          </w:tcPr>
          <w:p w14:paraId="598D71C7" w14:textId="1EC683CA" w:rsidR="00BB590E" w:rsidRPr="008B4CF7" w:rsidRDefault="00BB590E" w:rsidP="00BB590E">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46" w:type="pct"/>
            <w:vAlign w:val="center"/>
          </w:tcPr>
          <w:p w14:paraId="2252C7D2" w14:textId="0C9E96D9"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5CC885AD" w14:textId="110BB583"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30C72A1E" w14:textId="77777777" w:rsidTr="00BB590E">
        <w:trPr>
          <w:jc w:val="center"/>
        </w:trPr>
        <w:tc>
          <w:tcPr>
            <w:tcW w:w="477" w:type="pct"/>
          </w:tcPr>
          <w:p w14:paraId="68D2761B" w14:textId="01F99FF5" w:rsidR="00BB590E" w:rsidRPr="00142112" w:rsidRDefault="00394147" w:rsidP="00BB590E">
            <w:pPr>
              <w:suppressAutoHyphens/>
              <w:contextualSpacing/>
              <w:jc w:val="both"/>
              <w:rPr>
                <w:rFonts w:ascii="Times New Roman" w:hAnsi="Times New Roman" w:cs="Times New Roman"/>
                <w:sz w:val="20"/>
                <w:szCs w:val="20"/>
              </w:rPr>
            </w:pPr>
            <w:r>
              <w:rPr>
                <w:rFonts w:ascii="Times New Roman" w:hAnsi="Times New Roman"/>
                <w:bCs/>
                <w:sz w:val="20"/>
                <w:szCs w:val="20"/>
              </w:rPr>
              <w:t>МДК.</w:t>
            </w:r>
            <w:r w:rsidR="00BB590E" w:rsidRPr="00142112">
              <w:rPr>
                <w:rFonts w:ascii="Times New Roman" w:hAnsi="Times New Roman"/>
                <w:bCs/>
                <w:sz w:val="20"/>
                <w:szCs w:val="20"/>
              </w:rPr>
              <w:t>ХХ.02</w:t>
            </w:r>
          </w:p>
        </w:tc>
        <w:tc>
          <w:tcPr>
            <w:tcW w:w="2204" w:type="pct"/>
          </w:tcPr>
          <w:p w14:paraId="6D09DA46" w14:textId="637B3B00" w:rsidR="00BB590E" w:rsidRPr="00142112" w:rsidRDefault="00BB590E" w:rsidP="00BB590E">
            <w:pPr>
              <w:suppressAutoHyphens/>
              <w:contextualSpacing/>
              <w:jc w:val="both"/>
              <w:rPr>
                <w:rFonts w:ascii="Times New Roman" w:hAnsi="Times New Roman" w:cs="Times New Roman"/>
                <w:iCs/>
                <w:sz w:val="20"/>
                <w:szCs w:val="20"/>
              </w:rPr>
            </w:pPr>
            <w:r w:rsidRPr="00142112">
              <w:rPr>
                <w:rFonts w:ascii="Times New Roman" w:hAnsi="Times New Roman"/>
                <w:sz w:val="20"/>
                <w:szCs w:val="20"/>
              </w:rPr>
              <w:t>Техника и технология ручной дуговой сварки (наплавки) и резки металлов</w:t>
            </w:r>
          </w:p>
        </w:tc>
        <w:tc>
          <w:tcPr>
            <w:tcW w:w="285" w:type="pct"/>
            <w:vAlign w:val="center"/>
          </w:tcPr>
          <w:p w14:paraId="2E07A1EC" w14:textId="57264FDF"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vAlign w:val="center"/>
          </w:tcPr>
          <w:p w14:paraId="75DBA330" w14:textId="0D026083"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06105B15" w14:textId="2CE62B6B"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3C82E4CF" w14:textId="1B7A8F45" w:rsidR="00BB590E" w:rsidRPr="008B4CF7" w:rsidRDefault="00BB590E" w:rsidP="00BB590E">
            <w:pPr>
              <w:contextualSpacing/>
              <w:jc w:val="center"/>
              <w:rPr>
                <w:rFonts w:ascii="Times New Roman" w:hAnsi="Times New Roman" w:cs="Times New Roman"/>
                <w:sz w:val="20"/>
                <w:szCs w:val="20"/>
              </w:rPr>
            </w:pPr>
          </w:p>
        </w:tc>
        <w:tc>
          <w:tcPr>
            <w:tcW w:w="382" w:type="pct"/>
            <w:vAlign w:val="center"/>
          </w:tcPr>
          <w:p w14:paraId="3D0385E2" w14:textId="77777777" w:rsidR="00BB590E" w:rsidRPr="008B4CF7" w:rsidRDefault="00BB590E" w:rsidP="00BB590E">
            <w:pPr>
              <w:contextualSpacing/>
              <w:jc w:val="center"/>
              <w:rPr>
                <w:rFonts w:ascii="Times New Roman" w:hAnsi="Times New Roman" w:cs="Times New Roman"/>
                <w:sz w:val="20"/>
                <w:szCs w:val="20"/>
              </w:rPr>
            </w:pPr>
            <w:r w:rsidRPr="008B4CF7">
              <w:rPr>
                <w:rFonts w:ascii="Times New Roman" w:hAnsi="Times New Roman" w:cs="Times New Roman"/>
                <w:sz w:val="20"/>
                <w:szCs w:val="20"/>
              </w:rPr>
              <w:t>Х</w:t>
            </w:r>
          </w:p>
        </w:tc>
        <w:tc>
          <w:tcPr>
            <w:tcW w:w="346" w:type="pct"/>
            <w:vAlign w:val="center"/>
          </w:tcPr>
          <w:p w14:paraId="4B341335" w14:textId="3B0DB75B"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27D1A582" w14:textId="093F2894"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1463BBAC" w14:textId="77777777" w:rsidTr="00BB590E">
        <w:trPr>
          <w:jc w:val="center"/>
        </w:trPr>
        <w:tc>
          <w:tcPr>
            <w:tcW w:w="477" w:type="pct"/>
            <w:vAlign w:val="center"/>
          </w:tcPr>
          <w:p w14:paraId="63A79C16" w14:textId="77777777" w:rsidR="00BB590E" w:rsidRPr="008B4CF7" w:rsidRDefault="00BB590E" w:rsidP="00BB590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УП.ХХ</w:t>
            </w:r>
          </w:p>
        </w:tc>
        <w:tc>
          <w:tcPr>
            <w:tcW w:w="2204" w:type="pct"/>
            <w:vAlign w:val="center"/>
          </w:tcPr>
          <w:p w14:paraId="301BD401" w14:textId="77777777" w:rsidR="00BB590E" w:rsidRPr="008B4CF7" w:rsidRDefault="00BB590E" w:rsidP="00BB590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Учебная практика</w:t>
            </w:r>
          </w:p>
        </w:tc>
        <w:tc>
          <w:tcPr>
            <w:tcW w:w="285" w:type="pct"/>
            <w:vAlign w:val="center"/>
          </w:tcPr>
          <w:p w14:paraId="36A1064D" w14:textId="449B411D"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286" w:type="pct"/>
            <w:vAlign w:val="center"/>
          </w:tcPr>
          <w:p w14:paraId="5A7B8CF1" w14:textId="74FEC896"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19" w:type="pct"/>
            <w:vAlign w:val="center"/>
          </w:tcPr>
          <w:p w14:paraId="50DAD2A4" w14:textId="0AF62F1C" w:rsidR="00BB590E" w:rsidRPr="008B4CF7" w:rsidRDefault="00BB590E" w:rsidP="00BB590E">
            <w:pPr>
              <w:contextualSpacing/>
              <w:jc w:val="center"/>
              <w:rPr>
                <w:rFonts w:ascii="Times New Roman" w:hAnsi="Times New Roman" w:cs="Times New Roman"/>
                <w:sz w:val="20"/>
                <w:szCs w:val="20"/>
              </w:rPr>
            </w:pPr>
          </w:p>
        </w:tc>
        <w:tc>
          <w:tcPr>
            <w:tcW w:w="334" w:type="pct"/>
            <w:vAlign w:val="center"/>
          </w:tcPr>
          <w:p w14:paraId="75CFB64A" w14:textId="3568A7B2"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82" w:type="pct"/>
            <w:vAlign w:val="center"/>
          </w:tcPr>
          <w:p w14:paraId="2A0A5A9A" w14:textId="40BAA464" w:rsidR="00BB590E" w:rsidRPr="008B4CF7" w:rsidRDefault="00BB590E" w:rsidP="00BB590E">
            <w:pPr>
              <w:contextualSpacing/>
              <w:jc w:val="center"/>
              <w:rPr>
                <w:rFonts w:ascii="Times New Roman" w:hAnsi="Times New Roman" w:cs="Times New Roman"/>
                <w:sz w:val="20"/>
                <w:szCs w:val="20"/>
              </w:rPr>
            </w:pPr>
          </w:p>
        </w:tc>
        <w:tc>
          <w:tcPr>
            <w:tcW w:w="346" w:type="pct"/>
            <w:vAlign w:val="center"/>
          </w:tcPr>
          <w:p w14:paraId="6A429584" w14:textId="18400490"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176EE569" w14:textId="57045BE7"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622915C5" w14:textId="77777777" w:rsidTr="00BB590E">
        <w:trPr>
          <w:jc w:val="center"/>
        </w:trPr>
        <w:tc>
          <w:tcPr>
            <w:tcW w:w="477" w:type="pct"/>
            <w:vAlign w:val="center"/>
          </w:tcPr>
          <w:p w14:paraId="512376BF" w14:textId="77777777" w:rsidR="00BB590E" w:rsidRPr="008B4CF7" w:rsidRDefault="00BB590E" w:rsidP="00BB590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ПП.ХХ</w:t>
            </w:r>
          </w:p>
        </w:tc>
        <w:tc>
          <w:tcPr>
            <w:tcW w:w="2204" w:type="pct"/>
            <w:vAlign w:val="center"/>
          </w:tcPr>
          <w:p w14:paraId="588F5F3E" w14:textId="77777777" w:rsidR="00BB590E" w:rsidRPr="008B4CF7" w:rsidRDefault="00BB590E" w:rsidP="00BB590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Производственная практика</w:t>
            </w:r>
          </w:p>
        </w:tc>
        <w:tc>
          <w:tcPr>
            <w:tcW w:w="285" w:type="pct"/>
            <w:vAlign w:val="center"/>
          </w:tcPr>
          <w:p w14:paraId="0F45AFE8" w14:textId="2DA453D8"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286" w:type="pct"/>
            <w:vAlign w:val="center"/>
          </w:tcPr>
          <w:p w14:paraId="7F7A1DB6" w14:textId="27987223"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19" w:type="pct"/>
            <w:vAlign w:val="center"/>
          </w:tcPr>
          <w:p w14:paraId="0AD2C56F" w14:textId="1E5F6496" w:rsidR="00BB590E" w:rsidRPr="008B4CF7" w:rsidRDefault="00BB590E" w:rsidP="00BB590E">
            <w:pPr>
              <w:contextualSpacing/>
              <w:jc w:val="center"/>
              <w:rPr>
                <w:rFonts w:ascii="Times New Roman" w:hAnsi="Times New Roman" w:cs="Times New Roman"/>
                <w:sz w:val="20"/>
                <w:szCs w:val="20"/>
              </w:rPr>
            </w:pPr>
          </w:p>
        </w:tc>
        <w:tc>
          <w:tcPr>
            <w:tcW w:w="334" w:type="pct"/>
            <w:vAlign w:val="center"/>
          </w:tcPr>
          <w:p w14:paraId="52ECDF9B" w14:textId="67448307"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82" w:type="pct"/>
            <w:vAlign w:val="center"/>
          </w:tcPr>
          <w:p w14:paraId="31C66754" w14:textId="53415928" w:rsidR="00BB590E" w:rsidRPr="008B4CF7" w:rsidRDefault="00BB590E" w:rsidP="00BB590E">
            <w:pPr>
              <w:contextualSpacing/>
              <w:jc w:val="center"/>
              <w:rPr>
                <w:rFonts w:ascii="Times New Roman" w:hAnsi="Times New Roman" w:cs="Times New Roman"/>
                <w:sz w:val="20"/>
                <w:szCs w:val="20"/>
              </w:rPr>
            </w:pPr>
          </w:p>
        </w:tc>
        <w:tc>
          <w:tcPr>
            <w:tcW w:w="346" w:type="pct"/>
            <w:vAlign w:val="center"/>
          </w:tcPr>
          <w:p w14:paraId="2376D224" w14:textId="6AFBCE5E"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206873A4" w14:textId="5D469837"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FC06FF" w:rsidRPr="008B4CF7" w14:paraId="61757D0D" w14:textId="77777777" w:rsidTr="00F6076E">
        <w:trPr>
          <w:jc w:val="center"/>
        </w:trPr>
        <w:tc>
          <w:tcPr>
            <w:tcW w:w="477" w:type="pct"/>
            <w:vAlign w:val="center"/>
          </w:tcPr>
          <w:p w14:paraId="5D351370" w14:textId="77777777" w:rsidR="00FC06FF" w:rsidRPr="008B4CF7" w:rsidRDefault="00FC06FF" w:rsidP="008B4CF7">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w:t>
            </w:r>
          </w:p>
        </w:tc>
        <w:tc>
          <w:tcPr>
            <w:tcW w:w="2204" w:type="pct"/>
          </w:tcPr>
          <w:p w14:paraId="5837869A" w14:textId="77777777" w:rsidR="00FC06FF" w:rsidRPr="008B4CF7" w:rsidRDefault="00FC06FF" w:rsidP="008B4CF7">
            <w:pPr>
              <w:suppressAutoHyphens/>
              <w:contextualSpacing/>
              <w:jc w:val="both"/>
              <w:rPr>
                <w:rFonts w:ascii="Times New Roman" w:hAnsi="Times New Roman" w:cs="Times New Roman"/>
                <w:b/>
                <w:bCs/>
                <w:sz w:val="20"/>
                <w:szCs w:val="20"/>
              </w:rPr>
            </w:pPr>
            <w:r w:rsidRPr="008B4CF7">
              <w:rPr>
                <w:rFonts w:ascii="Times New Roman" w:hAnsi="Times New Roman" w:cs="Times New Roman"/>
                <w:b/>
                <w:bCs/>
                <w:sz w:val="20"/>
                <w:szCs w:val="20"/>
              </w:rPr>
              <w:t>…</w:t>
            </w:r>
          </w:p>
        </w:tc>
        <w:tc>
          <w:tcPr>
            <w:tcW w:w="285" w:type="pct"/>
            <w:vAlign w:val="center"/>
          </w:tcPr>
          <w:p w14:paraId="6533B6C2" w14:textId="77777777" w:rsidR="00FC06FF" w:rsidRPr="008B4CF7" w:rsidRDefault="00FC06FF" w:rsidP="008B4CF7">
            <w:pPr>
              <w:tabs>
                <w:tab w:val="left" w:pos="406"/>
              </w:tabs>
              <w:contextualSpacing/>
              <w:jc w:val="center"/>
              <w:rPr>
                <w:rFonts w:ascii="Times New Roman" w:hAnsi="Times New Roman" w:cs="Times New Roman"/>
                <w:sz w:val="20"/>
                <w:szCs w:val="20"/>
              </w:rPr>
            </w:pPr>
          </w:p>
        </w:tc>
        <w:tc>
          <w:tcPr>
            <w:tcW w:w="286" w:type="pct"/>
            <w:vAlign w:val="center"/>
          </w:tcPr>
          <w:p w14:paraId="0BF71123" w14:textId="77777777" w:rsidR="00FC06FF" w:rsidRPr="008B4CF7" w:rsidRDefault="00FC06FF" w:rsidP="008B4CF7">
            <w:pPr>
              <w:tabs>
                <w:tab w:val="left" w:pos="406"/>
              </w:tabs>
              <w:contextualSpacing/>
              <w:jc w:val="center"/>
              <w:rPr>
                <w:rFonts w:ascii="Times New Roman" w:hAnsi="Times New Roman" w:cs="Times New Roman"/>
                <w:sz w:val="20"/>
                <w:szCs w:val="20"/>
              </w:rPr>
            </w:pPr>
          </w:p>
        </w:tc>
        <w:tc>
          <w:tcPr>
            <w:tcW w:w="319" w:type="pct"/>
            <w:vAlign w:val="center"/>
          </w:tcPr>
          <w:p w14:paraId="20592B55" w14:textId="77777777" w:rsidR="00FC06FF" w:rsidRPr="008B4CF7" w:rsidRDefault="00FC06FF" w:rsidP="008B4CF7">
            <w:pPr>
              <w:contextualSpacing/>
              <w:jc w:val="center"/>
              <w:rPr>
                <w:rFonts w:ascii="Times New Roman" w:hAnsi="Times New Roman" w:cs="Times New Roman"/>
                <w:sz w:val="20"/>
                <w:szCs w:val="20"/>
              </w:rPr>
            </w:pPr>
          </w:p>
        </w:tc>
        <w:tc>
          <w:tcPr>
            <w:tcW w:w="334" w:type="pct"/>
            <w:vAlign w:val="center"/>
          </w:tcPr>
          <w:p w14:paraId="17E01786" w14:textId="77777777" w:rsidR="00FC06FF" w:rsidRPr="008B4CF7" w:rsidRDefault="00FC06FF" w:rsidP="008B4CF7">
            <w:pPr>
              <w:contextualSpacing/>
              <w:jc w:val="center"/>
              <w:rPr>
                <w:rFonts w:ascii="Times New Roman" w:hAnsi="Times New Roman" w:cs="Times New Roman"/>
                <w:sz w:val="20"/>
                <w:szCs w:val="20"/>
              </w:rPr>
            </w:pPr>
          </w:p>
        </w:tc>
        <w:tc>
          <w:tcPr>
            <w:tcW w:w="382" w:type="pct"/>
            <w:vAlign w:val="center"/>
          </w:tcPr>
          <w:p w14:paraId="2FF6E068" w14:textId="77777777" w:rsidR="00FC06FF" w:rsidRPr="008B4CF7" w:rsidRDefault="00FC06FF" w:rsidP="008B4CF7">
            <w:pPr>
              <w:contextualSpacing/>
              <w:jc w:val="center"/>
              <w:rPr>
                <w:rFonts w:ascii="Times New Roman" w:hAnsi="Times New Roman" w:cs="Times New Roman"/>
                <w:sz w:val="20"/>
                <w:szCs w:val="20"/>
              </w:rPr>
            </w:pPr>
          </w:p>
        </w:tc>
        <w:tc>
          <w:tcPr>
            <w:tcW w:w="346" w:type="pct"/>
            <w:vAlign w:val="center"/>
          </w:tcPr>
          <w:p w14:paraId="2D0BC67B" w14:textId="77777777" w:rsidR="00FC06FF" w:rsidRPr="008B4CF7" w:rsidRDefault="00FC06FF" w:rsidP="008B4CF7">
            <w:pPr>
              <w:contextualSpacing/>
              <w:jc w:val="center"/>
              <w:rPr>
                <w:rFonts w:ascii="Times New Roman" w:hAnsi="Times New Roman" w:cs="Times New Roman"/>
                <w:sz w:val="20"/>
                <w:szCs w:val="20"/>
              </w:rPr>
            </w:pPr>
          </w:p>
        </w:tc>
        <w:tc>
          <w:tcPr>
            <w:tcW w:w="367" w:type="pct"/>
            <w:vAlign w:val="center"/>
          </w:tcPr>
          <w:p w14:paraId="37CA2836" w14:textId="77777777" w:rsidR="00FC06FF" w:rsidRPr="008B4CF7" w:rsidRDefault="00FC06FF" w:rsidP="008B4CF7">
            <w:pPr>
              <w:contextualSpacing/>
              <w:jc w:val="center"/>
              <w:rPr>
                <w:rFonts w:ascii="Times New Roman" w:hAnsi="Times New Roman" w:cs="Times New Roman"/>
                <w:sz w:val="20"/>
                <w:szCs w:val="20"/>
              </w:rPr>
            </w:pPr>
          </w:p>
        </w:tc>
      </w:tr>
      <w:tr w:rsidR="00142112" w:rsidRPr="008B4CF7" w14:paraId="7F03B267" w14:textId="77777777" w:rsidTr="00F6076E">
        <w:trPr>
          <w:jc w:val="center"/>
        </w:trPr>
        <w:tc>
          <w:tcPr>
            <w:tcW w:w="477" w:type="pct"/>
            <w:vAlign w:val="center"/>
          </w:tcPr>
          <w:p w14:paraId="38B44D37" w14:textId="77777777" w:rsidR="00142112" w:rsidRPr="008B4CF7" w:rsidRDefault="00142112" w:rsidP="008B4CF7">
            <w:pPr>
              <w:suppressAutoHyphens/>
              <w:contextualSpacing/>
              <w:jc w:val="both"/>
              <w:rPr>
                <w:rFonts w:ascii="Times New Roman" w:hAnsi="Times New Roman" w:cs="Times New Roman"/>
                <w:b/>
                <w:bCs/>
                <w:sz w:val="20"/>
                <w:szCs w:val="20"/>
              </w:rPr>
            </w:pPr>
          </w:p>
        </w:tc>
        <w:tc>
          <w:tcPr>
            <w:tcW w:w="2204" w:type="pct"/>
          </w:tcPr>
          <w:p w14:paraId="7802FDB6" w14:textId="12B7709B" w:rsidR="00142112" w:rsidRPr="008B4CF7" w:rsidRDefault="00142112" w:rsidP="008B4CF7">
            <w:pPr>
              <w:suppressAutoHyphens/>
              <w:contextualSpacing/>
              <w:jc w:val="both"/>
              <w:rPr>
                <w:rFonts w:ascii="Times New Roman" w:hAnsi="Times New Roman" w:cs="Times New Roman"/>
                <w:b/>
                <w:bCs/>
                <w:sz w:val="20"/>
                <w:szCs w:val="20"/>
              </w:rPr>
            </w:pPr>
            <w:r w:rsidRPr="00142112">
              <w:rPr>
                <w:rFonts w:ascii="Times New Roman" w:hAnsi="Times New Roman" w:cs="Times New Roman"/>
                <w:b/>
                <w:bCs/>
                <w:sz w:val="20"/>
                <w:szCs w:val="20"/>
              </w:rPr>
              <w:t>Сварщик частично механизированной сварки плавлением</w:t>
            </w:r>
          </w:p>
        </w:tc>
        <w:tc>
          <w:tcPr>
            <w:tcW w:w="285" w:type="pct"/>
            <w:vAlign w:val="center"/>
          </w:tcPr>
          <w:p w14:paraId="25CC1AF1" w14:textId="77777777" w:rsidR="00142112" w:rsidRPr="008B4CF7" w:rsidRDefault="00142112" w:rsidP="008B4CF7">
            <w:pPr>
              <w:tabs>
                <w:tab w:val="left" w:pos="406"/>
              </w:tabs>
              <w:contextualSpacing/>
              <w:jc w:val="center"/>
              <w:rPr>
                <w:rFonts w:ascii="Times New Roman" w:hAnsi="Times New Roman" w:cs="Times New Roman"/>
                <w:sz w:val="20"/>
                <w:szCs w:val="20"/>
              </w:rPr>
            </w:pPr>
          </w:p>
        </w:tc>
        <w:tc>
          <w:tcPr>
            <w:tcW w:w="286" w:type="pct"/>
            <w:vAlign w:val="center"/>
          </w:tcPr>
          <w:p w14:paraId="223251B7" w14:textId="77777777" w:rsidR="00142112" w:rsidRPr="008B4CF7" w:rsidRDefault="00142112" w:rsidP="008B4CF7">
            <w:pPr>
              <w:tabs>
                <w:tab w:val="left" w:pos="406"/>
              </w:tabs>
              <w:contextualSpacing/>
              <w:jc w:val="center"/>
              <w:rPr>
                <w:rFonts w:ascii="Times New Roman" w:hAnsi="Times New Roman" w:cs="Times New Roman"/>
                <w:sz w:val="20"/>
                <w:szCs w:val="20"/>
              </w:rPr>
            </w:pPr>
          </w:p>
        </w:tc>
        <w:tc>
          <w:tcPr>
            <w:tcW w:w="319" w:type="pct"/>
            <w:vAlign w:val="center"/>
          </w:tcPr>
          <w:p w14:paraId="7F759BDD" w14:textId="77777777" w:rsidR="00142112" w:rsidRPr="008B4CF7" w:rsidRDefault="00142112" w:rsidP="008B4CF7">
            <w:pPr>
              <w:contextualSpacing/>
              <w:jc w:val="center"/>
              <w:rPr>
                <w:rFonts w:ascii="Times New Roman" w:hAnsi="Times New Roman" w:cs="Times New Roman"/>
                <w:sz w:val="20"/>
                <w:szCs w:val="20"/>
              </w:rPr>
            </w:pPr>
          </w:p>
        </w:tc>
        <w:tc>
          <w:tcPr>
            <w:tcW w:w="334" w:type="pct"/>
            <w:vAlign w:val="center"/>
          </w:tcPr>
          <w:p w14:paraId="5DE96AF0" w14:textId="77777777" w:rsidR="00142112" w:rsidRPr="008B4CF7" w:rsidRDefault="00142112" w:rsidP="008B4CF7">
            <w:pPr>
              <w:contextualSpacing/>
              <w:jc w:val="center"/>
              <w:rPr>
                <w:rFonts w:ascii="Times New Roman" w:hAnsi="Times New Roman" w:cs="Times New Roman"/>
                <w:sz w:val="20"/>
                <w:szCs w:val="20"/>
              </w:rPr>
            </w:pPr>
          </w:p>
        </w:tc>
        <w:tc>
          <w:tcPr>
            <w:tcW w:w="382" w:type="pct"/>
            <w:vAlign w:val="center"/>
          </w:tcPr>
          <w:p w14:paraId="5EB86A8D" w14:textId="77777777" w:rsidR="00142112" w:rsidRPr="008B4CF7" w:rsidRDefault="00142112" w:rsidP="008B4CF7">
            <w:pPr>
              <w:contextualSpacing/>
              <w:jc w:val="center"/>
              <w:rPr>
                <w:rFonts w:ascii="Times New Roman" w:hAnsi="Times New Roman" w:cs="Times New Roman"/>
                <w:sz w:val="20"/>
                <w:szCs w:val="20"/>
              </w:rPr>
            </w:pPr>
          </w:p>
        </w:tc>
        <w:tc>
          <w:tcPr>
            <w:tcW w:w="346" w:type="pct"/>
            <w:vAlign w:val="center"/>
          </w:tcPr>
          <w:p w14:paraId="63DC9C9B" w14:textId="77777777" w:rsidR="00142112" w:rsidRPr="008B4CF7" w:rsidRDefault="00142112" w:rsidP="008B4CF7">
            <w:pPr>
              <w:contextualSpacing/>
              <w:jc w:val="center"/>
              <w:rPr>
                <w:rFonts w:ascii="Times New Roman" w:hAnsi="Times New Roman" w:cs="Times New Roman"/>
                <w:sz w:val="20"/>
                <w:szCs w:val="20"/>
              </w:rPr>
            </w:pPr>
          </w:p>
        </w:tc>
        <w:tc>
          <w:tcPr>
            <w:tcW w:w="367" w:type="pct"/>
            <w:vAlign w:val="center"/>
          </w:tcPr>
          <w:p w14:paraId="2170CA0A" w14:textId="77777777" w:rsidR="00142112" w:rsidRPr="008B4CF7" w:rsidRDefault="00142112" w:rsidP="008B4CF7">
            <w:pPr>
              <w:contextualSpacing/>
              <w:jc w:val="center"/>
              <w:rPr>
                <w:rFonts w:ascii="Times New Roman" w:hAnsi="Times New Roman" w:cs="Times New Roman"/>
                <w:sz w:val="20"/>
                <w:szCs w:val="20"/>
              </w:rPr>
            </w:pPr>
          </w:p>
        </w:tc>
      </w:tr>
      <w:tr w:rsidR="00BB590E" w:rsidRPr="008B4CF7" w14:paraId="0923E54B" w14:textId="77777777" w:rsidTr="00BB590E">
        <w:trPr>
          <w:jc w:val="center"/>
        </w:trPr>
        <w:tc>
          <w:tcPr>
            <w:tcW w:w="477" w:type="pct"/>
          </w:tcPr>
          <w:p w14:paraId="734B48F7" w14:textId="2370FBD3" w:rsidR="00BB590E" w:rsidRPr="00142112" w:rsidRDefault="00BB590E" w:rsidP="00BB590E">
            <w:pPr>
              <w:suppressAutoHyphens/>
              <w:contextualSpacing/>
              <w:jc w:val="both"/>
              <w:rPr>
                <w:rFonts w:ascii="Times New Roman" w:hAnsi="Times New Roman" w:cs="Times New Roman"/>
                <w:b/>
                <w:bCs/>
                <w:sz w:val="20"/>
                <w:szCs w:val="20"/>
              </w:rPr>
            </w:pPr>
            <w:r w:rsidRPr="00142112">
              <w:rPr>
                <w:rFonts w:ascii="Times New Roman" w:hAnsi="Times New Roman"/>
                <w:b/>
                <w:sz w:val="20"/>
                <w:szCs w:val="20"/>
              </w:rPr>
              <w:t>ПМн</w:t>
            </w:r>
            <w:r w:rsidRPr="00142112">
              <w:rPr>
                <w:rFonts w:ascii="Times New Roman" w:hAnsi="Times New Roman"/>
                <w:b/>
                <w:sz w:val="20"/>
                <w:szCs w:val="20"/>
                <w:vertAlign w:val="superscript"/>
              </w:rPr>
              <w:footnoteReference w:id="6"/>
            </w:r>
            <w:r w:rsidRPr="00142112">
              <w:rPr>
                <w:rFonts w:ascii="Times New Roman" w:hAnsi="Times New Roman"/>
                <w:b/>
                <w:sz w:val="20"/>
                <w:szCs w:val="20"/>
              </w:rPr>
              <w:t>.ХХ</w:t>
            </w:r>
            <w:r w:rsidRPr="00142112">
              <w:rPr>
                <w:rFonts w:ascii="Times New Roman" w:hAnsi="Times New Roman"/>
                <w:b/>
                <w:sz w:val="20"/>
                <w:szCs w:val="20"/>
                <w:vertAlign w:val="superscript"/>
              </w:rPr>
              <w:footnoteReference w:id="7"/>
            </w:r>
          </w:p>
        </w:tc>
        <w:tc>
          <w:tcPr>
            <w:tcW w:w="2204" w:type="pct"/>
          </w:tcPr>
          <w:p w14:paraId="2A3B257E" w14:textId="3B742C24" w:rsidR="00BB590E" w:rsidRPr="00142112" w:rsidRDefault="00BB590E" w:rsidP="00BB590E">
            <w:pPr>
              <w:suppressAutoHyphens/>
              <w:contextualSpacing/>
              <w:jc w:val="both"/>
              <w:rPr>
                <w:rFonts w:ascii="Times New Roman" w:hAnsi="Times New Roman" w:cs="Times New Roman"/>
                <w:b/>
                <w:bCs/>
                <w:sz w:val="20"/>
                <w:szCs w:val="20"/>
              </w:rPr>
            </w:pPr>
            <w:r w:rsidRPr="00142112">
              <w:rPr>
                <w:rFonts w:ascii="Times New Roman" w:hAnsi="Times New Roman"/>
                <w:b/>
                <w:sz w:val="20"/>
                <w:szCs w:val="20"/>
              </w:rPr>
              <w:t xml:space="preserve">Выполнение частично механизированной сварки (наплавки) плавлением </w:t>
            </w:r>
          </w:p>
        </w:tc>
        <w:tc>
          <w:tcPr>
            <w:tcW w:w="285" w:type="pct"/>
            <w:vAlign w:val="center"/>
          </w:tcPr>
          <w:p w14:paraId="3A1A0CB2" w14:textId="4A92F53D" w:rsidR="00BB590E" w:rsidRPr="008B4CF7" w:rsidRDefault="00BB590E" w:rsidP="00BB590E">
            <w:pPr>
              <w:tabs>
                <w:tab w:val="left" w:pos="406"/>
              </w:tabs>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300</w:t>
            </w:r>
          </w:p>
        </w:tc>
        <w:tc>
          <w:tcPr>
            <w:tcW w:w="286" w:type="pct"/>
            <w:vAlign w:val="center"/>
          </w:tcPr>
          <w:p w14:paraId="1465CBCE" w14:textId="101AD0FB" w:rsidR="00BB590E" w:rsidRPr="008B4CF7" w:rsidRDefault="00BB590E" w:rsidP="00BB590E">
            <w:pPr>
              <w:tabs>
                <w:tab w:val="left" w:pos="406"/>
              </w:tabs>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248</w:t>
            </w:r>
          </w:p>
        </w:tc>
        <w:tc>
          <w:tcPr>
            <w:tcW w:w="319" w:type="pct"/>
            <w:vAlign w:val="center"/>
          </w:tcPr>
          <w:p w14:paraId="204847B9" w14:textId="16DEC592"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84</w:t>
            </w:r>
          </w:p>
        </w:tc>
        <w:tc>
          <w:tcPr>
            <w:tcW w:w="334" w:type="pct"/>
            <w:vAlign w:val="center"/>
          </w:tcPr>
          <w:p w14:paraId="0FF44C4B" w14:textId="005E067E"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216</w:t>
            </w:r>
          </w:p>
        </w:tc>
        <w:tc>
          <w:tcPr>
            <w:tcW w:w="382" w:type="pct"/>
            <w:vAlign w:val="center"/>
          </w:tcPr>
          <w:p w14:paraId="15E53836" w14:textId="515EDD69"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Х</w:t>
            </w:r>
          </w:p>
        </w:tc>
        <w:tc>
          <w:tcPr>
            <w:tcW w:w="346" w:type="pct"/>
            <w:vAlign w:val="center"/>
          </w:tcPr>
          <w:p w14:paraId="15AA31C8" w14:textId="3F60D970"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Х</w:t>
            </w:r>
          </w:p>
        </w:tc>
        <w:tc>
          <w:tcPr>
            <w:tcW w:w="367" w:type="pct"/>
            <w:vAlign w:val="center"/>
          </w:tcPr>
          <w:p w14:paraId="3D44880B" w14:textId="018284CB"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1</w:t>
            </w:r>
          </w:p>
        </w:tc>
      </w:tr>
      <w:tr w:rsidR="00BB590E" w:rsidRPr="008B4CF7" w14:paraId="656261DC" w14:textId="77777777" w:rsidTr="00BB590E">
        <w:trPr>
          <w:jc w:val="center"/>
        </w:trPr>
        <w:tc>
          <w:tcPr>
            <w:tcW w:w="477" w:type="pct"/>
          </w:tcPr>
          <w:p w14:paraId="412012D0" w14:textId="6F951C4B" w:rsidR="00BB590E" w:rsidRPr="00142112" w:rsidRDefault="00394147" w:rsidP="00BB590E">
            <w:pPr>
              <w:suppressAutoHyphens/>
              <w:contextualSpacing/>
              <w:jc w:val="both"/>
              <w:rPr>
                <w:rFonts w:ascii="Times New Roman" w:hAnsi="Times New Roman" w:cs="Times New Roman"/>
                <w:b/>
                <w:bCs/>
                <w:sz w:val="20"/>
                <w:szCs w:val="20"/>
              </w:rPr>
            </w:pPr>
            <w:r>
              <w:rPr>
                <w:rFonts w:ascii="Times New Roman" w:hAnsi="Times New Roman"/>
                <w:bCs/>
                <w:sz w:val="20"/>
                <w:szCs w:val="20"/>
              </w:rPr>
              <w:t>МДК.</w:t>
            </w:r>
            <w:r w:rsidR="00BB590E" w:rsidRPr="00142112">
              <w:rPr>
                <w:rFonts w:ascii="Times New Roman" w:hAnsi="Times New Roman"/>
                <w:bCs/>
                <w:sz w:val="20"/>
                <w:szCs w:val="20"/>
              </w:rPr>
              <w:t>ХХ.01</w:t>
            </w:r>
          </w:p>
        </w:tc>
        <w:tc>
          <w:tcPr>
            <w:tcW w:w="2204" w:type="pct"/>
          </w:tcPr>
          <w:p w14:paraId="067E819E" w14:textId="202AF483" w:rsidR="00BB590E" w:rsidRPr="00142112" w:rsidRDefault="00BB590E" w:rsidP="00BB590E">
            <w:pPr>
              <w:suppressAutoHyphens/>
              <w:contextualSpacing/>
              <w:jc w:val="both"/>
              <w:rPr>
                <w:rFonts w:ascii="Times New Roman" w:hAnsi="Times New Roman" w:cs="Times New Roman"/>
                <w:b/>
                <w:bCs/>
                <w:iCs/>
                <w:sz w:val="20"/>
                <w:szCs w:val="20"/>
              </w:rPr>
            </w:pPr>
            <w:r w:rsidRPr="00142112">
              <w:rPr>
                <w:rFonts w:ascii="Times New Roman" w:hAnsi="Times New Roman"/>
                <w:sz w:val="20"/>
                <w:szCs w:val="20"/>
              </w:rPr>
              <w:t>Сварочные материалы и оборудование для частично механизированной сварки (наплавки) плавлением</w:t>
            </w:r>
          </w:p>
        </w:tc>
        <w:tc>
          <w:tcPr>
            <w:tcW w:w="285" w:type="pct"/>
            <w:vAlign w:val="center"/>
          </w:tcPr>
          <w:p w14:paraId="3E3F4BE3" w14:textId="66EB4784"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vAlign w:val="center"/>
          </w:tcPr>
          <w:p w14:paraId="1D4F13DE" w14:textId="4D3D5969"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7DB9DB4D" w14:textId="0A8F8BD7"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5E1F06E4" w14:textId="3FF47F1D" w:rsidR="00BB590E" w:rsidRPr="008B4CF7" w:rsidRDefault="00BB590E" w:rsidP="00BB590E">
            <w:pPr>
              <w:contextualSpacing/>
              <w:jc w:val="center"/>
              <w:rPr>
                <w:rFonts w:ascii="Times New Roman" w:hAnsi="Times New Roman" w:cs="Times New Roman"/>
                <w:sz w:val="20"/>
                <w:szCs w:val="20"/>
              </w:rPr>
            </w:pPr>
          </w:p>
        </w:tc>
        <w:tc>
          <w:tcPr>
            <w:tcW w:w="382" w:type="pct"/>
            <w:vAlign w:val="center"/>
          </w:tcPr>
          <w:p w14:paraId="404E7CC1" w14:textId="74F492E7" w:rsidR="00BB590E" w:rsidRPr="008B4CF7" w:rsidRDefault="00BB590E" w:rsidP="00BB590E">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46" w:type="pct"/>
            <w:vAlign w:val="center"/>
          </w:tcPr>
          <w:p w14:paraId="1E14D9E6" w14:textId="65B49011"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20F8019B" w14:textId="5B07C898"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72DC30A7" w14:textId="77777777" w:rsidTr="00BB590E">
        <w:trPr>
          <w:jc w:val="center"/>
        </w:trPr>
        <w:tc>
          <w:tcPr>
            <w:tcW w:w="477" w:type="pct"/>
          </w:tcPr>
          <w:p w14:paraId="410D4435" w14:textId="37362A3F" w:rsidR="00BB590E" w:rsidRPr="00142112" w:rsidRDefault="00394147" w:rsidP="00BB590E">
            <w:pPr>
              <w:suppressAutoHyphens/>
              <w:contextualSpacing/>
              <w:jc w:val="both"/>
              <w:rPr>
                <w:rFonts w:ascii="Times New Roman" w:hAnsi="Times New Roman" w:cs="Times New Roman"/>
                <w:sz w:val="20"/>
                <w:szCs w:val="20"/>
              </w:rPr>
            </w:pPr>
            <w:r>
              <w:rPr>
                <w:rFonts w:ascii="Times New Roman" w:hAnsi="Times New Roman"/>
                <w:bCs/>
                <w:sz w:val="20"/>
                <w:szCs w:val="20"/>
              </w:rPr>
              <w:t>МДК.</w:t>
            </w:r>
            <w:r w:rsidR="00BB590E" w:rsidRPr="00142112">
              <w:rPr>
                <w:rFonts w:ascii="Times New Roman" w:hAnsi="Times New Roman"/>
                <w:bCs/>
                <w:sz w:val="20"/>
                <w:szCs w:val="20"/>
              </w:rPr>
              <w:t>ХХ.02</w:t>
            </w:r>
          </w:p>
        </w:tc>
        <w:tc>
          <w:tcPr>
            <w:tcW w:w="2204" w:type="pct"/>
          </w:tcPr>
          <w:p w14:paraId="34FE8157" w14:textId="45E25781" w:rsidR="00BB590E" w:rsidRPr="00142112" w:rsidRDefault="00BB590E" w:rsidP="00BB590E">
            <w:pPr>
              <w:suppressAutoHyphens/>
              <w:contextualSpacing/>
              <w:jc w:val="both"/>
              <w:rPr>
                <w:rFonts w:ascii="Times New Roman" w:hAnsi="Times New Roman" w:cs="Times New Roman"/>
                <w:iCs/>
                <w:sz w:val="20"/>
                <w:szCs w:val="20"/>
              </w:rPr>
            </w:pPr>
            <w:r w:rsidRPr="00142112">
              <w:rPr>
                <w:rFonts w:ascii="Times New Roman" w:hAnsi="Times New Roman"/>
                <w:sz w:val="20"/>
                <w:szCs w:val="20"/>
              </w:rPr>
              <w:t>Техника и технология частично механизированной сварки (наплавки) плавлением</w:t>
            </w:r>
          </w:p>
        </w:tc>
        <w:tc>
          <w:tcPr>
            <w:tcW w:w="285" w:type="pct"/>
            <w:vAlign w:val="center"/>
          </w:tcPr>
          <w:p w14:paraId="22B4C983" w14:textId="54A7690D"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vAlign w:val="center"/>
          </w:tcPr>
          <w:p w14:paraId="0CA37771" w14:textId="3575FEE6"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7629DD26" w14:textId="0AC09BF8"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3F15F65D" w14:textId="77777777" w:rsidR="00BB590E" w:rsidRPr="008B4CF7" w:rsidRDefault="00BB590E" w:rsidP="00BB590E">
            <w:pPr>
              <w:contextualSpacing/>
              <w:jc w:val="center"/>
              <w:rPr>
                <w:rFonts w:ascii="Times New Roman" w:hAnsi="Times New Roman" w:cs="Times New Roman"/>
                <w:sz w:val="20"/>
                <w:szCs w:val="20"/>
              </w:rPr>
            </w:pPr>
          </w:p>
        </w:tc>
        <w:tc>
          <w:tcPr>
            <w:tcW w:w="382" w:type="pct"/>
            <w:vAlign w:val="center"/>
          </w:tcPr>
          <w:p w14:paraId="4899157E" w14:textId="1A2C277A" w:rsidR="00BB590E" w:rsidRPr="008B4CF7" w:rsidRDefault="00BB590E" w:rsidP="00BB590E">
            <w:pPr>
              <w:contextualSpacing/>
              <w:jc w:val="center"/>
              <w:rPr>
                <w:rFonts w:ascii="Times New Roman" w:hAnsi="Times New Roman" w:cs="Times New Roman"/>
                <w:sz w:val="20"/>
                <w:szCs w:val="20"/>
              </w:rPr>
            </w:pPr>
            <w:r w:rsidRPr="008B4CF7">
              <w:rPr>
                <w:rFonts w:ascii="Times New Roman" w:hAnsi="Times New Roman" w:cs="Times New Roman"/>
                <w:sz w:val="20"/>
                <w:szCs w:val="20"/>
              </w:rPr>
              <w:t>Х</w:t>
            </w:r>
          </w:p>
        </w:tc>
        <w:tc>
          <w:tcPr>
            <w:tcW w:w="346" w:type="pct"/>
            <w:vAlign w:val="center"/>
          </w:tcPr>
          <w:p w14:paraId="33DA5618" w14:textId="2AF33782"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5A25AFF5" w14:textId="4FA534F1"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14058A94" w14:textId="77777777" w:rsidTr="00BB590E">
        <w:trPr>
          <w:jc w:val="center"/>
        </w:trPr>
        <w:tc>
          <w:tcPr>
            <w:tcW w:w="477" w:type="pct"/>
            <w:vAlign w:val="center"/>
          </w:tcPr>
          <w:p w14:paraId="0A512ADD" w14:textId="77777777" w:rsidR="00BB590E" w:rsidRPr="008B4CF7" w:rsidRDefault="00BB590E" w:rsidP="00BB590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УП.ХХ</w:t>
            </w:r>
          </w:p>
        </w:tc>
        <w:tc>
          <w:tcPr>
            <w:tcW w:w="2204" w:type="pct"/>
            <w:vAlign w:val="center"/>
          </w:tcPr>
          <w:p w14:paraId="66E61003" w14:textId="77777777" w:rsidR="00BB590E" w:rsidRPr="008B4CF7" w:rsidRDefault="00BB590E" w:rsidP="00BB590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Учебная практика</w:t>
            </w:r>
          </w:p>
        </w:tc>
        <w:tc>
          <w:tcPr>
            <w:tcW w:w="285" w:type="pct"/>
            <w:vAlign w:val="center"/>
          </w:tcPr>
          <w:p w14:paraId="230137FB" w14:textId="0CDA3ACE"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286" w:type="pct"/>
            <w:vAlign w:val="center"/>
          </w:tcPr>
          <w:p w14:paraId="00CD5973" w14:textId="6CB0F7FF"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19" w:type="pct"/>
            <w:vAlign w:val="center"/>
          </w:tcPr>
          <w:p w14:paraId="60ED4C45" w14:textId="5C26F49C" w:rsidR="00BB590E" w:rsidRPr="008B4CF7" w:rsidRDefault="00BB590E" w:rsidP="00BB590E">
            <w:pPr>
              <w:contextualSpacing/>
              <w:jc w:val="center"/>
              <w:rPr>
                <w:rFonts w:ascii="Times New Roman" w:hAnsi="Times New Roman" w:cs="Times New Roman"/>
                <w:sz w:val="20"/>
                <w:szCs w:val="20"/>
              </w:rPr>
            </w:pPr>
          </w:p>
        </w:tc>
        <w:tc>
          <w:tcPr>
            <w:tcW w:w="334" w:type="pct"/>
            <w:vAlign w:val="center"/>
          </w:tcPr>
          <w:p w14:paraId="0A93D574" w14:textId="038A77A4"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82" w:type="pct"/>
            <w:vAlign w:val="center"/>
          </w:tcPr>
          <w:p w14:paraId="4852AAC7" w14:textId="721C844D" w:rsidR="00BB590E" w:rsidRPr="008B4CF7" w:rsidRDefault="00BB590E" w:rsidP="00BB590E">
            <w:pPr>
              <w:contextualSpacing/>
              <w:jc w:val="center"/>
              <w:rPr>
                <w:rFonts w:ascii="Times New Roman" w:hAnsi="Times New Roman" w:cs="Times New Roman"/>
                <w:sz w:val="20"/>
                <w:szCs w:val="20"/>
              </w:rPr>
            </w:pPr>
          </w:p>
        </w:tc>
        <w:tc>
          <w:tcPr>
            <w:tcW w:w="346" w:type="pct"/>
            <w:vAlign w:val="center"/>
          </w:tcPr>
          <w:p w14:paraId="266E7C85" w14:textId="4B0C60E1"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77ABC731" w14:textId="34ED6896"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62025E11" w14:textId="77777777" w:rsidTr="00BB590E">
        <w:trPr>
          <w:jc w:val="center"/>
        </w:trPr>
        <w:tc>
          <w:tcPr>
            <w:tcW w:w="477" w:type="pct"/>
            <w:vAlign w:val="center"/>
          </w:tcPr>
          <w:p w14:paraId="33A21945" w14:textId="77777777" w:rsidR="00BB590E" w:rsidRPr="008B4CF7" w:rsidRDefault="00BB590E" w:rsidP="00BB590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ПП.ХХ</w:t>
            </w:r>
          </w:p>
        </w:tc>
        <w:tc>
          <w:tcPr>
            <w:tcW w:w="2204" w:type="pct"/>
            <w:vAlign w:val="center"/>
          </w:tcPr>
          <w:p w14:paraId="6CB04D2C" w14:textId="77777777" w:rsidR="00BB590E" w:rsidRPr="008B4CF7" w:rsidRDefault="00BB590E" w:rsidP="00BB590E">
            <w:pPr>
              <w:suppressAutoHyphens/>
              <w:contextualSpacing/>
              <w:jc w:val="both"/>
              <w:rPr>
                <w:rFonts w:ascii="Times New Roman" w:hAnsi="Times New Roman" w:cs="Times New Roman"/>
                <w:bCs/>
                <w:sz w:val="20"/>
                <w:szCs w:val="20"/>
              </w:rPr>
            </w:pPr>
            <w:r w:rsidRPr="008B4CF7">
              <w:rPr>
                <w:rFonts w:ascii="Times New Roman" w:hAnsi="Times New Roman" w:cs="Times New Roman"/>
                <w:bCs/>
                <w:sz w:val="20"/>
                <w:szCs w:val="20"/>
              </w:rPr>
              <w:t>Производственная практика</w:t>
            </w:r>
          </w:p>
        </w:tc>
        <w:tc>
          <w:tcPr>
            <w:tcW w:w="285" w:type="pct"/>
            <w:vAlign w:val="center"/>
          </w:tcPr>
          <w:p w14:paraId="428D7A69" w14:textId="21875B33"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286" w:type="pct"/>
            <w:vAlign w:val="center"/>
          </w:tcPr>
          <w:p w14:paraId="489DD780" w14:textId="1FFBA040"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19" w:type="pct"/>
            <w:vAlign w:val="center"/>
          </w:tcPr>
          <w:p w14:paraId="6A611CAB" w14:textId="133F6E40" w:rsidR="00BB590E" w:rsidRPr="008B4CF7" w:rsidRDefault="00BB590E" w:rsidP="00BB590E">
            <w:pPr>
              <w:contextualSpacing/>
              <w:jc w:val="center"/>
              <w:rPr>
                <w:rFonts w:ascii="Times New Roman" w:hAnsi="Times New Roman" w:cs="Times New Roman"/>
                <w:sz w:val="20"/>
                <w:szCs w:val="20"/>
              </w:rPr>
            </w:pPr>
          </w:p>
        </w:tc>
        <w:tc>
          <w:tcPr>
            <w:tcW w:w="334" w:type="pct"/>
            <w:vAlign w:val="center"/>
          </w:tcPr>
          <w:p w14:paraId="2A95BDCA" w14:textId="461E1BC6"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82" w:type="pct"/>
            <w:vAlign w:val="center"/>
          </w:tcPr>
          <w:p w14:paraId="5CDC0240" w14:textId="0C1C5AC4" w:rsidR="00BB590E" w:rsidRPr="008B4CF7" w:rsidRDefault="00BB590E" w:rsidP="00BB590E">
            <w:pPr>
              <w:contextualSpacing/>
              <w:jc w:val="center"/>
              <w:rPr>
                <w:rFonts w:ascii="Times New Roman" w:hAnsi="Times New Roman" w:cs="Times New Roman"/>
                <w:sz w:val="20"/>
                <w:szCs w:val="20"/>
              </w:rPr>
            </w:pPr>
          </w:p>
        </w:tc>
        <w:tc>
          <w:tcPr>
            <w:tcW w:w="346" w:type="pct"/>
            <w:vAlign w:val="center"/>
          </w:tcPr>
          <w:p w14:paraId="7F4F49E2" w14:textId="36D2D0E5"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1FD24DE0" w14:textId="50A4A3CD"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142112" w:rsidRPr="008B4CF7" w14:paraId="0A223950" w14:textId="77777777" w:rsidTr="00F6076E">
        <w:trPr>
          <w:jc w:val="center"/>
        </w:trPr>
        <w:tc>
          <w:tcPr>
            <w:tcW w:w="477" w:type="pct"/>
            <w:vAlign w:val="center"/>
          </w:tcPr>
          <w:p w14:paraId="4CFD124C" w14:textId="3AB9FF17" w:rsidR="00142112" w:rsidRPr="008B4CF7" w:rsidRDefault="00142112" w:rsidP="00142112">
            <w:pPr>
              <w:suppressAutoHyphens/>
              <w:contextualSpacing/>
              <w:jc w:val="both"/>
              <w:rPr>
                <w:rFonts w:ascii="Times New Roman" w:hAnsi="Times New Roman" w:cs="Times New Roman"/>
                <w:bCs/>
                <w:sz w:val="20"/>
                <w:szCs w:val="20"/>
              </w:rPr>
            </w:pPr>
            <w:r w:rsidRPr="008B4CF7">
              <w:rPr>
                <w:rFonts w:ascii="Times New Roman" w:hAnsi="Times New Roman" w:cs="Times New Roman"/>
                <w:b/>
                <w:bCs/>
                <w:sz w:val="20"/>
                <w:szCs w:val="20"/>
              </w:rPr>
              <w:t>…</w:t>
            </w:r>
          </w:p>
        </w:tc>
        <w:tc>
          <w:tcPr>
            <w:tcW w:w="2204" w:type="pct"/>
          </w:tcPr>
          <w:p w14:paraId="23B3BB03" w14:textId="0C7BDE90" w:rsidR="00142112" w:rsidRPr="008B4CF7" w:rsidRDefault="00142112" w:rsidP="00142112">
            <w:pPr>
              <w:suppressAutoHyphens/>
              <w:contextualSpacing/>
              <w:jc w:val="both"/>
              <w:rPr>
                <w:rFonts w:ascii="Times New Roman" w:hAnsi="Times New Roman" w:cs="Times New Roman"/>
                <w:bCs/>
                <w:sz w:val="20"/>
                <w:szCs w:val="20"/>
              </w:rPr>
            </w:pPr>
            <w:r w:rsidRPr="008B4CF7">
              <w:rPr>
                <w:rFonts w:ascii="Times New Roman" w:hAnsi="Times New Roman" w:cs="Times New Roman"/>
                <w:b/>
                <w:bCs/>
                <w:sz w:val="20"/>
                <w:szCs w:val="20"/>
              </w:rPr>
              <w:t>…</w:t>
            </w:r>
          </w:p>
        </w:tc>
        <w:tc>
          <w:tcPr>
            <w:tcW w:w="285" w:type="pct"/>
          </w:tcPr>
          <w:p w14:paraId="411A2DEB"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286" w:type="pct"/>
          </w:tcPr>
          <w:p w14:paraId="24606352"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319" w:type="pct"/>
            <w:vAlign w:val="center"/>
          </w:tcPr>
          <w:p w14:paraId="20CEF730" w14:textId="77777777" w:rsidR="00142112" w:rsidRPr="008B4CF7" w:rsidRDefault="00142112" w:rsidP="00142112">
            <w:pPr>
              <w:contextualSpacing/>
              <w:jc w:val="center"/>
              <w:rPr>
                <w:rFonts w:ascii="Times New Roman" w:hAnsi="Times New Roman" w:cs="Times New Roman"/>
                <w:sz w:val="20"/>
                <w:szCs w:val="20"/>
              </w:rPr>
            </w:pPr>
          </w:p>
        </w:tc>
        <w:tc>
          <w:tcPr>
            <w:tcW w:w="334" w:type="pct"/>
            <w:vAlign w:val="center"/>
          </w:tcPr>
          <w:p w14:paraId="3EEDC155" w14:textId="77777777" w:rsidR="00142112" w:rsidRPr="008B4CF7" w:rsidRDefault="00142112" w:rsidP="00142112">
            <w:pPr>
              <w:contextualSpacing/>
              <w:jc w:val="center"/>
              <w:rPr>
                <w:rFonts w:ascii="Times New Roman" w:hAnsi="Times New Roman" w:cs="Times New Roman"/>
                <w:sz w:val="20"/>
                <w:szCs w:val="20"/>
              </w:rPr>
            </w:pPr>
          </w:p>
        </w:tc>
        <w:tc>
          <w:tcPr>
            <w:tcW w:w="382" w:type="pct"/>
            <w:vAlign w:val="center"/>
          </w:tcPr>
          <w:p w14:paraId="421EAC00" w14:textId="77777777" w:rsidR="00142112" w:rsidRPr="008B4CF7" w:rsidRDefault="00142112" w:rsidP="00142112">
            <w:pPr>
              <w:contextualSpacing/>
              <w:jc w:val="center"/>
              <w:rPr>
                <w:rFonts w:ascii="Times New Roman" w:hAnsi="Times New Roman" w:cs="Times New Roman"/>
                <w:sz w:val="20"/>
                <w:szCs w:val="20"/>
              </w:rPr>
            </w:pPr>
          </w:p>
        </w:tc>
        <w:tc>
          <w:tcPr>
            <w:tcW w:w="346" w:type="pct"/>
            <w:vAlign w:val="center"/>
          </w:tcPr>
          <w:p w14:paraId="2DB958D6" w14:textId="77777777" w:rsidR="00142112" w:rsidRPr="008B4CF7" w:rsidRDefault="00142112" w:rsidP="00142112">
            <w:pPr>
              <w:contextualSpacing/>
              <w:jc w:val="center"/>
              <w:rPr>
                <w:rFonts w:ascii="Times New Roman" w:hAnsi="Times New Roman" w:cs="Times New Roman"/>
                <w:sz w:val="20"/>
                <w:szCs w:val="20"/>
              </w:rPr>
            </w:pPr>
          </w:p>
        </w:tc>
        <w:tc>
          <w:tcPr>
            <w:tcW w:w="367" w:type="pct"/>
            <w:vAlign w:val="center"/>
          </w:tcPr>
          <w:p w14:paraId="3A91E59B" w14:textId="77777777" w:rsidR="00142112" w:rsidRPr="008B4CF7" w:rsidRDefault="00142112" w:rsidP="00142112">
            <w:pPr>
              <w:contextualSpacing/>
              <w:jc w:val="center"/>
              <w:rPr>
                <w:rFonts w:ascii="Times New Roman" w:hAnsi="Times New Roman" w:cs="Times New Roman"/>
                <w:sz w:val="20"/>
                <w:szCs w:val="20"/>
              </w:rPr>
            </w:pPr>
          </w:p>
        </w:tc>
      </w:tr>
      <w:tr w:rsidR="00142112" w:rsidRPr="008B4CF7" w14:paraId="1333CA75" w14:textId="77777777" w:rsidTr="00F6076E">
        <w:trPr>
          <w:jc w:val="center"/>
        </w:trPr>
        <w:tc>
          <w:tcPr>
            <w:tcW w:w="477" w:type="pct"/>
            <w:vAlign w:val="center"/>
          </w:tcPr>
          <w:p w14:paraId="5DFD68E9" w14:textId="77777777" w:rsidR="00142112" w:rsidRPr="008B4CF7" w:rsidRDefault="00142112" w:rsidP="008B4CF7">
            <w:pPr>
              <w:suppressAutoHyphens/>
              <w:contextualSpacing/>
              <w:jc w:val="both"/>
              <w:rPr>
                <w:rFonts w:ascii="Times New Roman" w:hAnsi="Times New Roman" w:cs="Times New Roman"/>
                <w:bCs/>
                <w:sz w:val="20"/>
                <w:szCs w:val="20"/>
              </w:rPr>
            </w:pPr>
          </w:p>
        </w:tc>
        <w:tc>
          <w:tcPr>
            <w:tcW w:w="2204" w:type="pct"/>
            <w:vAlign w:val="center"/>
          </w:tcPr>
          <w:p w14:paraId="5DAE8AFC" w14:textId="4C2F2AFC" w:rsidR="00142112" w:rsidRPr="00142112" w:rsidRDefault="00142112" w:rsidP="008B4CF7">
            <w:pPr>
              <w:suppressAutoHyphens/>
              <w:contextualSpacing/>
              <w:jc w:val="both"/>
              <w:rPr>
                <w:rFonts w:ascii="Times New Roman" w:hAnsi="Times New Roman" w:cs="Times New Roman"/>
                <w:b/>
                <w:bCs/>
                <w:sz w:val="20"/>
                <w:szCs w:val="20"/>
              </w:rPr>
            </w:pPr>
            <w:r w:rsidRPr="00142112">
              <w:rPr>
                <w:rFonts w:ascii="Times New Roman" w:hAnsi="Times New Roman" w:cs="Times New Roman"/>
                <w:b/>
                <w:bCs/>
                <w:sz w:val="20"/>
                <w:szCs w:val="20"/>
              </w:rPr>
              <w:t>Сварщик ручной дуговой сварки неплавящимся электродом в защитном газе</w:t>
            </w:r>
          </w:p>
        </w:tc>
        <w:tc>
          <w:tcPr>
            <w:tcW w:w="285" w:type="pct"/>
          </w:tcPr>
          <w:p w14:paraId="0C16C54F" w14:textId="77777777" w:rsidR="00142112" w:rsidRPr="008B4CF7" w:rsidRDefault="00142112" w:rsidP="008B4CF7">
            <w:pPr>
              <w:tabs>
                <w:tab w:val="left" w:pos="406"/>
              </w:tabs>
              <w:contextualSpacing/>
              <w:jc w:val="center"/>
              <w:rPr>
                <w:rFonts w:ascii="Times New Roman" w:hAnsi="Times New Roman" w:cs="Times New Roman"/>
                <w:sz w:val="20"/>
                <w:szCs w:val="20"/>
              </w:rPr>
            </w:pPr>
          </w:p>
        </w:tc>
        <w:tc>
          <w:tcPr>
            <w:tcW w:w="286" w:type="pct"/>
          </w:tcPr>
          <w:p w14:paraId="609C206B" w14:textId="77777777" w:rsidR="00142112" w:rsidRPr="008B4CF7" w:rsidRDefault="00142112" w:rsidP="008B4CF7">
            <w:pPr>
              <w:tabs>
                <w:tab w:val="left" w:pos="406"/>
              </w:tabs>
              <w:contextualSpacing/>
              <w:jc w:val="center"/>
              <w:rPr>
                <w:rFonts w:ascii="Times New Roman" w:hAnsi="Times New Roman" w:cs="Times New Roman"/>
                <w:sz w:val="20"/>
                <w:szCs w:val="20"/>
              </w:rPr>
            </w:pPr>
          </w:p>
        </w:tc>
        <w:tc>
          <w:tcPr>
            <w:tcW w:w="319" w:type="pct"/>
            <w:vAlign w:val="center"/>
          </w:tcPr>
          <w:p w14:paraId="609495F7" w14:textId="77777777" w:rsidR="00142112" w:rsidRPr="008B4CF7" w:rsidRDefault="00142112" w:rsidP="008B4CF7">
            <w:pPr>
              <w:contextualSpacing/>
              <w:jc w:val="center"/>
              <w:rPr>
                <w:rFonts w:ascii="Times New Roman" w:hAnsi="Times New Roman" w:cs="Times New Roman"/>
                <w:sz w:val="20"/>
                <w:szCs w:val="20"/>
              </w:rPr>
            </w:pPr>
          </w:p>
        </w:tc>
        <w:tc>
          <w:tcPr>
            <w:tcW w:w="334" w:type="pct"/>
            <w:vAlign w:val="center"/>
          </w:tcPr>
          <w:p w14:paraId="3F4A108D" w14:textId="77777777" w:rsidR="00142112" w:rsidRPr="008B4CF7" w:rsidRDefault="00142112" w:rsidP="008B4CF7">
            <w:pPr>
              <w:contextualSpacing/>
              <w:jc w:val="center"/>
              <w:rPr>
                <w:rFonts w:ascii="Times New Roman" w:hAnsi="Times New Roman" w:cs="Times New Roman"/>
                <w:sz w:val="20"/>
                <w:szCs w:val="20"/>
              </w:rPr>
            </w:pPr>
          </w:p>
        </w:tc>
        <w:tc>
          <w:tcPr>
            <w:tcW w:w="382" w:type="pct"/>
            <w:vAlign w:val="center"/>
          </w:tcPr>
          <w:p w14:paraId="1769D9AD" w14:textId="77777777" w:rsidR="00142112" w:rsidRPr="008B4CF7" w:rsidRDefault="00142112" w:rsidP="008B4CF7">
            <w:pPr>
              <w:contextualSpacing/>
              <w:jc w:val="center"/>
              <w:rPr>
                <w:rFonts w:ascii="Times New Roman" w:hAnsi="Times New Roman" w:cs="Times New Roman"/>
                <w:sz w:val="20"/>
                <w:szCs w:val="20"/>
              </w:rPr>
            </w:pPr>
          </w:p>
        </w:tc>
        <w:tc>
          <w:tcPr>
            <w:tcW w:w="346" w:type="pct"/>
            <w:vAlign w:val="center"/>
          </w:tcPr>
          <w:p w14:paraId="52D07D44" w14:textId="77777777" w:rsidR="00142112" w:rsidRPr="008B4CF7" w:rsidRDefault="00142112" w:rsidP="008B4CF7">
            <w:pPr>
              <w:contextualSpacing/>
              <w:jc w:val="center"/>
              <w:rPr>
                <w:rFonts w:ascii="Times New Roman" w:hAnsi="Times New Roman" w:cs="Times New Roman"/>
                <w:sz w:val="20"/>
                <w:szCs w:val="20"/>
              </w:rPr>
            </w:pPr>
          </w:p>
        </w:tc>
        <w:tc>
          <w:tcPr>
            <w:tcW w:w="367" w:type="pct"/>
            <w:vAlign w:val="center"/>
          </w:tcPr>
          <w:p w14:paraId="2362751E" w14:textId="77777777" w:rsidR="00142112" w:rsidRPr="008B4CF7" w:rsidRDefault="00142112" w:rsidP="008B4CF7">
            <w:pPr>
              <w:contextualSpacing/>
              <w:jc w:val="center"/>
              <w:rPr>
                <w:rFonts w:ascii="Times New Roman" w:hAnsi="Times New Roman" w:cs="Times New Roman"/>
                <w:sz w:val="20"/>
                <w:szCs w:val="20"/>
              </w:rPr>
            </w:pPr>
          </w:p>
        </w:tc>
      </w:tr>
      <w:tr w:rsidR="00BB590E" w:rsidRPr="008B4CF7" w14:paraId="59540F9C" w14:textId="77777777" w:rsidTr="00BB590E">
        <w:trPr>
          <w:jc w:val="center"/>
        </w:trPr>
        <w:tc>
          <w:tcPr>
            <w:tcW w:w="477" w:type="pct"/>
          </w:tcPr>
          <w:p w14:paraId="44EA93B7" w14:textId="7AB5633B"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ПМн</w:t>
            </w:r>
            <w:r w:rsidRPr="00142112">
              <w:rPr>
                <w:rFonts w:ascii="Times New Roman" w:hAnsi="Times New Roman"/>
                <w:b/>
                <w:sz w:val="20"/>
                <w:szCs w:val="20"/>
                <w:vertAlign w:val="superscript"/>
              </w:rPr>
              <w:footnoteReference w:id="8"/>
            </w:r>
            <w:r w:rsidRPr="00142112">
              <w:rPr>
                <w:rFonts w:ascii="Times New Roman" w:hAnsi="Times New Roman"/>
                <w:b/>
                <w:sz w:val="20"/>
                <w:szCs w:val="20"/>
              </w:rPr>
              <w:t>.ХХ</w:t>
            </w:r>
            <w:r w:rsidRPr="00142112">
              <w:rPr>
                <w:rFonts w:ascii="Times New Roman" w:hAnsi="Times New Roman"/>
                <w:b/>
                <w:sz w:val="20"/>
                <w:szCs w:val="20"/>
                <w:vertAlign w:val="superscript"/>
              </w:rPr>
              <w:footnoteReference w:id="9"/>
            </w:r>
          </w:p>
        </w:tc>
        <w:tc>
          <w:tcPr>
            <w:tcW w:w="2204" w:type="pct"/>
          </w:tcPr>
          <w:p w14:paraId="7631A992" w14:textId="7079E136"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Выполнение ручной дуговой сварки (наплавки) неплавящимся электродом в защитном газе</w:t>
            </w:r>
          </w:p>
        </w:tc>
        <w:tc>
          <w:tcPr>
            <w:tcW w:w="285" w:type="pct"/>
            <w:vAlign w:val="center"/>
          </w:tcPr>
          <w:p w14:paraId="6A433AED" w14:textId="24896BEF" w:rsidR="00BB590E" w:rsidRPr="008B4CF7" w:rsidRDefault="00BB590E" w:rsidP="00BB590E">
            <w:pPr>
              <w:tabs>
                <w:tab w:val="left" w:pos="406"/>
              </w:tabs>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300</w:t>
            </w:r>
          </w:p>
        </w:tc>
        <w:tc>
          <w:tcPr>
            <w:tcW w:w="286" w:type="pct"/>
            <w:vAlign w:val="center"/>
          </w:tcPr>
          <w:p w14:paraId="30387DBA" w14:textId="46FE6DA4" w:rsidR="00BB590E" w:rsidRPr="008B4CF7" w:rsidRDefault="00BB590E" w:rsidP="00BB590E">
            <w:pPr>
              <w:tabs>
                <w:tab w:val="left" w:pos="406"/>
              </w:tabs>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248</w:t>
            </w:r>
          </w:p>
        </w:tc>
        <w:tc>
          <w:tcPr>
            <w:tcW w:w="319" w:type="pct"/>
            <w:vAlign w:val="center"/>
          </w:tcPr>
          <w:p w14:paraId="023C0411" w14:textId="29C100CD"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84</w:t>
            </w:r>
          </w:p>
        </w:tc>
        <w:tc>
          <w:tcPr>
            <w:tcW w:w="334" w:type="pct"/>
            <w:vAlign w:val="center"/>
          </w:tcPr>
          <w:p w14:paraId="5374BC31" w14:textId="6C48723D"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216</w:t>
            </w:r>
          </w:p>
        </w:tc>
        <w:tc>
          <w:tcPr>
            <w:tcW w:w="382" w:type="pct"/>
            <w:vAlign w:val="center"/>
          </w:tcPr>
          <w:p w14:paraId="40649099" w14:textId="32539016"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Х</w:t>
            </w:r>
          </w:p>
        </w:tc>
        <w:tc>
          <w:tcPr>
            <w:tcW w:w="346" w:type="pct"/>
            <w:vAlign w:val="center"/>
          </w:tcPr>
          <w:p w14:paraId="6D0C2488" w14:textId="4ACB74A2"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Х</w:t>
            </w:r>
          </w:p>
        </w:tc>
        <w:tc>
          <w:tcPr>
            <w:tcW w:w="367" w:type="pct"/>
            <w:vAlign w:val="center"/>
          </w:tcPr>
          <w:p w14:paraId="05E26547" w14:textId="7A46401E"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1</w:t>
            </w:r>
          </w:p>
        </w:tc>
      </w:tr>
      <w:tr w:rsidR="00BB590E" w:rsidRPr="008B4CF7" w14:paraId="019440BE" w14:textId="77777777" w:rsidTr="00BB590E">
        <w:trPr>
          <w:jc w:val="center"/>
        </w:trPr>
        <w:tc>
          <w:tcPr>
            <w:tcW w:w="477" w:type="pct"/>
          </w:tcPr>
          <w:p w14:paraId="08E7C411" w14:textId="5DB39955" w:rsidR="00BB590E" w:rsidRPr="00142112" w:rsidRDefault="00394147" w:rsidP="00BB590E">
            <w:pPr>
              <w:suppressAutoHyphens/>
              <w:contextualSpacing/>
              <w:jc w:val="both"/>
              <w:rPr>
                <w:rFonts w:ascii="Times New Roman" w:hAnsi="Times New Roman" w:cs="Times New Roman"/>
                <w:bCs/>
                <w:sz w:val="20"/>
                <w:szCs w:val="20"/>
              </w:rPr>
            </w:pPr>
            <w:r>
              <w:rPr>
                <w:rFonts w:ascii="Times New Roman" w:hAnsi="Times New Roman"/>
                <w:bCs/>
                <w:sz w:val="20"/>
                <w:szCs w:val="20"/>
              </w:rPr>
              <w:t>МДК.</w:t>
            </w:r>
            <w:r w:rsidR="00BB590E" w:rsidRPr="00142112">
              <w:rPr>
                <w:rFonts w:ascii="Times New Roman" w:hAnsi="Times New Roman"/>
                <w:bCs/>
                <w:sz w:val="20"/>
                <w:szCs w:val="20"/>
              </w:rPr>
              <w:t>ХХ.01</w:t>
            </w:r>
          </w:p>
        </w:tc>
        <w:tc>
          <w:tcPr>
            <w:tcW w:w="2204" w:type="pct"/>
          </w:tcPr>
          <w:p w14:paraId="3E598556" w14:textId="3BC69CC8"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sz w:val="20"/>
                <w:szCs w:val="20"/>
              </w:rPr>
              <w:t>Основное и вспомогательное оборудование применяемое для сварки неплавящимся электродом в защитном газе</w:t>
            </w:r>
          </w:p>
        </w:tc>
        <w:tc>
          <w:tcPr>
            <w:tcW w:w="285" w:type="pct"/>
            <w:vAlign w:val="center"/>
          </w:tcPr>
          <w:p w14:paraId="0B5D00D3" w14:textId="7416B3DC"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vAlign w:val="center"/>
          </w:tcPr>
          <w:p w14:paraId="09F54432" w14:textId="25FEED98"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2145E5B8" w14:textId="3FED9EA2"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118A7620" w14:textId="77777777" w:rsidR="00BB590E" w:rsidRPr="008B4CF7" w:rsidRDefault="00BB590E" w:rsidP="00BB590E">
            <w:pPr>
              <w:contextualSpacing/>
              <w:jc w:val="center"/>
              <w:rPr>
                <w:rFonts w:ascii="Times New Roman" w:hAnsi="Times New Roman" w:cs="Times New Roman"/>
                <w:sz w:val="20"/>
                <w:szCs w:val="20"/>
              </w:rPr>
            </w:pPr>
          </w:p>
        </w:tc>
        <w:tc>
          <w:tcPr>
            <w:tcW w:w="382" w:type="pct"/>
            <w:vAlign w:val="center"/>
          </w:tcPr>
          <w:p w14:paraId="07E25889" w14:textId="19EB9275" w:rsidR="00BB590E" w:rsidRPr="008B4CF7" w:rsidRDefault="00BB590E" w:rsidP="00BB590E">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46" w:type="pct"/>
            <w:vAlign w:val="center"/>
          </w:tcPr>
          <w:p w14:paraId="116B2802" w14:textId="7D5E51AA"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56EA9CF5" w14:textId="266FEBAF"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3A6E936B" w14:textId="77777777" w:rsidTr="00BB590E">
        <w:trPr>
          <w:jc w:val="center"/>
        </w:trPr>
        <w:tc>
          <w:tcPr>
            <w:tcW w:w="477" w:type="pct"/>
          </w:tcPr>
          <w:p w14:paraId="2F84756B" w14:textId="302A04BF" w:rsidR="00BB590E" w:rsidRPr="00142112" w:rsidRDefault="00394147" w:rsidP="00BB590E">
            <w:pPr>
              <w:suppressAutoHyphens/>
              <w:contextualSpacing/>
              <w:jc w:val="both"/>
              <w:rPr>
                <w:rFonts w:ascii="Times New Roman" w:hAnsi="Times New Roman" w:cs="Times New Roman"/>
                <w:bCs/>
                <w:sz w:val="20"/>
                <w:szCs w:val="20"/>
              </w:rPr>
            </w:pPr>
            <w:r>
              <w:rPr>
                <w:rFonts w:ascii="Times New Roman" w:hAnsi="Times New Roman"/>
                <w:bCs/>
                <w:sz w:val="20"/>
                <w:szCs w:val="20"/>
              </w:rPr>
              <w:t>МДК.</w:t>
            </w:r>
            <w:r w:rsidR="00BB590E" w:rsidRPr="00142112">
              <w:rPr>
                <w:rFonts w:ascii="Times New Roman" w:hAnsi="Times New Roman"/>
                <w:bCs/>
                <w:sz w:val="20"/>
                <w:szCs w:val="20"/>
              </w:rPr>
              <w:t>ХХ.02</w:t>
            </w:r>
          </w:p>
        </w:tc>
        <w:tc>
          <w:tcPr>
            <w:tcW w:w="2204" w:type="pct"/>
          </w:tcPr>
          <w:p w14:paraId="07994CC9" w14:textId="459B267A"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sz w:val="20"/>
                <w:szCs w:val="20"/>
              </w:rPr>
              <w:t>Технология ручной дуговой сварки (наплавки) неплавящимся электродом в защитном газе</w:t>
            </w:r>
          </w:p>
        </w:tc>
        <w:tc>
          <w:tcPr>
            <w:tcW w:w="285" w:type="pct"/>
            <w:vAlign w:val="center"/>
          </w:tcPr>
          <w:p w14:paraId="1F2381DE" w14:textId="2EB1550B"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vAlign w:val="center"/>
          </w:tcPr>
          <w:p w14:paraId="3039DE61" w14:textId="641850E0"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3714FE53" w14:textId="13E37EF7"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3B6D987F" w14:textId="77777777" w:rsidR="00BB590E" w:rsidRPr="008B4CF7" w:rsidRDefault="00BB590E" w:rsidP="00BB590E">
            <w:pPr>
              <w:contextualSpacing/>
              <w:jc w:val="center"/>
              <w:rPr>
                <w:rFonts w:ascii="Times New Roman" w:hAnsi="Times New Roman" w:cs="Times New Roman"/>
                <w:sz w:val="20"/>
                <w:szCs w:val="20"/>
              </w:rPr>
            </w:pPr>
          </w:p>
        </w:tc>
        <w:tc>
          <w:tcPr>
            <w:tcW w:w="382" w:type="pct"/>
            <w:vAlign w:val="center"/>
          </w:tcPr>
          <w:p w14:paraId="7680164D" w14:textId="198A7830" w:rsidR="00BB590E" w:rsidRPr="008B4CF7" w:rsidRDefault="00BB590E" w:rsidP="00BB590E">
            <w:pPr>
              <w:contextualSpacing/>
              <w:jc w:val="center"/>
              <w:rPr>
                <w:rFonts w:ascii="Times New Roman" w:hAnsi="Times New Roman" w:cs="Times New Roman"/>
                <w:sz w:val="20"/>
                <w:szCs w:val="20"/>
              </w:rPr>
            </w:pPr>
            <w:r w:rsidRPr="008B4CF7">
              <w:rPr>
                <w:rFonts w:ascii="Times New Roman" w:hAnsi="Times New Roman" w:cs="Times New Roman"/>
                <w:sz w:val="20"/>
                <w:szCs w:val="20"/>
              </w:rPr>
              <w:t>Х</w:t>
            </w:r>
          </w:p>
        </w:tc>
        <w:tc>
          <w:tcPr>
            <w:tcW w:w="346" w:type="pct"/>
            <w:vAlign w:val="center"/>
          </w:tcPr>
          <w:p w14:paraId="2AE483D5" w14:textId="70319497"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1BA23F99" w14:textId="391E45D0"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67C138D7" w14:textId="77777777" w:rsidTr="00BB590E">
        <w:trPr>
          <w:jc w:val="center"/>
        </w:trPr>
        <w:tc>
          <w:tcPr>
            <w:tcW w:w="477" w:type="pct"/>
            <w:vAlign w:val="center"/>
          </w:tcPr>
          <w:p w14:paraId="3F1A4A9C" w14:textId="6C1FF447"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УП.ХХ</w:t>
            </w:r>
          </w:p>
        </w:tc>
        <w:tc>
          <w:tcPr>
            <w:tcW w:w="2204" w:type="pct"/>
            <w:vAlign w:val="center"/>
          </w:tcPr>
          <w:p w14:paraId="6EAD1B3C" w14:textId="20EB3F75"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Учебная практика</w:t>
            </w:r>
          </w:p>
        </w:tc>
        <w:tc>
          <w:tcPr>
            <w:tcW w:w="285" w:type="pct"/>
            <w:vAlign w:val="center"/>
          </w:tcPr>
          <w:p w14:paraId="01FAC177" w14:textId="59691833"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286" w:type="pct"/>
            <w:vAlign w:val="center"/>
          </w:tcPr>
          <w:p w14:paraId="0BDC9EAB" w14:textId="2FD23BFD"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19" w:type="pct"/>
            <w:vAlign w:val="center"/>
          </w:tcPr>
          <w:p w14:paraId="29BFAE96" w14:textId="77777777" w:rsidR="00BB590E" w:rsidRPr="008B4CF7" w:rsidRDefault="00BB590E" w:rsidP="00BB590E">
            <w:pPr>
              <w:contextualSpacing/>
              <w:jc w:val="center"/>
              <w:rPr>
                <w:rFonts w:ascii="Times New Roman" w:hAnsi="Times New Roman" w:cs="Times New Roman"/>
                <w:sz w:val="20"/>
                <w:szCs w:val="20"/>
              </w:rPr>
            </w:pPr>
          </w:p>
        </w:tc>
        <w:tc>
          <w:tcPr>
            <w:tcW w:w="334" w:type="pct"/>
            <w:vAlign w:val="center"/>
          </w:tcPr>
          <w:p w14:paraId="39997E42" w14:textId="2F541C1F"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82" w:type="pct"/>
            <w:vAlign w:val="center"/>
          </w:tcPr>
          <w:p w14:paraId="508D8966" w14:textId="77777777" w:rsidR="00BB590E" w:rsidRPr="008B4CF7" w:rsidRDefault="00BB590E" w:rsidP="00BB590E">
            <w:pPr>
              <w:contextualSpacing/>
              <w:jc w:val="center"/>
              <w:rPr>
                <w:rFonts w:ascii="Times New Roman" w:hAnsi="Times New Roman" w:cs="Times New Roman"/>
                <w:sz w:val="20"/>
                <w:szCs w:val="20"/>
              </w:rPr>
            </w:pPr>
          </w:p>
        </w:tc>
        <w:tc>
          <w:tcPr>
            <w:tcW w:w="346" w:type="pct"/>
            <w:vAlign w:val="center"/>
          </w:tcPr>
          <w:p w14:paraId="60DCE0EC" w14:textId="48C7A87A"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14ADB9E5" w14:textId="2E973AA5"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3613C9D4" w14:textId="77777777" w:rsidTr="00BB590E">
        <w:trPr>
          <w:jc w:val="center"/>
        </w:trPr>
        <w:tc>
          <w:tcPr>
            <w:tcW w:w="477" w:type="pct"/>
            <w:vAlign w:val="center"/>
          </w:tcPr>
          <w:p w14:paraId="7AAE8836" w14:textId="7BEE2220"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ПП.ХХ</w:t>
            </w:r>
          </w:p>
        </w:tc>
        <w:tc>
          <w:tcPr>
            <w:tcW w:w="2204" w:type="pct"/>
            <w:vAlign w:val="center"/>
          </w:tcPr>
          <w:p w14:paraId="14AC8657" w14:textId="79A00F6C"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Производственная практика</w:t>
            </w:r>
          </w:p>
        </w:tc>
        <w:tc>
          <w:tcPr>
            <w:tcW w:w="285" w:type="pct"/>
            <w:vAlign w:val="center"/>
          </w:tcPr>
          <w:p w14:paraId="39AA81DC" w14:textId="7AB19C1D"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286" w:type="pct"/>
            <w:vAlign w:val="center"/>
          </w:tcPr>
          <w:p w14:paraId="5D44AEFC" w14:textId="0ABEEC04"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19" w:type="pct"/>
            <w:vAlign w:val="center"/>
          </w:tcPr>
          <w:p w14:paraId="2EF9E020" w14:textId="77777777" w:rsidR="00BB590E" w:rsidRPr="008B4CF7" w:rsidRDefault="00BB590E" w:rsidP="00BB590E">
            <w:pPr>
              <w:contextualSpacing/>
              <w:jc w:val="center"/>
              <w:rPr>
                <w:rFonts w:ascii="Times New Roman" w:hAnsi="Times New Roman" w:cs="Times New Roman"/>
                <w:sz w:val="20"/>
                <w:szCs w:val="20"/>
              </w:rPr>
            </w:pPr>
          </w:p>
        </w:tc>
        <w:tc>
          <w:tcPr>
            <w:tcW w:w="334" w:type="pct"/>
            <w:vAlign w:val="center"/>
          </w:tcPr>
          <w:p w14:paraId="4317F8A7" w14:textId="59710315"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82" w:type="pct"/>
            <w:vAlign w:val="center"/>
          </w:tcPr>
          <w:p w14:paraId="09AAEE05" w14:textId="77777777" w:rsidR="00BB590E" w:rsidRPr="008B4CF7" w:rsidRDefault="00BB590E" w:rsidP="00BB590E">
            <w:pPr>
              <w:contextualSpacing/>
              <w:jc w:val="center"/>
              <w:rPr>
                <w:rFonts w:ascii="Times New Roman" w:hAnsi="Times New Roman" w:cs="Times New Roman"/>
                <w:sz w:val="20"/>
                <w:szCs w:val="20"/>
              </w:rPr>
            </w:pPr>
          </w:p>
        </w:tc>
        <w:tc>
          <w:tcPr>
            <w:tcW w:w="346" w:type="pct"/>
            <w:vAlign w:val="center"/>
          </w:tcPr>
          <w:p w14:paraId="7D79F700" w14:textId="5F902E38"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4B05BC40" w14:textId="394A0245"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142112" w:rsidRPr="008B4CF7" w14:paraId="5500E397" w14:textId="77777777" w:rsidTr="00F6076E">
        <w:trPr>
          <w:jc w:val="center"/>
        </w:trPr>
        <w:tc>
          <w:tcPr>
            <w:tcW w:w="477" w:type="pct"/>
            <w:vAlign w:val="center"/>
          </w:tcPr>
          <w:p w14:paraId="3032970B" w14:textId="5D47B924" w:rsidR="00142112" w:rsidRPr="00142112" w:rsidRDefault="00142112" w:rsidP="00142112">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lastRenderedPageBreak/>
              <w:t>….</w:t>
            </w:r>
          </w:p>
        </w:tc>
        <w:tc>
          <w:tcPr>
            <w:tcW w:w="2204" w:type="pct"/>
            <w:vAlign w:val="center"/>
          </w:tcPr>
          <w:p w14:paraId="1FD95059" w14:textId="239692A4" w:rsidR="00142112" w:rsidRPr="00142112" w:rsidRDefault="00142112" w:rsidP="00142112">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w:t>
            </w:r>
          </w:p>
        </w:tc>
        <w:tc>
          <w:tcPr>
            <w:tcW w:w="285" w:type="pct"/>
          </w:tcPr>
          <w:p w14:paraId="6EEC2784"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286" w:type="pct"/>
          </w:tcPr>
          <w:p w14:paraId="74B4F434"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319" w:type="pct"/>
            <w:vAlign w:val="center"/>
          </w:tcPr>
          <w:p w14:paraId="5D095577" w14:textId="77777777" w:rsidR="00142112" w:rsidRPr="008B4CF7" w:rsidRDefault="00142112" w:rsidP="00142112">
            <w:pPr>
              <w:contextualSpacing/>
              <w:jc w:val="center"/>
              <w:rPr>
                <w:rFonts w:ascii="Times New Roman" w:hAnsi="Times New Roman" w:cs="Times New Roman"/>
                <w:sz w:val="20"/>
                <w:szCs w:val="20"/>
              </w:rPr>
            </w:pPr>
          </w:p>
        </w:tc>
        <w:tc>
          <w:tcPr>
            <w:tcW w:w="334" w:type="pct"/>
            <w:vAlign w:val="center"/>
          </w:tcPr>
          <w:p w14:paraId="4A20A9B2" w14:textId="77777777" w:rsidR="00142112" w:rsidRPr="008B4CF7" w:rsidRDefault="00142112" w:rsidP="00142112">
            <w:pPr>
              <w:contextualSpacing/>
              <w:jc w:val="center"/>
              <w:rPr>
                <w:rFonts w:ascii="Times New Roman" w:hAnsi="Times New Roman" w:cs="Times New Roman"/>
                <w:sz w:val="20"/>
                <w:szCs w:val="20"/>
              </w:rPr>
            </w:pPr>
          </w:p>
        </w:tc>
        <w:tc>
          <w:tcPr>
            <w:tcW w:w="382" w:type="pct"/>
            <w:vAlign w:val="center"/>
          </w:tcPr>
          <w:p w14:paraId="621AE7FB" w14:textId="77777777" w:rsidR="00142112" w:rsidRPr="008B4CF7" w:rsidRDefault="00142112" w:rsidP="00142112">
            <w:pPr>
              <w:contextualSpacing/>
              <w:jc w:val="center"/>
              <w:rPr>
                <w:rFonts w:ascii="Times New Roman" w:hAnsi="Times New Roman" w:cs="Times New Roman"/>
                <w:sz w:val="20"/>
                <w:szCs w:val="20"/>
              </w:rPr>
            </w:pPr>
          </w:p>
        </w:tc>
        <w:tc>
          <w:tcPr>
            <w:tcW w:w="346" w:type="pct"/>
            <w:vAlign w:val="center"/>
          </w:tcPr>
          <w:p w14:paraId="3D426B9D" w14:textId="77777777" w:rsidR="00142112" w:rsidRPr="008B4CF7" w:rsidRDefault="00142112" w:rsidP="00142112">
            <w:pPr>
              <w:contextualSpacing/>
              <w:jc w:val="center"/>
              <w:rPr>
                <w:rFonts w:ascii="Times New Roman" w:hAnsi="Times New Roman" w:cs="Times New Roman"/>
                <w:sz w:val="20"/>
                <w:szCs w:val="20"/>
              </w:rPr>
            </w:pPr>
          </w:p>
        </w:tc>
        <w:tc>
          <w:tcPr>
            <w:tcW w:w="367" w:type="pct"/>
            <w:vAlign w:val="center"/>
          </w:tcPr>
          <w:p w14:paraId="3827414C" w14:textId="77777777" w:rsidR="00142112" w:rsidRPr="008B4CF7" w:rsidRDefault="00142112" w:rsidP="00142112">
            <w:pPr>
              <w:contextualSpacing/>
              <w:jc w:val="center"/>
              <w:rPr>
                <w:rFonts w:ascii="Times New Roman" w:hAnsi="Times New Roman" w:cs="Times New Roman"/>
                <w:sz w:val="20"/>
                <w:szCs w:val="20"/>
              </w:rPr>
            </w:pPr>
          </w:p>
        </w:tc>
      </w:tr>
      <w:tr w:rsidR="00142112" w:rsidRPr="008B4CF7" w14:paraId="1741F811" w14:textId="77777777" w:rsidTr="00F6076E">
        <w:trPr>
          <w:jc w:val="center"/>
        </w:trPr>
        <w:tc>
          <w:tcPr>
            <w:tcW w:w="477" w:type="pct"/>
            <w:vAlign w:val="center"/>
          </w:tcPr>
          <w:p w14:paraId="1E27EFAC" w14:textId="77777777" w:rsidR="00142112" w:rsidRPr="008B4CF7" w:rsidRDefault="00142112" w:rsidP="00142112">
            <w:pPr>
              <w:suppressAutoHyphens/>
              <w:contextualSpacing/>
              <w:jc w:val="both"/>
              <w:rPr>
                <w:rFonts w:ascii="Times New Roman" w:hAnsi="Times New Roman" w:cs="Times New Roman"/>
                <w:bCs/>
                <w:sz w:val="20"/>
                <w:szCs w:val="20"/>
              </w:rPr>
            </w:pPr>
          </w:p>
        </w:tc>
        <w:tc>
          <w:tcPr>
            <w:tcW w:w="2204" w:type="pct"/>
            <w:vAlign w:val="center"/>
          </w:tcPr>
          <w:p w14:paraId="7D226ED3" w14:textId="7B319B9F" w:rsidR="00142112" w:rsidRPr="00142112" w:rsidRDefault="00142112" w:rsidP="00142112">
            <w:pPr>
              <w:suppressAutoHyphens/>
              <w:contextualSpacing/>
              <w:jc w:val="both"/>
              <w:rPr>
                <w:rFonts w:ascii="Times New Roman" w:hAnsi="Times New Roman" w:cs="Times New Roman"/>
                <w:b/>
                <w:bCs/>
                <w:sz w:val="20"/>
                <w:szCs w:val="20"/>
              </w:rPr>
            </w:pPr>
            <w:r w:rsidRPr="00142112">
              <w:rPr>
                <w:rFonts w:ascii="Times New Roman" w:hAnsi="Times New Roman" w:cs="Times New Roman"/>
                <w:b/>
                <w:bCs/>
                <w:sz w:val="20"/>
                <w:szCs w:val="20"/>
              </w:rPr>
              <w:t>Сварщик ручной сварки полимерных материалов</w:t>
            </w:r>
          </w:p>
        </w:tc>
        <w:tc>
          <w:tcPr>
            <w:tcW w:w="285" w:type="pct"/>
          </w:tcPr>
          <w:p w14:paraId="2D029096"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286" w:type="pct"/>
          </w:tcPr>
          <w:p w14:paraId="56718EC0"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319" w:type="pct"/>
            <w:vAlign w:val="center"/>
          </w:tcPr>
          <w:p w14:paraId="5D7E47CC" w14:textId="77777777" w:rsidR="00142112" w:rsidRPr="008B4CF7" w:rsidRDefault="00142112" w:rsidP="00142112">
            <w:pPr>
              <w:contextualSpacing/>
              <w:jc w:val="center"/>
              <w:rPr>
                <w:rFonts w:ascii="Times New Roman" w:hAnsi="Times New Roman" w:cs="Times New Roman"/>
                <w:sz w:val="20"/>
                <w:szCs w:val="20"/>
              </w:rPr>
            </w:pPr>
          </w:p>
        </w:tc>
        <w:tc>
          <w:tcPr>
            <w:tcW w:w="334" w:type="pct"/>
            <w:vAlign w:val="center"/>
          </w:tcPr>
          <w:p w14:paraId="5095341A" w14:textId="77777777" w:rsidR="00142112" w:rsidRPr="008B4CF7" w:rsidRDefault="00142112" w:rsidP="00142112">
            <w:pPr>
              <w:contextualSpacing/>
              <w:jc w:val="center"/>
              <w:rPr>
                <w:rFonts w:ascii="Times New Roman" w:hAnsi="Times New Roman" w:cs="Times New Roman"/>
                <w:sz w:val="20"/>
                <w:szCs w:val="20"/>
              </w:rPr>
            </w:pPr>
          </w:p>
        </w:tc>
        <w:tc>
          <w:tcPr>
            <w:tcW w:w="382" w:type="pct"/>
            <w:vAlign w:val="center"/>
          </w:tcPr>
          <w:p w14:paraId="06FC9EDE" w14:textId="77777777" w:rsidR="00142112" w:rsidRPr="008B4CF7" w:rsidRDefault="00142112" w:rsidP="00142112">
            <w:pPr>
              <w:contextualSpacing/>
              <w:jc w:val="center"/>
              <w:rPr>
                <w:rFonts w:ascii="Times New Roman" w:hAnsi="Times New Roman" w:cs="Times New Roman"/>
                <w:sz w:val="20"/>
                <w:szCs w:val="20"/>
              </w:rPr>
            </w:pPr>
          </w:p>
        </w:tc>
        <w:tc>
          <w:tcPr>
            <w:tcW w:w="346" w:type="pct"/>
            <w:vAlign w:val="center"/>
          </w:tcPr>
          <w:p w14:paraId="246760D3" w14:textId="77777777" w:rsidR="00142112" w:rsidRPr="008B4CF7" w:rsidRDefault="00142112" w:rsidP="00142112">
            <w:pPr>
              <w:contextualSpacing/>
              <w:jc w:val="center"/>
              <w:rPr>
                <w:rFonts w:ascii="Times New Roman" w:hAnsi="Times New Roman" w:cs="Times New Roman"/>
                <w:sz w:val="20"/>
                <w:szCs w:val="20"/>
              </w:rPr>
            </w:pPr>
          </w:p>
        </w:tc>
        <w:tc>
          <w:tcPr>
            <w:tcW w:w="367" w:type="pct"/>
            <w:vAlign w:val="center"/>
          </w:tcPr>
          <w:p w14:paraId="2CFA3EA5" w14:textId="77777777" w:rsidR="00142112" w:rsidRPr="008B4CF7" w:rsidRDefault="00142112" w:rsidP="00142112">
            <w:pPr>
              <w:contextualSpacing/>
              <w:jc w:val="center"/>
              <w:rPr>
                <w:rFonts w:ascii="Times New Roman" w:hAnsi="Times New Roman" w:cs="Times New Roman"/>
                <w:sz w:val="20"/>
                <w:szCs w:val="20"/>
              </w:rPr>
            </w:pPr>
          </w:p>
        </w:tc>
      </w:tr>
      <w:tr w:rsidR="00BB590E" w:rsidRPr="008B4CF7" w14:paraId="07029150" w14:textId="77777777" w:rsidTr="00BB590E">
        <w:trPr>
          <w:jc w:val="center"/>
        </w:trPr>
        <w:tc>
          <w:tcPr>
            <w:tcW w:w="477" w:type="pct"/>
          </w:tcPr>
          <w:p w14:paraId="58D65986" w14:textId="5FF3C407"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ПМн</w:t>
            </w:r>
            <w:r w:rsidRPr="00142112">
              <w:rPr>
                <w:rFonts w:ascii="Times New Roman" w:hAnsi="Times New Roman"/>
                <w:b/>
                <w:sz w:val="20"/>
                <w:szCs w:val="20"/>
                <w:vertAlign w:val="superscript"/>
              </w:rPr>
              <w:footnoteReference w:id="10"/>
            </w:r>
            <w:r w:rsidRPr="00142112">
              <w:rPr>
                <w:rFonts w:ascii="Times New Roman" w:hAnsi="Times New Roman"/>
                <w:b/>
                <w:sz w:val="20"/>
                <w:szCs w:val="20"/>
              </w:rPr>
              <w:t>.ХХ</w:t>
            </w:r>
            <w:r w:rsidRPr="00142112">
              <w:rPr>
                <w:rFonts w:ascii="Times New Roman" w:hAnsi="Times New Roman"/>
                <w:b/>
                <w:sz w:val="20"/>
                <w:szCs w:val="20"/>
                <w:vertAlign w:val="superscript"/>
              </w:rPr>
              <w:footnoteReference w:id="11"/>
            </w:r>
          </w:p>
        </w:tc>
        <w:tc>
          <w:tcPr>
            <w:tcW w:w="2204" w:type="pct"/>
          </w:tcPr>
          <w:p w14:paraId="3235501C" w14:textId="0C3EF635"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Выполнение сварки ручным способом с внешним источником нагрева и экструзионной сварки различных деталей из полимерных материалов</w:t>
            </w:r>
          </w:p>
        </w:tc>
        <w:tc>
          <w:tcPr>
            <w:tcW w:w="285" w:type="pct"/>
            <w:vAlign w:val="center"/>
          </w:tcPr>
          <w:p w14:paraId="424F0143" w14:textId="2E5146B8" w:rsidR="00BB590E" w:rsidRPr="008B4CF7" w:rsidRDefault="00BB590E" w:rsidP="00BB590E">
            <w:pPr>
              <w:tabs>
                <w:tab w:val="left" w:pos="406"/>
              </w:tabs>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300</w:t>
            </w:r>
          </w:p>
        </w:tc>
        <w:tc>
          <w:tcPr>
            <w:tcW w:w="286" w:type="pct"/>
            <w:vAlign w:val="center"/>
          </w:tcPr>
          <w:p w14:paraId="6BF03EEE" w14:textId="7F12DAD4" w:rsidR="00BB590E" w:rsidRPr="008B4CF7" w:rsidRDefault="00BB590E" w:rsidP="00BB590E">
            <w:pPr>
              <w:tabs>
                <w:tab w:val="left" w:pos="406"/>
              </w:tabs>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248</w:t>
            </w:r>
          </w:p>
        </w:tc>
        <w:tc>
          <w:tcPr>
            <w:tcW w:w="319" w:type="pct"/>
            <w:vAlign w:val="center"/>
          </w:tcPr>
          <w:p w14:paraId="7AAB1742" w14:textId="1161FCFE"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84</w:t>
            </w:r>
          </w:p>
        </w:tc>
        <w:tc>
          <w:tcPr>
            <w:tcW w:w="334" w:type="pct"/>
            <w:vAlign w:val="center"/>
          </w:tcPr>
          <w:p w14:paraId="10A84746" w14:textId="7733470E"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216</w:t>
            </w:r>
          </w:p>
        </w:tc>
        <w:tc>
          <w:tcPr>
            <w:tcW w:w="382" w:type="pct"/>
            <w:vAlign w:val="center"/>
          </w:tcPr>
          <w:p w14:paraId="22C30B7E" w14:textId="0539D96D"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Х</w:t>
            </w:r>
          </w:p>
        </w:tc>
        <w:tc>
          <w:tcPr>
            <w:tcW w:w="346" w:type="pct"/>
            <w:vAlign w:val="center"/>
          </w:tcPr>
          <w:p w14:paraId="2F9CAA0E" w14:textId="1756EF76"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Х</w:t>
            </w:r>
          </w:p>
        </w:tc>
        <w:tc>
          <w:tcPr>
            <w:tcW w:w="367" w:type="pct"/>
            <w:vAlign w:val="center"/>
          </w:tcPr>
          <w:p w14:paraId="2834A74A" w14:textId="7D2D3291"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1</w:t>
            </w:r>
          </w:p>
        </w:tc>
      </w:tr>
      <w:tr w:rsidR="00BB590E" w:rsidRPr="008B4CF7" w14:paraId="05ACFBE3" w14:textId="77777777" w:rsidTr="00BB590E">
        <w:trPr>
          <w:jc w:val="center"/>
        </w:trPr>
        <w:tc>
          <w:tcPr>
            <w:tcW w:w="477" w:type="pct"/>
          </w:tcPr>
          <w:p w14:paraId="088D4BDC" w14:textId="653E97E5" w:rsidR="00BB590E" w:rsidRPr="00142112" w:rsidRDefault="00394147" w:rsidP="00BB590E">
            <w:pPr>
              <w:suppressAutoHyphens/>
              <w:contextualSpacing/>
              <w:jc w:val="both"/>
              <w:rPr>
                <w:rFonts w:ascii="Times New Roman" w:hAnsi="Times New Roman" w:cs="Times New Roman"/>
                <w:bCs/>
                <w:sz w:val="20"/>
                <w:szCs w:val="20"/>
              </w:rPr>
            </w:pPr>
            <w:r>
              <w:rPr>
                <w:rFonts w:ascii="Times New Roman" w:hAnsi="Times New Roman"/>
                <w:bCs/>
                <w:sz w:val="20"/>
                <w:szCs w:val="20"/>
              </w:rPr>
              <w:t>МДК.</w:t>
            </w:r>
            <w:r w:rsidR="00BB590E" w:rsidRPr="00142112">
              <w:rPr>
                <w:rFonts w:ascii="Times New Roman" w:hAnsi="Times New Roman"/>
                <w:bCs/>
                <w:sz w:val="20"/>
                <w:szCs w:val="20"/>
              </w:rPr>
              <w:t>ХХ.01</w:t>
            </w:r>
          </w:p>
        </w:tc>
        <w:tc>
          <w:tcPr>
            <w:tcW w:w="2204" w:type="pct"/>
          </w:tcPr>
          <w:p w14:paraId="2FA3E754" w14:textId="753C2C4B"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sz w:val="20"/>
                <w:szCs w:val="20"/>
              </w:rPr>
              <w:t>Оборудование для сварки ручным способом с внешним источником нагрева</w:t>
            </w:r>
          </w:p>
        </w:tc>
        <w:tc>
          <w:tcPr>
            <w:tcW w:w="285" w:type="pct"/>
            <w:vAlign w:val="center"/>
          </w:tcPr>
          <w:p w14:paraId="3DEE4208" w14:textId="49F9E76D"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vAlign w:val="center"/>
          </w:tcPr>
          <w:p w14:paraId="7867EF71" w14:textId="13301917"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4659A747" w14:textId="373F4EB0"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787337EA" w14:textId="77777777" w:rsidR="00BB590E" w:rsidRPr="008B4CF7" w:rsidRDefault="00BB590E" w:rsidP="00BB590E">
            <w:pPr>
              <w:contextualSpacing/>
              <w:jc w:val="center"/>
              <w:rPr>
                <w:rFonts w:ascii="Times New Roman" w:hAnsi="Times New Roman" w:cs="Times New Roman"/>
                <w:sz w:val="20"/>
                <w:szCs w:val="20"/>
              </w:rPr>
            </w:pPr>
          </w:p>
        </w:tc>
        <w:tc>
          <w:tcPr>
            <w:tcW w:w="382" w:type="pct"/>
            <w:vAlign w:val="center"/>
          </w:tcPr>
          <w:p w14:paraId="77350623" w14:textId="12BA8CC8" w:rsidR="00BB590E" w:rsidRPr="008B4CF7" w:rsidRDefault="00BB590E" w:rsidP="00BB590E">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46" w:type="pct"/>
            <w:vAlign w:val="center"/>
          </w:tcPr>
          <w:p w14:paraId="48396FEA" w14:textId="19B79C24"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5E873FF1" w14:textId="33EDCF7F"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6EAAB97C" w14:textId="77777777" w:rsidTr="00BB590E">
        <w:trPr>
          <w:jc w:val="center"/>
        </w:trPr>
        <w:tc>
          <w:tcPr>
            <w:tcW w:w="477" w:type="pct"/>
          </w:tcPr>
          <w:p w14:paraId="5847E631" w14:textId="4CEB272B" w:rsidR="00BB590E" w:rsidRPr="00142112" w:rsidRDefault="00394147" w:rsidP="00BB590E">
            <w:pPr>
              <w:suppressAutoHyphens/>
              <w:contextualSpacing/>
              <w:jc w:val="both"/>
              <w:rPr>
                <w:rFonts w:ascii="Times New Roman" w:hAnsi="Times New Roman" w:cs="Times New Roman"/>
                <w:bCs/>
                <w:sz w:val="20"/>
                <w:szCs w:val="20"/>
              </w:rPr>
            </w:pPr>
            <w:r>
              <w:rPr>
                <w:rFonts w:ascii="Times New Roman" w:hAnsi="Times New Roman"/>
                <w:bCs/>
                <w:sz w:val="20"/>
                <w:szCs w:val="20"/>
              </w:rPr>
              <w:t>МДК.</w:t>
            </w:r>
            <w:r w:rsidR="00BB590E" w:rsidRPr="00142112">
              <w:rPr>
                <w:rFonts w:ascii="Times New Roman" w:hAnsi="Times New Roman"/>
                <w:bCs/>
                <w:sz w:val="20"/>
                <w:szCs w:val="20"/>
              </w:rPr>
              <w:t>ХХ.02</w:t>
            </w:r>
          </w:p>
        </w:tc>
        <w:tc>
          <w:tcPr>
            <w:tcW w:w="2204" w:type="pct"/>
          </w:tcPr>
          <w:p w14:paraId="5956BE84" w14:textId="56256002"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sz w:val="20"/>
                <w:szCs w:val="20"/>
              </w:rPr>
              <w:t>Технология сварки ручным способом с внешним источником нагрева</w:t>
            </w:r>
          </w:p>
        </w:tc>
        <w:tc>
          <w:tcPr>
            <w:tcW w:w="285" w:type="pct"/>
            <w:vAlign w:val="center"/>
          </w:tcPr>
          <w:p w14:paraId="6FD7AA30" w14:textId="453DFA60"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vAlign w:val="center"/>
          </w:tcPr>
          <w:p w14:paraId="3FA8E448" w14:textId="75BB1A66"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4D4A66E9" w14:textId="25F0BFFB"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3A5AE0CC" w14:textId="77777777" w:rsidR="00BB590E" w:rsidRPr="008B4CF7" w:rsidRDefault="00BB590E" w:rsidP="00BB590E">
            <w:pPr>
              <w:contextualSpacing/>
              <w:jc w:val="center"/>
              <w:rPr>
                <w:rFonts w:ascii="Times New Roman" w:hAnsi="Times New Roman" w:cs="Times New Roman"/>
                <w:sz w:val="20"/>
                <w:szCs w:val="20"/>
              </w:rPr>
            </w:pPr>
          </w:p>
        </w:tc>
        <w:tc>
          <w:tcPr>
            <w:tcW w:w="382" w:type="pct"/>
            <w:vAlign w:val="center"/>
          </w:tcPr>
          <w:p w14:paraId="4B6EB804" w14:textId="2001BCA7" w:rsidR="00BB590E" w:rsidRPr="008B4CF7" w:rsidRDefault="00BB590E" w:rsidP="00BB590E">
            <w:pPr>
              <w:contextualSpacing/>
              <w:jc w:val="center"/>
              <w:rPr>
                <w:rFonts w:ascii="Times New Roman" w:hAnsi="Times New Roman" w:cs="Times New Roman"/>
                <w:sz w:val="20"/>
                <w:szCs w:val="20"/>
              </w:rPr>
            </w:pPr>
            <w:r w:rsidRPr="008B4CF7">
              <w:rPr>
                <w:rFonts w:ascii="Times New Roman" w:hAnsi="Times New Roman" w:cs="Times New Roman"/>
                <w:sz w:val="20"/>
                <w:szCs w:val="20"/>
              </w:rPr>
              <w:t>Х</w:t>
            </w:r>
          </w:p>
        </w:tc>
        <w:tc>
          <w:tcPr>
            <w:tcW w:w="346" w:type="pct"/>
            <w:vAlign w:val="center"/>
          </w:tcPr>
          <w:p w14:paraId="71965D59" w14:textId="7DAF1C8B"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30880EC0" w14:textId="41E70472"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34D5FAB0" w14:textId="77777777" w:rsidTr="00BB590E">
        <w:trPr>
          <w:jc w:val="center"/>
        </w:trPr>
        <w:tc>
          <w:tcPr>
            <w:tcW w:w="477" w:type="pct"/>
            <w:vAlign w:val="center"/>
          </w:tcPr>
          <w:p w14:paraId="269AACCE" w14:textId="72E11FF7"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УП.ХХ</w:t>
            </w:r>
          </w:p>
        </w:tc>
        <w:tc>
          <w:tcPr>
            <w:tcW w:w="2204" w:type="pct"/>
            <w:vAlign w:val="center"/>
          </w:tcPr>
          <w:p w14:paraId="16E41DE6" w14:textId="41942E82"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Учебная практика</w:t>
            </w:r>
          </w:p>
        </w:tc>
        <w:tc>
          <w:tcPr>
            <w:tcW w:w="285" w:type="pct"/>
            <w:vAlign w:val="center"/>
          </w:tcPr>
          <w:p w14:paraId="485BC9D6" w14:textId="56A25E4F"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286" w:type="pct"/>
            <w:vAlign w:val="center"/>
          </w:tcPr>
          <w:p w14:paraId="045AE2F3" w14:textId="2E08CED2"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19" w:type="pct"/>
            <w:vAlign w:val="center"/>
          </w:tcPr>
          <w:p w14:paraId="2DC12D57" w14:textId="77777777" w:rsidR="00BB590E" w:rsidRPr="008B4CF7" w:rsidRDefault="00BB590E" w:rsidP="00BB590E">
            <w:pPr>
              <w:contextualSpacing/>
              <w:jc w:val="center"/>
              <w:rPr>
                <w:rFonts w:ascii="Times New Roman" w:hAnsi="Times New Roman" w:cs="Times New Roman"/>
                <w:sz w:val="20"/>
                <w:szCs w:val="20"/>
              </w:rPr>
            </w:pPr>
          </w:p>
        </w:tc>
        <w:tc>
          <w:tcPr>
            <w:tcW w:w="334" w:type="pct"/>
            <w:vAlign w:val="center"/>
          </w:tcPr>
          <w:p w14:paraId="66F52AC2" w14:textId="22F32B21"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82" w:type="pct"/>
            <w:vAlign w:val="center"/>
          </w:tcPr>
          <w:p w14:paraId="6676519B" w14:textId="77777777" w:rsidR="00BB590E" w:rsidRPr="008B4CF7" w:rsidRDefault="00BB590E" w:rsidP="00BB590E">
            <w:pPr>
              <w:contextualSpacing/>
              <w:jc w:val="center"/>
              <w:rPr>
                <w:rFonts w:ascii="Times New Roman" w:hAnsi="Times New Roman" w:cs="Times New Roman"/>
                <w:sz w:val="20"/>
                <w:szCs w:val="20"/>
              </w:rPr>
            </w:pPr>
          </w:p>
        </w:tc>
        <w:tc>
          <w:tcPr>
            <w:tcW w:w="346" w:type="pct"/>
            <w:vAlign w:val="center"/>
          </w:tcPr>
          <w:p w14:paraId="64258E2F" w14:textId="65CA467C"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0FCC89FA" w14:textId="1BFEF76A"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03EDD29E" w14:textId="77777777" w:rsidTr="00BB590E">
        <w:trPr>
          <w:jc w:val="center"/>
        </w:trPr>
        <w:tc>
          <w:tcPr>
            <w:tcW w:w="477" w:type="pct"/>
            <w:vAlign w:val="center"/>
          </w:tcPr>
          <w:p w14:paraId="6D84787E" w14:textId="6CC8FABB"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ПП.ХХ</w:t>
            </w:r>
          </w:p>
        </w:tc>
        <w:tc>
          <w:tcPr>
            <w:tcW w:w="2204" w:type="pct"/>
            <w:vAlign w:val="center"/>
          </w:tcPr>
          <w:p w14:paraId="0E0F6CCB" w14:textId="7547B90A" w:rsidR="00BB590E" w:rsidRPr="00142112" w:rsidRDefault="00BB590E" w:rsidP="00BB590E">
            <w:pPr>
              <w:suppressAutoHyphens/>
              <w:contextualSpacing/>
              <w:jc w:val="both"/>
              <w:rPr>
                <w:rFonts w:ascii="Times New Roman" w:hAnsi="Times New Roman" w:cs="Times New Roman"/>
                <w:bCs/>
                <w:sz w:val="20"/>
                <w:szCs w:val="20"/>
              </w:rPr>
            </w:pPr>
            <w:r w:rsidRPr="00142112">
              <w:rPr>
                <w:rFonts w:ascii="Times New Roman" w:hAnsi="Times New Roman"/>
                <w:b/>
                <w:sz w:val="20"/>
                <w:szCs w:val="20"/>
              </w:rPr>
              <w:t>Производственная практика</w:t>
            </w:r>
          </w:p>
        </w:tc>
        <w:tc>
          <w:tcPr>
            <w:tcW w:w="285" w:type="pct"/>
            <w:vAlign w:val="center"/>
          </w:tcPr>
          <w:p w14:paraId="00CD5455" w14:textId="1F66545C"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286" w:type="pct"/>
            <w:vAlign w:val="center"/>
          </w:tcPr>
          <w:p w14:paraId="6028F746" w14:textId="33BEFF66"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19" w:type="pct"/>
            <w:vAlign w:val="center"/>
          </w:tcPr>
          <w:p w14:paraId="1EA333B1" w14:textId="77777777" w:rsidR="00BB590E" w:rsidRPr="008B4CF7" w:rsidRDefault="00BB590E" w:rsidP="00BB590E">
            <w:pPr>
              <w:contextualSpacing/>
              <w:jc w:val="center"/>
              <w:rPr>
                <w:rFonts w:ascii="Times New Roman" w:hAnsi="Times New Roman" w:cs="Times New Roman"/>
                <w:sz w:val="20"/>
                <w:szCs w:val="20"/>
              </w:rPr>
            </w:pPr>
          </w:p>
        </w:tc>
        <w:tc>
          <w:tcPr>
            <w:tcW w:w="334" w:type="pct"/>
            <w:vAlign w:val="center"/>
          </w:tcPr>
          <w:p w14:paraId="7602C485" w14:textId="4158CBD0"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82" w:type="pct"/>
            <w:vAlign w:val="center"/>
          </w:tcPr>
          <w:p w14:paraId="633A1D7F" w14:textId="77777777" w:rsidR="00BB590E" w:rsidRPr="008B4CF7" w:rsidRDefault="00BB590E" w:rsidP="00BB590E">
            <w:pPr>
              <w:contextualSpacing/>
              <w:jc w:val="center"/>
              <w:rPr>
                <w:rFonts w:ascii="Times New Roman" w:hAnsi="Times New Roman" w:cs="Times New Roman"/>
                <w:sz w:val="20"/>
                <w:szCs w:val="20"/>
              </w:rPr>
            </w:pPr>
          </w:p>
        </w:tc>
        <w:tc>
          <w:tcPr>
            <w:tcW w:w="346" w:type="pct"/>
            <w:vAlign w:val="center"/>
          </w:tcPr>
          <w:p w14:paraId="478A82A7" w14:textId="068FC9A6"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27C321A1" w14:textId="5537AC09"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142112" w:rsidRPr="008B4CF7" w14:paraId="34AF2DA1" w14:textId="77777777" w:rsidTr="00F6076E">
        <w:trPr>
          <w:jc w:val="center"/>
        </w:trPr>
        <w:tc>
          <w:tcPr>
            <w:tcW w:w="477" w:type="pct"/>
            <w:vAlign w:val="center"/>
          </w:tcPr>
          <w:p w14:paraId="2726E7AA" w14:textId="19BE5CFB" w:rsidR="00142112" w:rsidRPr="00142112" w:rsidRDefault="00142112" w:rsidP="00142112">
            <w:pPr>
              <w:suppressAutoHyphens/>
              <w:contextualSpacing/>
              <w:jc w:val="both"/>
              <w:rPr>
                <w:rFonts w:ascii="Times New Roman" w:hAnsi="Times New Roman"/>
                <w:b/>
                <w:sz w:val="20"/>
                <w:szCs w:val="20"/>
              </w:rPr>
            </w:pPr>
            <w:r w:rsidRPr="00142112">
              <w:rPr>
                <w:rFonts w:ascii="Times New Roman" w:hAnsi="Times New Roman"/>
                <w:b/>
                <w:sz w:val="20"/>
                <w:szCs w:val="20"/>
              </w:rPr>
              <w:t>….</w:t>
            </w:r>
          </w:p>
        </w:tc>
        <w:tc>
          <w:tcPr>
            <w:tcW w:w="2204" w:type="pct"/>
            <w:vAlign w:val="center"/>
          </w:tcPr>
          <w:p w14:paraId="1A92213A" w14:textId="3701C594" w:rsidR="00142112" w:rsidRPr="00142112" w:rsidRDefault="00142112" w:rsidP="00142112">
            <w:pPr>
              <w:suppressAutoHyphens/>
              <w:contextualSpacing/>
              <w:jc w:val="both"/>
              <w:rPr>
                <w:rFonts w:ascii="Times New Roman" w:hAnsi="Times New Roman"/>
                <w:b/>
                <w:sz w:val="20"/>
                <w:szCs w:val="20"/>
              </w:rPr>
            </w:pPr>
            <w:r w:rsidRPr="00142112">
              <w:rPr>
                <w:rFonts w:ascii="Times New Roman" w:hAnsi="Times New Roman"/>
                <w:b/>
                <w:sz w:val="20"/>
                <w:szCs w:val="20"/>
              </w:rPr>
              <w:t>….</w:t>
            </w:r>
          </w:p>
        </w:tc>
        <w:tc>
          <w:tcPr>
            <w:tcW w:w="285" w:type="pct"/>
          </w:tcPr>
          <w:p w14:paraId="731177F2"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286" w:type="pct"/>
          </w:tcPr>
          <w:p w14:paraId="003382DE"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319" w:type="pct"/>
            <w:vAlign w:val="center"/>
          </w:tcPr>
          <w:p w14:paraId="53302D2E" w14:textId="77777777" w:rsidR="00142112" w:rsidRPr="008B4CF7" w:rsidRDefault="00142112" w:rsidP="00142112">
            <w:pPr>
              <w:contextualSpacing/>
              <w:jc w:val="center"/>
              <w:rPr>
                <w:rFonts w:ascii="Times New Roman" w:hAnsi="Times New Roman" w:cs="Times New Roman"/>
                <w:sz w:val="20"/>
                <w:szCs w:val="20"/>
              </w:rPr>
            </w:pPr>
          </w:p>
        </w:tc>
        <w:tc>
          <w:tcPr>
            <w:tcW w:w="334" w:type="pct"/>
            <w:vAlign w:val="center"/>
          </w:tcPr>
          <w:p w14:paraId="7A420FD5" w14:textId="77777777" w:rsidR="00142112" w:rsidRPr="008B4CF7" w:rsidRDefault="00142112" w:rsidP="00142112">
            <w:pPr>
              <w:contextualSpacing/>
              <w:jc w:val="center"/>
              <w:rPr>
                <w:rFonts w:ascii="Times New Roman" w:hAnsi="Times New Roman" w:cs="Times New Roman"/>
                <w:sz w:val="20"/>
                <w:szCs w:val="20"/>
              </w:rPr>
            </w:pPr>
          </w:p>
        </w:tc>
        <w:tc>
          <w:tcPr>
            <w:tcW w:w="382" w:type="pct"/>
            <w:vAlign w:val="center"/>
          </w:tcPr>
          <w:p w14:paraId="5366499A" w14:textId="77777777" w:rsidR="00142112" w:rsidRPr="008B4CF7" w:rsidRDefault="00142112" w:rsidP="00142112">
            <w:pPr>
              <w:contextualSpacing/>
              <w:jc w:val="center"/>
              <w:rPr>
                <w:rFonts w:ascii="Times New Roman" w:hAnsi="Times New Roman" w:cs="Times New Roman"/>
                <w:sz w:val="20"/>
                <w:szCs w:val="20"/>
              </w:rPr>
            </w:pPr>
          </w:p>
        </w:tc>
        <w:tc>
          <w:tcPr>
            <w:tcW w:w="346" w:type="pct"/>
            <w:vAlign w:val="center"/>
          </w:tcPr>
          <w:p w14:paraId="16227017" w14:textId="77777777" w:rsidR="00142112" w:rsidRPr="008B4CF7" w:rsidRDefault="00142112" w:rsidP="00142112">
            <w:pPr>
              <w:contextualSpacing/>
              <w:jc w:val="center"/>
              <w:rPr>
                <w:rFonts w:ascii="Times New Roman" w:hAnsi="Times New Roman" w:cs="Times New Roman"/>
                <w:sz w:val="20"/>
                <w:szCs w:val="20"/>
              </w:rPr>
            </w:pPr>
          </w:p>
        </w:tc>
        <w:tc>
          <w:tcPr>
            <w:tcW w:w="367" w:type="pct"/>
            <w:vAlign w:val="center"/>
          </w:tcPr>
          <w:p w14:paraId="4232DF59" w14:textId="77777777" w:rsidR="00142112" w:rsidRPr="008B4CF7" w:rsidRDefault="00142112" w:rsidP="00142112">
            <w:pPr>
              <w:contextualSpacing/>
              <w:jc w:val="center"/>
              <w:rPr>
                <w:rFonts w:ascii="Times New Roman" w:hAnsi="Times New Roman" w:cs="Times New Roman"/>
                <w:sz w:val="20"/>
                <w:szCs w:val="20"/>
              </w:rPr>
            </w:pPr>
          </w:p>
        </w:tc>
      </w:tr>
      <w:tr w:rsidR="00142112" w:rsidRPr="008B4CF7" w14:paraId="475A516E" w14:textId="77777777" w:rsidTr="00F6076E">
        <w:trPr>
          <w:jc w:val="center"/>
        </w:trPr>
        <w:tc>
          <w:tcPr>
            <w:tcW w:w="477" w:type="pct"/>
            <w:vAlign w:val="center"/>
          </w:tcPr>
          <w:p w14:paraId="3F763A3A" w14:textId="77777777" w:rsidR="00142112" w:rsidRPr="00142112" w:rsidRDefault="00142112" w:rsidP="00142112">
            <w:pPr>
              <w:suppressAutoHyphens/>
              <w:contextualSpacing/>
              <w:jc w:val="both"/>
              <w:rPr>
                <w:rFonts w:ascii="Times New Roman" w:hAnsi="Times New Roman"/>
                <w:b/>
                <w:sz w:val="20"/>
                <w:szCs w:val="20"/>
              </w:rPr>
            </w:pPr>
          </w:p>
        </w:tc>
        <w:tc>
          <w:tcPr>
            <w:tcW w:w="2204" w:type="pct"/>
            <w:vAlign w:val="center"/>
          </w:tcPr>
          <w:p w14:paraId="35A49A83" w14:textId="3F51CBF4" w:rsidR="00142112" w:rsidRPr="00142112" w:rsidRDefault="00142112" w:rsidP="00142112">
            <w:pPr>
              <w:suppressAutoHyphens/>
              <w:contextualSpacing/>
              <w:jc w:val="both"/>
              <w:rPr>
                <w:rFonts w:ascii="Times New Roman" w:hAnsi="Times New Roman"/>
                <w:b/>
                <w:sz w:val="20"/>
                <w:szCs w:val="20"/>
              </w:rPr>
            </w:pPr>
            <w:r w:rsidRPr="00142112">
              <w:rPr>
                <w:rFonts w:ascii="Times New Roman" w:hAnsi="Times New Roman"/>
                <w:b/>
                <w:sz w:val="20"/>
                <w:szCs w:val="20"/>
              </w:rPr>
              <w:t>Сварщик термитной сварки</w:t>
            </w:r>
          </w:p>
        </w:tc>
        <w:tc>
          <w:tcPr>
            <w:tcW w:w="285" w:type="pct"/>
          </w:tcPr>
          <w:p w14:paraId="06C86C75"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286" w:type="pct"/>
          </w:tcPr>
          <w:p w14:paraId="51F58850"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319" w:type="pct"/>
            <w:vAlign w:val="center"/>
          </w:tcPr>
          <w:p w14:paraId="537B4DA9" w14:textId="77777777" w:rsidR="00142112" w:rsidRPr="008B4CF7" w:rsidRDefault="00142112" w:rsidP="00142112">
            <w:pPr>
              <w:contextualSpacing/>
              <w:jc w:val="center"/>
              <w:rPr>
                <w:rFonts w:ascii="Times New Roman" w:hAnsi="Times New Roman" w:cs="Times New Roman"/>
                <w:sz w:val="20"/>
                <w:szCs w:val="20"/>
              </w:rPr>
            </w:pPr>
          </w:p>
        </w:tc>
        <w:tc>
          <w:tcPr>
            <w:tcW w:w="334" w:type="pct"/>
            <w:vAlign w:val="center"/>
          </w:tcPr>
          <w:p w14:paraId="3C5F3C1D" w14:textId="77777777" w:rsidR="00142112" w:rsidRPr="008B4CF7" w:rsidRDefault="00142112" w:rsidP="00142112">
            <w:pPr>
              <w:contextualSpacing/>
              <w:jc w:val="center"/>
              <w:rPr>
                <w:rFonts w:ascii="Times New Roman" w:hAnsi="Times New Roman" w:cs="Times New Roman"/>
                <w:sz w:val="20"/>
                <w:szCs w:val="20"/>
              </w:rPr>
            </w:pPr>
          </w:p>
        </w:tc>
        <w:tc>
          <w:tcPr>
            <w:tcW w:w="382" w:type="pct"/>
            <w:vAlign w:val="center"/>
          </w:tcPr>
          <w:p w14:paraId="2C91F7B5" w14:textId="77777777" w:rsidR="00142112" w:rsidRPr="008B4CF7" w:rsidRDefault="00142112" w:rsidP="00142112">
            <w:pPr>
              <w:contextualSpacing/>
              <w:jc w:val="center"/>
              <w:rPr>
                <w:rFonts w:ascii="Times New Roman" w:hAnsi="Times New Roman" w:cs="Times New Roman"/>
                <w:sz w:val="20"/>
                <w:szCs w:val="20"/>
              </w:rPr>
            </w:pPr>
          </w:p>
        </w:tc>
        <w:tc>
          <w:tcPr>
            <w:tcW w:w="346" w:type="pct"/>
            <w:vAlign w:val="center"/>
          </w:tcPr>
          <w:p w14:paraId="76D8A60E" w14:textId="77777777" w:rsidR="00142112" w:rsidRPr="008B4CF7" w:rsidRDefault="00142112" w:rsidP="00142112">
            <w:pPr>
              <w:contextualSpacing/>
              <w:jc w:val="center"/>
              <w:rPr>
                <w:rFonts w:ascii="Times New Roman" w:hAnsi="Times New Roman" w:cs="Times New Roman"/>
                <w:sz w:val="20"/>
                <w:szCs w:val="20"/>
              </w:rPr>
            </w:pPr>
          </w:p>
        </w:tc>
        <w:tc>
          <w:tcPr>
            <w:tcW w:w="367" w:type="pct"/>
            <w:vAlign w:val="center"/>
          </w:tcPr>
          <w:p w14:paraId="706755FA" w14:textId="77777777" w:rsidR="00142112" w:rsidRPr="008B4CF7" w:rsidRDefault="00142112" w:rsidP="00142112">
            <w:pPr>
              <w:contextualSpacing/>
              <w:jc w:val="center"/>
              <w:rPr>
                <w:rFonts w:ascii="Times New Roman" w:hAnsi="Times New Roman" w:cs="Times New Roman"/>
                <w:sz w:val="20"/>
                <w:szCs w:val="20"/>
              </w:rPr>
            </w:pPr>
          </w:p>
        </w:tc>
      </w:tr>
      <w:tr w:rsidR="00BB590E" w:rsidRPr="008B4CF7" w14:paraId="61E51207" w14:textId="77777777" w:rsidTr="004F01C3">
        <w:trPr>
          <w:jc w:val="center"/>
        </w:trPr>
        <w:tc>
          <w:tcPr>
            <w:tcW w:w="477" w:type="pct"/>
          </w:tcPr>
          <w:p w14:paraId="6EF2BB4E" w14:textId="15D98F09" w:rsidR="00BB590E" w:rsidRPr="00142112" w:rsidRDefault="00BB590E" w:rsidP="00BB590E">
            <w:pPr>
              <w:suppressAutoHyphens/>
              <w:contextualSpacing/>
              <w:jc w:val="both"/>
              <w:rPr>
                <w:rFonts w:ascii="Times New Roman" w:hAnsi="Times New Roman"/>
                <w:b/>
                <w:sz w:val="20"/>
                <w:szCs w:val="20"/>
              </w:rPr>
            </w:pPr>
            <w:r w:rsidRPr="00142112">
              <w:rPr>
                <w:rFonts w:ascii="Times New Roman" w:hAnsi="Times New Roman"/>
                <w:b/>
                <w:sz w:val="20"/>
                <w:szCs w:val="20"/>
              </w:rPr>
              <w:t>ПМн</w:t>
            </w:r>
            <w:r w:rsidRPr="00142112">
              <w:rPr>
                <w:rFonts w:ascii="Times New Roman" w:hAnsi="Times New Roman"/>
                <w:b/>
                <w:sz w:val="20"/>
                <w:szCs w:val="20"/>
                <w:vertAlign w:val="superscript"/>
              </w:rPr>
              <w:footnoteReference w:id="12"/>
            </w:r>
            <w:r w:rsidRPr="00142112">
              <w:rPr>
                <w:rFonts w:ascii="Times New Roman" w:hAnsi="Times New Roman"/>
                <w:b/>
                <w:sz w:val="20"/>
                <w:szCs w:val="20"/>
              </w:rPr>
              <w:t>.ХХ</w:t>
            </w:r>
            <w:r w:rsidRPr="00142112">
              <w:rPr>
                <w:rFonts w:ascii="Times New Roman" w:hAnsi="Times New Roman"/>
                <w:b/>
                <w:sz w:val="20"/>
                <w:szCs w:val="20"/>
                <w:vertAlign w:val="superscript"/>
              </w:rPr>
              <w:footnoteReference w:id="13"/>
            </w:r>
          </w:p>
        </w:tc>
        <w:tc>
          <w:tcPr>
            <w:tcW w:w="2204" w:type="pct"/>
          </w:tcPr>
          <w:p w14:paraId="71089113" w14:textId="293671B3" w:rsidR="00BB590E" w:rsidRPr="00142112" w:rsidRDefault="00BB590E" w:rsidP="00BB590E">
            <w:pPr>
              <w:suppressAutoHyphens/>
              <w:contextualSpacing/>
              <w:jc w:val="both"/>
              <w:rPr>
                <w:rFonts w:ascii="Times New Roman" w:hAnsi="Times New Roman"/>
                <w:b/>
                <w:sz w:val="20"/>
                <w:szCs w:val="20"/>
              </w:rPr>
            </w:pPr>
            <w:r w:rsidRPr="00142112">
              <w:rPr>
                <w:rFonts w:ascii="Times New Roman" w:hAnsi="Times New Roman"/>
                <w:b/>
                <w:sz w:val="20"/>
                <w:szCs w:val="20"/>
              </w:rPr>
              <w:t xml:space="preserve">Выполнение операций термитной сварки </w:t>
            </w:r>
          </w:p>
        </w:tc>
        <w:tc>
          <w:tcPr>
            <w:tcW w:w="285" w:type="pct"/>
            <w:vAlign w:val="center"/>
          </w:tcPr>
          <w:p w14:paraId="70B27BE9" w14:textId="4FEF9E24" w:rsidR="00BB590E" w:rsidRPr="008B4CF7" w:rsidRDefault="00BB590E" w:rsidP="00BB590E">
            <w:pPr>
              <w:tabs>
                <w:tab w:val="left" w:pos="406"/>
              </w:tabs>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300</w:t>
            </w:r>
          </w:p>
        </w:tc>
        <w:tc>
          <w:tcPr>
            <w:tcW w:w="286" w:type="pct"/>
            <w:vAlign w:val="center"/>
          </w:tcPr>
          <w:p w14:paraId="0A489D26" w14:textId="3692A61E" w:rsidR="00BB590E" w:rsidRPr="008B4CF7" w:rsidRDefault="00BB590E" w:rsidP="00BB590E">
            <w:pPr>
              <w:tabs>
                <w:tab w:val="left" w:pos="406"/>
              </w:tabs>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248</w:t>
            </w:r>
          </w:p>
        </w:tc>
        <w:tc>
          <w:tcPr>
            <w:tcW w:w="319" w:type="pct"/>
            <w:vAlign w:val="center"/>
          </w:tcPr>
          <w:p w14:paraId="1EC165E4" w14:textId="32FB9AFA"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84</w:t>
            </w:r>
          </w:p>
        </w:tc>
        <w:tc>
          <w:tcPr>
            <w:tcW w:w="334" w:type="pct"/>
            <w:vAlign w:val="center"/>
          </w:tcPr>
          <w:p w14:paraId="7C6EA04F" w14:textId="797526A2"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216</w:t>
            </w:r>
          </w:p>
        </w:tc>
        <w:tc>
          <w:tcPr>
            <w:tcW w:w="382" w:type="pct"/>
            <w:vAlign w:val="center"/>
          </w:tcPr>
          <w:p w14:paraId="3B08F7A7" w14:textId="1E580F70"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Х</w:t>
            </w:r>
          </w:p>
        </w:tc>
        <w:tc>
          <w:tcPr>
            <w:tcW w:w="346" w:type="pct"/>
            <w:vAlign w:val="center"/>
          </w:tcPr>
          <w:p w14:paraId="62118C5F" w14:textId="3354F575"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Х</w:t>
            </w:r>
          </w:p>
        </w:tc>
        <w:tc>
          <w:tcPr>
            <w:tcW w:w="367" w:type="pct"/>
            <w:vAlign w:val="center"/>
          </w:tcPr>
          <w:p w14:paraId="5642F605" w14:textId="5D596511" w:rsidR="00BB590E" w:rsidRPr="008B4CF7" w:rsidRDefault="00BB590E" w:rsidP="00BB590E">
            <w:pPr>
              <w:contextualSpacing/>
              <w:jc w:val="center"/>
              <w:rPr>
                <w:rFonts w:ascii="Times New Roman" w:hAnsi="Times New Roman" w:cs="Times New Roman"/>
                <w:sz w:val="20"/>
                <w:szCs w:val="20"/>
              </w:rPr>
            </w:pPr>
            <w:r w:rsidRPr="00BB590E">
              <w:rPr>
                <w:rFonts w:ascii="Times New Roman" w:hAnsi="Times New Roman" w:cs="Times New Roman"/>
                <w:b/>
                <w:bCs/>
                <w:sz w:val="20"/>
                <w:szCs w:val="20"/>
              </w:rPr>
              <w:t>1</w:t>
            </w:r>
          </w:p>
        </w:tc>
      </w:tr>
      <w:tr w:rsidR="00BB590E" w:rsidRPr="008B4CF7" w14:paraId="64FE98C6" w14:textId="77777777" w:rsidTr="004F01C3">
        <w:trPr>
          <w:jc w:val="center"/>
        </w:trPr>
        <w:tc>
          <w:tcPr>
            <w:tcW w:w="477" w:type="pct"/>
          </w:tcPr>
          <w:p w14:paraId="2BF18C2F" w14:textId="44575FB7" w:rsidR="00BB590E" w:rsidRPr="00142112" w:rsidRDefault="00394147" w:rsidP="00BB590E">
            <w:pPr>
              <w:suppressAutoHyphens/>
              <w:contextualSpacing/>
              <w:jc w:val="both"/>
              <w:rPr>
                <w:rFonts w:ascii="Times New Roman" w:hAnsi="Times New Roman"/>
                <w:b/>
                <w:sz w:val="20"/>
                <w:szCs w:val="20"/>
              </w:rPr>
            </w:pPr>
            <w:r>
              <w:rPr>
                <w:rFonts w:ascii="Times New Roman" w:hAnsi="Times New Roman"/>
                <w:bCs/>
                <w:sz w:val="20"/>
                <w:szCs w:val="20"/>
              </w:rPr>
              <w:t>МДК.</w:t>
            </w:r>
            <w:r w:rsidR="00BB590E" w:rsidRPr="00142112">
              <w:rPr>
                <w:rFonts w:ascii="Times New Roman" w:hAnsi="Times New Roman"/>
                <w:bCs/>
                <w:sz w:val="20"/>
                <w:szCs w:val="20"/>
              </w:rPr>
              <w:t>ХХ.01</w:t>
            </w:r>
          </w:p>
        </w:tc>
        <w:tc>
          <w:tcPr>
            <w:tcW w:w="2204" w:type="pct"/>
          </w:tcPr>
          <w:p w14:paraId="6C9BA14B" w14:textId="33A82C3C" w:rsidR="00BB590E" w:rsidRPr="00142112" w:rsidRDefault="00BB590E" w:rsidP="00BB590E">
            <w:pPr>
              <w:suppressAutoHyphens/>
              <w:contextualSpacing/>
              <w:jc w:val="both"/>
              <w:rPr>
                <w:rFonts w:ascii="Times New Roman" w:hAnsi="Times New Roman"/>
                <w:b/>
                <w:sz w:val="20"/>
                <w:szCs w:val="20"/>
              </w:rPr>
            </w:pPr>
            <w:r w:rsidRPr="00142112">
              <w:rPr>
                <w:rFonts w:ascii="Times New Roman" w:hAnsi="Times New Roman"/>
                <w:sz w:val="20"/>
                <w:szCs w:val="20"/>
              </w:rPr>
              <w:t xml:space="preserve">Материалы термитной сварки </w:t>
            </w:r>
          </w:p>
        </w:tc>
        <w:tc>
          <w:tcPr>
            <w:tcW w:w="285" w:type="pct"/>
          </w:tcPr>
          <w:p w14:paraId="29879942" w14:textId="498715AA"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tcPr>
          <w:p w14:paraId="520F38BD" w14:textId="5E570874"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2D009A9B" w14:textId="4BEC20FB"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0B37EE06" w14:textId="77777777" w:rsidR="00BB590E" w:rsidRPr="008B4CF7" w:rsidRDefault="00BB590E" w:rsidP="00BB590E">
            <w:pPr>
              <w:contextualSpacing/>
              <w:jc w:val="center"/>
              <w:rPr>
                <w:rFonts w:ascii="Times New Roman" w:hAnsi="Times New Roman" w:cs="Times New Roman"/>
                <w:sz w:val="20"/>
                <w:szCs w:val="20"/>
              </w:rPr>
            </w:pPr>
          </w:p>
        </w:tc>
        <w:tc>
          <w:tcPr>
            <w:tcW w:w="382" w:type="pct"/>
            <w:vAlign w:val="center"/>
          </w:tcPr>
          <w:p w14:paraId="7BB31B1E" w14:textId="3CBA2B07" w:rsidR="00BB590E" w:rsidRPr="008B4CF7" w:rsidRDefault="00BB590E" w:rsidP="00BB590E">
            <w:pPr>
              <w:contextualSpacing/>
              <w:jc w:val="center"/>
              <w:rPr>
                <w:rFonts w:ascii="Times New Roman" w:hAnsi="Times New Roman" w:cs="Times New Roman"/>
                <w:sz w:val="20"/>
                <w:szCs w:val="20"/>
              </w:rPr>
            </w:pPr>
            <w:r w:rsidRPr="00AD6D88">
              <w:rPr>
                <w:rFonts w:ascii="Times New Roman" w:hAnsi="Times New Roman" w:cs="Times New Roman"/>
                <w:sz w:val="20"/>
                <w:szCs w:val="20"/>
              </w:rPr>
              <w:t>Х</w:t>
            </w:r>
          </w:p>
        </w:tc>
        <w:tc>
          <w:tcPr>
            <w:tcW w:w="346" w:type="pct"/>
          </w:tcPr>
          <w:p w14:paraId="21243DEB" w14:textId="4D119052"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06682921" w14:textId="35DA7F65"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688812EB" w14:textId="77777777" w:rsidTr="004F01C3">
        <w:trPr>
          <w:jc w:val="center"/>
        </w:trPr>
        <w:tc>
          <w:tcPr>
            <w:tcW w:w="477" w:type="pct"/>
          </w:tcPr>
          <w:p w14:paraId="1637D034" w14:textId="46FC1BBA" w:rsidR="00BB590E" w:rsidRPr="00142112" w:rsidRDefault="00394147" w:rsidP="00BB590E">
            <w:pPr>
              <w:suppressAutoHyphens/>
              <w:contextualSpacing/>
              <w:jc w:val="both"/>
              <w:rPr>
                <w:rFonts w:ascii="Times New Roman" w:hAnsi="Times New Roman"/>
                <w:b/>
                <w:sz w:val="20"/>
                <w:szCs w:val="20"/>
              </w:rPr>
            </w:pPr>
            <w:r>
              <w:rPr>
                <w:rFonts w:ascii="Times New Roman" w:hAnsi="Times New Roman"/>
                <w:bCs/>
                <w:sz w:val="20"/>
                <w:szCs w:val="20"/>
              </w:rPr>
              <w:t>МДК.</w:t>
            </w:r>
            <w:r w:rsidR="00BB590E" w:rsidRPr="00142112">
              <w:rPr>
                <w:rFonts w:ascii="Times New Roman" w:hAnsi="Times New Roman"/>
                <w:bCs/>
                <w:sz w:val="20"/>
                <w:szCs w:val="20"/>
              </w:rPr>
              <w:t>ХХ.02</w:t>
            </w:r>
          </w:p>
        </w:tc>
        <w:tc>
          <w:tcPr>
            <w:tcW w:w="2204" w:type="pct"/>
          </w:tcPr>
          <w:p w14:paraId="763B206C" w14:textId="39FF6769" w:rsidR="00BB590E" w:rsidRPr="00142112" w:rsidRDefault="00BB590E" w:rsidP="00BB590E">
            <w:pPr>
              <w:suppressAutoHyphens/>
              <w:contextualSpacing/>
              <w:jc w:val="both"/>
              <w:rPr>
                <w:rFonts w:ascii="Times New Roman" w:hAnsi="Times New Roman"/>
                <w:b/>
                <w:sz w:val="20"/>
                <w:szCs w:val="20"/>
              </w:rPr>
            </w:pPr>
            <w:r w:rsidRPr="00142112">
              <w:rPr>
                <w:rFonts w:ascii="Times New Roman" w:hAnsi="Times New Roman"/>
                <w:sz w:val="20"/>
                <w:szCs w:val="20"/>
              </w:rPr>
              <w:t xml:space="preserve">Техника и технология термитной сварки </w:t>
            </w:r>
          </w:p>
        </w:tc>
        <w:tc>
          <w:tcPr>
            <w:tcW w:w="285" w:type="pct"/>
          </w:tcPr>
          <w:p w14:paraId="5557BEA7" w14:textId="1A5604DC"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286" w:type="pct"/>
          </w:tcPr>
          <w:p w14:paraId="2239EA68" w14:textId="7105241E"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319" w:type="pct"/>
            <w:vAlign w:val="center"/>
          </w:tcPr>
          <w:p w14:paraId="22E2542D" w14:textId="6D477594"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vAlign w:val="center"/>
          </w:tcPr>
          <w:p w14:paraId="5FC40542" w14:textId="77777777" w:rsidR="00BB590E" w:rsidRPr="008B4CF7" w:rsidRDefault="00BB590E" w:rsidP="00BB590E">
            <w:pPr>
              <w:contextualSpacing/>
              <w:jc w:val="center"/>
              <w:rPr>
                <w:rFonts w:ascii="Times New Roman" w:hAnsi="Times New Roman" w:cs="Times New Roman"/>
                <w:sz w:val="20"/>
                <w:szCs w:val="20"/>
              </w:rPr>
            </w:pPr>
          </w:p>
        </w:tc>
        <w:tc>
          <w:tcPr>
            <w:tcW w:w="382" w:type="pct"/>
            <w:vAlign w:val="center"/>
          </w:tcPr>
          <w:p w14:paraId="7E0A96AE" w14:textId="69769125" w:rsidR="00BB590E" w:rsidRPr="008B4CF7" w:rsidRDefault="00BB590E" w:rsidP="00BB590E">
            <w:pPr>
              <w:contextualSpacing/>
              <w:jc w:val="center"/>
              <w:rPr>
                <w:rFonts w:ascii="Times New Roman" w:hAnsi="Times New Roman" w:cs="Times New Roman"/>
                <w:sz w:val="20"/>
                <w:szCs w:val="20"/>
              </w:rPr>
            </w:pPr>
            <w:r w:rsidRPr="008B4CF7">
              <w:rPr>
                <w:rFonts w:ascii="Times New Roman" w:hAnsi="Times New Roman" w:cs="Times New Roman"/>
                <w:sz w:val="20"/>
                <w:szCs w:val="20"/>
              </w:rPr>
              <w:t>Х</w:t>
            </w:r>
          </w:p>
        </w:tc>
        <w:tc>
          <w:tcPr>
            <w:tcW w:w="346" w:type="pct"/>
          </w:tcPr>
          <w:p w14:paraId="77438C04" w14:textId="04AB2551"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755F6A90" w14:textId="34C344FB"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750FC686" w14:textId="77777777" w:rsidTr="004F01C3">
        <w:trPr>
          <w:jc w:val="center"/>
        </w:trPr>
        <w:tc>
          <w:tcPr>
            <w:tcW w:w="477" w:type="pct"/>
            <w:vAlign w:val="center"/>
          </w:tcPr>
          <w:p w14:paraId="474A9DE8" w14:textId="162F02B6" w:rsidR="00BB590E" w:rsidRPr="00142112" w:rsidRDefault="00BB590E" w:rsidP="00BB590E">
            <w:pPr>
              <w:suppressAutoHyphens/>
              <w:contextualSpacing/>
              <w:jc w:val="both"/>
              <w:rPr>
                <w:rFonts w:ascii="Times New Roman" w:hAnsi="Times New Roman"/>
                <w:b/>
                <w:sz w:val="20"/>
                <w:szCs w:val="20"/>
              </w:rPr>
            </w:pPr>
            <w:r w:rsidRPr="00142112">
              <w:rPr>
                <w:rFonts w:ascii="Times New Roman" w:hAnsi="Times New Roman"/>
                <w:b/>
                <w:sz w:val="20"/>
                <w:szCs w:val="20"/>
              </w:rPr>
              <w:t>УП.ХХ</w:t>
            </w:r>
          </w:p>
        </w:tc>
        <w:tc>
          <w:tcPr>
            <w:tcW w:w="2204" w:type="pct"/>
            <w:vAlign w:val="center"/>
          </w:tcPr>
          <w:p w14:paraId="1498B3A3" w14:textId="2487B23F" w:rsidR="00BB590E" w:rsidRPr="00142112" w:rsidRDefault="00BB590E" w:rsidP="00BB590E">
            <w:pPr>
              <w:suppressAutoHyphens/>
              <w:contextualSpacing/>
              <w:jc w:val="both"/>
              <w:rPr>
                <w:rFonts w:ascii="Times New Roman" w:hAnsi="Times New Roman"/>
                <w:b/>
                <w:sz w:val="20"/>
                <w:szCs w:val="20"/>
              </w:rPr>
            </w:pPr>
            <w:r w:rsidRPr="00142112">
              <w:rPr>
                <w:rFonts w:ascii="Times New Roman" w:hAnsi="Times New Roman"/>
                <w:b/>
                <w:sz w:val="20"/>
                <w:szCs w:val="20"/>
              </w:rPr>
              <w:t>Учебная практика</w:t>
            </w:r>
          </w:p>
        </w:tc>
        <w:tc>
          <w:tcPr>
            <w:tcW w:w="285" w:type="pct"/>
          </w:tcPr>
          <w:p w14:paraId="41302C56" w14:textId="423A1FA2"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286" w:type="pct"/>
          </w:tcPr>
          <w:p w14:paraId="7021BAF4" w14:textId="4ADC6A82"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19" w:type="pct"/>
            <w:vAlign w:val="center"/>
          </w:tcPr>
          <w:p w14:paraId="590E0911" w14:textId="77777777" w:rsidR="00BB590E" w:rsidRPr="008B4CF7" w:rsidRDefault="00BB590E" w:rsidP="00BB590E">
            <w:pPr>
              <w:contextualSpacing/>
              <w:jc w:val="center"/>
              <w:rPr>
                <w:rFonts w:ascii="Times New Roman" w:hAnsi="Times New Roman" w:cs="Times New Roman"/>
                <w:sz w:val="20"/>
                <w:szCs w:val="20"/>
              </w:rPr>
            </w:pPr>
          </w:p>
        </w:tc>
        <w:tc>
          <w:tcPr>
            <w:tcW w:w="334" w:type="pct"/>
            <w:vAlign w:val="center"/>
          </w:tcPr>
          <w:p w14:paraId="0A7EB6B5" w14:textId="04EEE335"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82" w:type="pct"/>
            <w:vAlign w:val="center"/>
          </w:tcPr>
          <w:p w14:paraId="3A33F5F3" w14:textId="77777777" w:rsidR="00BB590E" w:rsidRPr="008B4CF7" w:rsidRDefault="00BB590E" w:rsidP="00BB590E">
            <w:pPr>
              <w:contextualSpacing/>
              <w:jc w:val="center"/>
              <w:rPr>
                <w:rFonts w:ascii="Times New Roman" w:hAnsi="Times New Roman" w:cs="Times New Roman"/>
                <w:sz w:val="20"/>
                <w:szCs w:val="20"/>
              </w:rPr>
            </w:pPr>
          </w:p>
        </w:tc>
        <w:tc>
          <w:tcPr>
            <w:tcW w:w="346" w:type="pct"/>
          </w:tcPr>
          <w:p w14:paraId="766F4DF4" w14:textId="5B8F23E5"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270E9250" w14:textId="1D60F883"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BB590E" w:rsidRPr="008B4CF7" w14:paraId="73E68767" w14:textId="77777777" w:rsidTr="004F01C3">
        <w:trPr>
          <w:jc w:val="center"/>
        </w:trPr>
        <w:tc>
          <w:tcPr>
            <w:tcW w:w="477" w:type="pct"/>
            <w:vAlign w:val="center"/>
          </w:tcPr>
          <w:p w14:paraId="5A2E5278" w14:textId="04CDE239" w:rsidR="00BB590E" w:rsidRPr="00142112" w:rsidRDefault="00BB590E" w:rsidP="00BB590E">
            <w:pPr>
              <w:suppressAutoHyphens/>
              <w:contextualSpacing/>
              <w:jc w:val="both"/>
              <w:rPr>
                <w:rFonts w:ascii="Times New Roman" w:hAnsi="Times New Roman"/>
                <w:b/>
                <w:sz w:val="20"/>
                <w:szCs w:val="20"/>
              </w:rPr>
            </w:pPr>
            <w:r w:rsidRPr="00142112">
              <w:rPr>
                <w:rFonts w:ascii="Times New Roman" w:hAnsi="Times New Roman"/>
                <w:b/>
                <w:sz w:val="20"/>
                <w:szCs w:val="20"/>
              </w:rPr>
              <w:t>ПП.ХХ</w:t>
            </w:r>
          </w:p>
        </w:tc>
        <w:tc>
          <w:tcPr>
            <w:tcW w:w="2204" w:type="pct"/>
            <w:vAlign w:val="center"/>
          </w:tcPr>
          <w:p w14:paraId="3E1EAE32" w14:textId="696C552F" w:rsidR="00BB590E" w:rsidRPr="00142112" w:rsidRDefault="00BB590E" w:rsidP="00BB590E">
            <w:pPr>
              <w:suppressAutoHyphens/>
              <w:contextualSpacing/>
              <w:jc w:val="both"/>
              <w:rPr>
                <w:rFonts w:ascii="Times New Roman" w:hAnsi="Times New Roman"/>
                <w:b/>
                <w:sz w:val="20"/>
                <w:szCs w:val="20"/>
              </w:rPr>
            </w:pPr>
            <w:r w:rsidRPr="00142112">
              <w:rPr>
                <w:rFonts w:ascii="Times New Roman" w:hAnsi="Times New Roman"/>
                <w:b/>
                <w:sz w:val="20"/>
                <w:szCs w:val="20"/>
              </w:rPr>
              <w:t>Производственная практика</w:t>
            </w:r>
          </w:p>
        </w:tc>
        <w:tc>
          <w:tcPr>
            <w:tcW w:w="285" w:type="pct"/>
          </w:tcPr>
          <w:p w14:paraId="3A0D7D85" w14:textId="2C2A77C8"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286" w:type="pct"/>
          </w:tcPr>
          <w:p w14:paraId="32952A7D" w14:textId="7442045A" w:rsidR="00BB590E" w:rsidRPr="008B4CF7" w:rsidRDefault="00BB590E" w:rsidP="00BB590E">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19" w:type="pct"/>
            <w:vAlign w:val="center"/>
          </w:tcPr>
          <w:p w14:paraId="1F8BC8B7" w14:textId="77777777" w:rsidR="00BB590E" w:rsidRPr="008B4CF7" w:rsidRDefault="00BB590E" w:rsidP="00BB590E">
            <w:pPr>
              <w:contextualSpacing/>
              <w:jc w:val="center"/>
              <w:rPr>
                <w:rFonts w:ascii="Times New Roman" w:hAnsi="Times New Roman" w:cs="Times New Roman"/>
                <w:sz w:val="20"/>
                <w:szCs w:val="20"/>
              </w:rPr>
            </w:pPr>
          </w:p>
        </w:tc>
        <w:tc>
          <w:tcPr>
            <w:tcW w:w="334" w:type="pct"/>
            <w:vAlign w:val="center"/>
          </w:tcPr>
          <w:p w14:paraId="509FDD03" w14:textId="23ADE297"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108</w:t>
            </w:r>
          </w:p>
        </w:tc>
        <w:tc>
          <w:tcPr>
            <w:tcW w:w="382" w:type="pct"/>
            <w:vAlign w:val="center"/>
          </w:tcPr>
          <w:p w14:paraId="1FEE8F56" w14:textId="77777777" w:rsidR="00BB590E" w:rsidRPr="008B4CF7" w:rsidRDefault="00BB590E" w:rsidP="00BB590E">
            <w:pPr>
              <w:contextualSpacing/>
              <w:jc w:val="center"/>
              <w:rPr>
                <w:rFonts w:ascii="Times New Roman" w:hAnsi="Times New Roman" w:cs="Times New Roman"/>
                <w:sz w:val="20"/>
                <w:szCs w:val="20"/>
              </w:rPr>
            </w:pPr>
          </w:p>
        </w:tc>
        <w:tc>
          <w:tcPr>
            <w:tcW w:w="346" w:type="pct"/>
          </w:tcPr>
          <w:p w14:paraId="1DFDA884" w14:textId="60DA71ED" w:rsidR="00BB590E" w:rsidRPr="008B4CF7" w:rsidRDefault="00BB590E" w:rsidP="00BB590E">
            <w:pPr>
              <w:contextualSpacing/>
              <w:jc w:val="center"/>
              <w:rPr>
                <w:rFonts w:ascii="Times New Roman" w:hAnsi="Times New Roman" w:cs="Times New Roman"/>
                <w:sz w:val="20"/>
                <w:szCs w:val="20"/>
              </w:rPr>
            </w:pPr>
            <w:r w:rsidRPr="006A5769">
              <w:rPr>
                <w:rFonts w:ascii="Times New Roman" w:hAnsi="Times New Roman" w:cs="Times New Roman"/>
                <w:sz w:val="20"/>
                <w:szCs w:val="20"/>
              </w:rPr>
              <w:t>Х</w:t>
            </w:r>
          </w:p>
        </w:tc>
        <w:tc>
          <w:tcPr>
            <w:tcW w:w="367" w:type="pct"/>
            <w:vAlign w:val="center"/>
          </w:tcPr>
          <w:p w14:paraId="2736945D" w14:textId="37517E58" w:rsidR="00BB590E" w:rsidRPr="008B4CF7" w:rsidRDefault="00BB590E" w:rsidP="00BB590E">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142112" w:rsidRPr="008B4CF7" w14:paraId="6368F8AC" w14:textId="77777777" w:rsidTr="00F6076E">
        <w:trPr>
          <w:jc w:val="center"/>
        </w:trPr>
        <w:tc>
          <w:tcPr>
            <w:tcW w:w="477" w:type="pct"/>
            <w:vAlign w:val="center"/>
          </w:tcPr>
          <w:p w14:paraId="6DE56F87" w14:textId="270C7D65" w:rsidR="00142112" w:rsidRPr="00142112" w:rsidRDefault="00142112" w:rsidP="00142112">
            <w:pPr>
              <w:suppressAutoHyphens/>
              <w:contextualSpacing/>
              <w:jc w:val="both"/>
              <w:rPr>
                <w:rFonts w:ascii="Times New Roman" w:hAnsi="Times New Roman"/>
                <w:b/>
                <w:sz w:val="20"/>
                <w:szCs w:val="20"/>
              </w:rPr>
            </w:pPr>
            <w:r w:rsidRPr="00142112">
              <w:rPr>
                <w:rFonts w:ascii="Times New Roman" w:hAnsi="Times New Roman"/>
                <w:b/>
                <w:sz w:val="20"/>
                <w:szCs w:val="20"/>
              </w:rPr>
              <w:t>….</w:t>
            </w:r>
          </w:p>
        </w:tc>
        <w:tc>
          <w:tcPr>
            <w:tcW w:w="2204" w:type="pct"/>
            <w:vAlign w:val="center"/>
          </w:tcPr>
          <w:p w14:paraId="15F48AA7" w14:textId="25334098" w:rsidR="00142112" w:rsidRPr="00142112" w:rsidRDefault="00142112" w:rsidP="00142112">
            <w:pPr>
              <w:suppressAutoHyphens/>
              <w:contextualSpacing/>
              <w:jc w:val="both"/>
              <w:rPr>
                <w:rFonts w:ascii="Times New Roman" w:hAnsi="Times New Roman"/>
                <w:b/>
                <w:sz w:val="20"/>
                <w:szCs w:val="20"/>
              </w:rPr>
            </w:pPr>
            <w:r w:rsidRPr="00142112">
              <w:rPr>
                <w:rFonts w:ascii="Times New Roman" w:hAnsi="Times New Roman"/>
                <w:b/>
                <w:sz w:val="20"/>
                <w:szCs w:val="20"/>
              </w:rPr>
              <w:t>….</w:t>
            </w:r>
          </w:p>
        </w:tc>
        <w:tc>
          <w:tcPr>
            <w:tcW w:w="285" w:type="pct"/>
          </w:tcPr>
          <w:p w14:paraId="6177DED7"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286" w:type="pct"/>
          </w:tcPr>
          <w:p w14:paraId="4EACC475" w14:textId="77777777" w:rsidR="00142112" w:rsidRPr="008B4CF7" w:rsidRDefault="00142112" w:rsidP="00142112">
            <w:pPr>
              <w:tabs>
                <w:tab w:val="left" w:pos="406"/>
              </w:tabs>
              <w:contextualSpacing/>
              <w:jc w:val="center"/>
              <w:rPr>
                <w:rFonts w:ascii="Times New Roman" w:hAnsi="Times New Roman" w:cs="Times New Roman"/>
                <w:sz w:val="20"/>
                <w:szCs w:val="20"/>
              </w:rPr>
            </w:pPr>
          </w:p>
        </w:tc>
        <w:tc>
          <w:tcPr>
            <w:tcW w:w="319" w:type="pct"/>
            <w:vAlign w:val="center"/>
          </w:tcPr>
          <w:p w14:paraId="54F99AFD" w14:textId="77777777" w:rsidR="00142112" w:rsidRPr="008B4CF7" w:rsidRDefault="00142112" w:rsidP="00142112">
            <w:pPr>
              <w:contextualSpacing/>
              <w:jc w:val="center"/>
              <w:rPr>
                <w:rFonts w:ascii="Times New Roman" w:hAnsi="Times New Roman" w:cs="Times New Roman"/>
                <w:sz w:val="20"/>
                <w:szCs w:val="20"/>
              </w:rPr>
            </w:pPr>
          </w:p>
        </w:tc>
        <w:tc>
          <w:tcPr>
            <w:tcW w:w="334" w:type="pct"/>
            <w:vAlign w:val="center"/>
          </w:tcPr>
          <w:p w14:paraId="06BBB7A0" w14:textId="77777777" w:rsidR="00142112" w:rsidRPr="008B4CF7" w:rsidRDefault="00142112" w:rsidP="00142112">
            <w:pPr>
              <w:contextualSpacing/>
              <w:jc w:val="center"/>
              <w:rPr>
                <w:rFonts w:ascii="Times New Roman" w:hAnsi="Times New Roman" w:cs="Times New Roman"/>
                <w:sz w:val="20"/>
                <w:szCs w:val="20"/>
              </w:rPr>
            </w:pPr>
          </w:p>
        </w:tc>
        <w:tc>
          <w:tcPr>
            <w:tcW w:w="382" w:type="pct"/>
            <w:vAlign w:val="center"/>
          </w:tcPr>
          <w:p w14:paraId="6A803530" w14:textId="77777777" w:rsidR="00142112" w:rsidRPr="008B4CF7" w:rsidRDefault="00142112" w:rsidP="00142112">
            <w:pPr>
              <w:contextualSpacing/>
              <w:jc w:val="center"/>
              <w:rPr>
                <w:rFonts w:ascii="Times New Roman" w:hAnsi="Times New Roman" w:cs="Times New Roman"/>
                <w:sz w:val="20"/>
                <w:szCs w:val="20"/>
              </w:rPr>
            </w:pPr>
          </w:p>
        </w:tc>
        <w:tc>
          <w:tcPr>
            <w:tcW w:w="346" w:type="pct"/>
            <w:vAlign w:val="center"/>
          </w:tcPr>
          <w:p w14:paraId="538557E4" w14:textId="77777777" w:rsidR="00142112" w:rsidRPr="008B4CF7" w:rsidRDefault="00142112" w:rsidP="00142112">
            <w:pPr>
              <w:contextualSpacing/>
              <w:jc w:val="center"/>
              <w:rPr>
                <w:rFonts w:ascii="Times New Roman" w:hAnsi="Times New Roman" w:cs="Times New Roman"/>
                <w:sz w:val="20"/>
                <w:szCs w:val="20"/>
              </w:rPr>
            </w:pPr>
          </w:p>
        </w:tc>
        <w:tc>
          <w:tcPr>
            <w:tcW w:w="367" w:type="pct"/>
            <w:vAlign w:val="center"/>
          </w:tcPr>
          <w:p w14:paraId="3D899D6B" w14:textId="77777777" w:rsidR="00142112" w:rsidRPr="008B4CF7" w:rsidRDefault="00142112" w:rsidP="00142112">
            <w:pPr>
              <w:contextualSpacing/>
              <w:jc w:val="center"/>
              <w:rPr>
                <w:rFonts w:ascii="Times New Roman" w:hAnsi="Times New Roman" w:cs="Times New Roman"/>
                <w:sz w:val="20"/>
                <w:szCs w:val="20"/>
              </w:rPr>
            </w:pPr>
          </w:p>
        </w:tc>
      </w:tr>
      <w:tr w:rsidR="00F6076E" w:rsidRPr="008B4CF7" w14:paraId="212D5CF6" w14:textId="77777777" w:rsidTr="00F6076E">
        <w:trPr>
          <w:jc w:val="center"/>
        </w:trPr>
        <w:tc>
          <w:tcPr>
            <w:tcW w:w="2681" w:type="pct"/>
            <w:gridSpan w:val="2"/>
          </w:tcPr>
          <w:p w14:paraId="0BD3CF32" w14:textId="77777777" w:rsidR="00142112" w:rsidRPr="008B4CF7" w:rsidRDefault="00142112" w:rsidP="00142112">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Вариативная часть образовательной программы</w:t>
            </w:r>
          </w:p>
        </w:tc>
        <w:tc>
          <w:tcPr>
            <w:tcW w:w="285" w:type="pct"/>
            <w:vAlign w:val="center"/>
          </w:tcPr>
          <w:p w14:paraId="57C06995" w14:textId="168D1148" w:rsidR="00142112" w:rsidRPr="00002F19" w:rsidRDefault="00BB590E" w:rsidP="00142112">
            <w:pPr>
              <w:tabs>
                <w:tab w:val="left" w:pos="406"/>
              </w:tabs>
              <w:contextualSpacing/>
              <w:jc w:val="center"/>
              <w:rPr>
                <w:rFonts w:ascii="Times New Roman" w:hAnsi="Times New Roman" w:cs="Times New Roman"/>
                <w:b/>
                <w:bCs/>
                <w:sz w:val="20"/>
                <w:szCs w:val="20"/>
              </w:rPr>
            </w:pPr>
            <w:r w:rsidRPr="00002F19">
              <w:rPr>
                <w:rFonts w:ascii="Times New Roman" w:hAnsi="Times New Roman" w:cs="Times New Roman"/>
                <w:b/>
                <w:bCs/>
                <w:sz w:val="20"/>
                <w:szCs w:val="20"/>
              </w:rPr>
              <w:t>288</w:t>
            </w:r>
          </w:p>
        </w:tc>
        <w:tc>
          <w:tcPr>
            <w:tcW w:w="286" w:type="pct"/>
            <w:vAlign w:val="center"/>
          </w:tcPr>
          <w:p w14:paraId="0B9F70B8" w14:textId="5486DA5E" w:rsidR="00142112" w:rsidRPr="00002F19" w:rsidRDefault="00BB590E" w:rsidP="00142112">
            <w:pPr>
              <w:tabs>
                <w:tab w:val="left" w:pos="406"/>
              </w:tabs>
              <w:contextualSpacing/>
              <w:jc w:val="center"/>
              <w:rPr>
                <w:rFonts w:ascii="Times New Roman" w:hAnsi="Times New Roman" w:cs="Times New Roman"/>
                <w:b/>
                <w:bCs/>
                <w:sz w:val="20"/>
                <w:szCs w:val="20"/>
              </w:rPr>
            </w:pPr>
            <w:r w:rsidRPr="00002F19">
              <w:rPr>
                <w:rFonts w:ascii="Times New Roman" w:hAnsi="Times New Roman" w:cs="Times New Roman"/>
                <w:b/>
                <w:bCs/>
                <w:sz w:val="20"/>
                <w:szCs w:val="20"/>
              </w:rPr>
              <w:t>288</w:t>
            </w:r>
          </w:p>
        </w:tc>
        <w:tc>
          <w:tcPr>
            <w:tcW w:w="319" w:type="pct"/>
            <w:vAlign w:val="center"/>
          </w:tcPr>
          <w:p w14:paraId="7EB3F26B" w14:textId="77777777" w:rsidR="00142112" w:rsidRPr="008B4CF7" w:rsidRDefault="00142112" w:rsidP="00142112">
            <w:pPr>
              <w:contextualSpacing/>
              <w:jc w:val="center"/>
              <w:rPr>
                <w:rFonts w:ascii="Times New Roman" w:hAnsi="Times New Roman" w:cs="Times New Roman"/>
                <w:sz w:val="20"/>
                <w:szCs w:val="20"/>
              </w:rPr>
            </w:pPr>
          </w:p>
        </w:tc>
        <w:tc>
          <w:tcPr>
            <w:tcW w:w="334" w:type="pct"/>
            <w:vAlign w:val="center"/>
          </w:tcPr>
          <w:p w14:paraId="5868002F" w14:textId="77777777" w:rsidR="00142112" w:rsidRPr="008B4CF7" w:rsidRDefault="00142112" w:rsidP="00142112">
            <w:pPr>
              <w:contextualSpacing/>
              <w:jc w:val="center"/>
              <w:rPr>
                <w:rFonts w:ascii="Times New Roman" w:hAnsi="Times New Roman" w:cs="Times New Roman"/>
                <w:sz w:val="20"/>
                <w:szCs w:val="20"/>
              </w:rPr>
            </w:pPr>
          </w:p>
        </w:tc>
        <w:tc>
          <w:tcPr>
            <w:tcW w:w="382" w:type="pct"/>
            <w:vAlign w:val="center"/>
          </w:tcPr>
          <w:p w14:paraId="1A3C9067" w14:textId="77777777" w:rsidR="00142112" w:rsidRPr="008B4CF7" w:rsidRDefault="00142112" w:rsidP="00142112">
            <w:pPr>
              <w:contextualSpacing/>
              <w:jc w:val="center"/>
              <w:rPr>
                <w:rFonts w:ascii="Times New Roman" w:hAnsi="Times New Roman" w:cs="Times New Roman"/>
                <w:sz w:val="20"/>
                <w:szCs w:val="20"/>
              </w:rPr>
            </w:pPr>
          </w:p>
        </w:tc>
        <w:tc>
          <w:tcPr>
            <w:tcW w:w="346" w:type="pct"/>
            <w:vAlign w:val="center"/>
          </w:tcPr>
          <w:p w14:paraId="207C7A3D" w14:textId="77777777" w:rsidR="00142112" w:rsidRPr="008B4CF7" w:rsidRDefault="00142112" w:rsidP="00142112">
            <w:pPr>
              <w:contextualSpacing/>
              <w:jc w:val="center"/>
              <w:rPr>
                <w:rFonts w:ascii="Times New Roman" w:hAnsi="Times New Roman" w:cs="Times New Roman"/>
                <w:sz w:val="20"/>
                <w:szCs w:val="20"/>
              </w:rPr>
            </w:pPr>
          </w:p>
        </w:tc>
        <w:tc>
          <w:tcPr>
            <w:tcW w:w="367" w:type="pct"/>
            <w:vAlign w:val="center"/>
          </w:tcPr>
          <w:p w14:paraId="626A4030" w14:textId="77777777" w:rsidR="00142112" w:rsidRPr="008B4CF7" w:rsidRDefault="00142112" w:rsidP="00142112">
            <w:pPr>
              <w:contextualSpacing/>
              <w:jc w:val="center"/>
              <w:rPr>
                <w:rFonts w:ascii="Times New Roman" w:hAnsi="Times New Roman" w:cs="Times New Roman"/>
                <w:sz w:val="20"/>
                <w:szCs w:val="20"/>
              </w:rPr>
            </w:pPr>
          </w:p>
        </w:tc>
      </w:tr>
      <w:tr w:rsidR="00F6076E" w:rsidRPr="008B4CF7" w14:paraId="1088807E" w14:textId="77777777" w:rsidTr="00F6076E">
        <w:trPr>
          <w:jc w:val="center"/>
        </w:trPr>
        <w:tc>
          <w:tcPr>
            <w:tcW w:w="477" w:type="pct"/>
            <w:vAlign w:val="center"/>
          </w:tcPr>
          <w:p w14:paraId="645415F1" w14:textId="77777777" w:rsidR="00142112" w:rsidRPr="008B4CF7" w:rsidRDefault="00142112" w:rsidP="00142112">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ГИА.00</w:t>
            </w:r>
          </w:p>
        </w:tc>
        <w:tc>
          <w:tcPr>
            <w:tcW w:w="2204" w:type="pct"/>
            <w:vAlign w:val="center"/>
          </w:tcPr>
          <w:p w14:paraId="08DAB0D2" w14:textId="77777777" w:rsidR="00142112" w:rsidRPr="008B4CF7" w:rsidRDefault="00142112" w:rsidP="00142112">
            <w:pPr>
              <w:suppressAutoHyphens/>
              <w:contextualSpacing/>
              <w:jc w:val="both"/>
              <w:rPr>
                <w:rFonts w:ascii="Times New Roman" w:hAnsi="Times New Roman" w:cs="Times New Roman"/>
                <w:b/>
                <w:sz w:val="20"/>
                <w:szCs w:val="20"/>
              </w:rPr>
            </w:pPr>
            <w:r w:rsidRPr="008B4CF7">
              <w:rPr>
                <w:rFonts w:ascii="Times New Roman" w:hAnsi="Times New Roman" w:cs="Times New Roman"/>
                <w:b/>
                <w:sz w:val="20"/>
                <w:szCs w:val="20"/>
              </w:rPr>
              <w:t>Государственная итоговая аттестация</w:t>
            </w:r>
          </w:p>
        </w:tc>
        <w:tc>
          <w:tcPr>
            <w:tcW w:w="285" w:type="pct"/>
            <w:vAlign w:val="center"/>
          </w:tcPr>
          <w:p w14:paraId="48BE1BD7" w14:textId="2C99CA23" w:rsidR="00142112" w:rsidRPr="00002F19" w:rsidRDefault="00BB590E" w:rsidP="00142112">
            <w:pPr>
              <w:tabs>
                <w:tab w:val="left" w:pos="406"/>
              </w:tabs>
              <w:contextualSpacing/>
              <w:jc w:val="center"/>
              <w:rPr>
                <w:rFonts w:ascii="Times New Roman" w:hAnsi="Times New Roman" w:cs="Times New Roman"/>
                <w:b/>
                <w:bCs/>
                <w:sz w:val="20"/>
                <w:szCs w:val="20"/>
              </w:rPr>
            </w:pPr>
            <w:r w:rsidRPr="00002F19">
              <w:rPr>
                <w:rFonts w:ascii="Times New Roman" w:hAnsi="Times New Roman" w:cs="Times New Roman"/>
                <w:b/>
                <w:bCs/>
                <w:sz w:val="20"/>
                <w:szCs w:val="20"/>
              </w:rPr>
              <w:t>36</w:t>
            </w:r>
          </w:p>
        </w:tc>
        <w:tc>
          <w:tcPr>
            <w:tcW w:w="286" w:type="pct"/>
            <w:vAlign w:val="center"/>
          </w:tcPr>
          <w:p w14:paraId="403EDFBF" w14:textId="244EC65A" w:rsidR="00142112" w:rsidRPr="00002F19" w:rsidRDefault="00BB590E" w:rsidP="00142112">
            <w:pPr>
              <w:tabs>
                <w:tab w:val="left" w:pos="406"/>
              </w:tabs>
              <w:contextualSpacing/>
              <w:jc w:val="center"/>
              <w:rPr>
                <w:rFonts w:ascii="Times New Roman" w:hAnsi="Times New Roman" w:cs="Times New Roman"/>
                <w:b/>
                <w:bCs/>
                <w:sz w:val="20"/>
                <w:szCs w:val="20"/>
              </w:rPr>
            </w:pPr>
            <w:r w:rsidRPr="00002F19">
              <w:rPr>
                <w:rFonts w:ascii="Times New Roman" w:hAnsi="Times New Roman" w:cs="Times New Roman"/>
                <w:b/>
                <w:bCs/>
                <w:sz w:val="20"/>
                <w:szCs w:val="20"/>
              </w:rPr>
              <w:t>36</w:t>
            </w:r>
          </w:p>
        </w:tc>
        <w:tc>
          <w:tcPr>
            <w:tcW w:w="319" w:type="pct"/>
            <w:vAlign w:val="center"/>
          </w:tcPr>
          <w:p w14:paraId="471A77A8" w14:textId="77777777" w:rsidR="00142112" w:rsidRPr="008B4CF7" w:rsidRDefault="00142112" w:rsidP="00142112">
            <w:pPr>
              <w:contextualSpacing/>
              <w:jc w:val="center"/>
              <w:rPr>
                <w:rFonts w:ascii="Times New Roman" w:hAnsi="Times New Roman" w:cs="Times New Roman"/>
                <w:sz w:val="20"/>
                <w:szCs w:val="20"/>
              </w:rPr>
            </w:pPr>
          </w:p>
        </w:tc>
        <w:tc>
          <w:tcPr>
            <w:tcW w:w="334" w:type="pct"/>
            <w:vAlign w:val="center"/>
          </w:tcPr>
          <w:p w14:paraId="5D6D36A1" w14:textId="77777777" w:rsidR="00142112" w:rsidRPr="008B4CF7" w:rsidRDefault="00142112" w:rsidP="00142112">
            <w:pPr>
              <w:contextualSpacing/>
              <w:jc w:val="center"/>
              <w:rPr>
                <w:rFonts w:ascii="Times New Roman" w:hAnsi="Times New Roman" w:cs="Times New Roman"/>
                <w:sz w:val="20"/>
                <w:szCs w:val="20"/>
              </w:rPr>
            </w:pPr>
          </w:p>
        </w:tc>
        <w:tc>
          <w:tcPr>
            <w:tcW w:w="382" w:type="pct"/>
            <w:vAlign w:val="center"/>
          </w:tcPr>
          <w:p w14:paraId="3D5DDC5D" w14:textId="77777777" w:rsidR="00142112" w:rsidRPr="008B4CF7" w:rsidRDefault="00142112" w:rsidP="00142112">
            <w:pPr>
              <w:contextualSpacing/>
              <w:jc w:val="center"/>
              <w:rPr>
                <w:rFonts w:ascii="Times New Roman" w:hAnsi="Times New Roman" w:cs="Times New Roman"/>
                <w:sz w:val="20"/>
                <w:szCs w:val="20"/>
              </w:rPr>
            </w:pPr>
          </w:p>
        </w:tc>
        <w:tc>
          <w:tcPr>
            <w:tcW w:w="346" w:type="pct"/>
            <w:vAlign w:val="center"/>
          </w:tcPr>
          <w:p w14:paraId="54DBBE8A" w14:textId="77777777" w:rsidR="00142112" w:rsidRPr="008B4CF7" w:rsidRDefault="00142112" w:rsidP="00142112">
            <w:pPr>
              <w:contextualSpacing/>
              <w:jc w:val="center"/>
              <w:rPr>
                <w:rFonts w:ascii="Times New Roman" w:hAnsi="Times New Roman" w:cs="Times New Roman"/>
                <w:sz w:val="20"/>
                <w:szCs w:val="20"/>
              </w:rPr>
            </w:pPr>
          </w:p>
        </w:tc>
        <w:tc>
          <w:tcPr>
            <w:tcW w:w="367" w:type="pct"/>
            <w:vAlign w:val="center"/>
          </w:tcPr>
          <w:p w14:paraId="0D299D69" w14:textId="77777777" w:rsidR="00142112" w:rsidRPr="008B4CF7" w:rsidRDefault="00142112" w:rsidP="00142112">
            <w:pPr>
              <w:contextualSpacing/>
              <w:jc w:val="center"/>
              <w:rPr>
                <w:rFonts w:ascii="Times New Roman" w:hAnsi="Times New Roman" w:cs="Times New Roman"/>
                <w:sz w:val="20"/>
                <w:szCs w:val="20"/>
              </w:rPr>
            </w:pPr>
          </w:p>
        </w:tc>
      </w:tr>
      <w:tr w:rsidR="00F6076E" w:rsidRPr="008B4CF7" w14:paraId="45AA7DF0" w14:textId="77777777" w:rsidTr="00F6076E">
        <w:trPr>
          <w:jc w:val="center"/>
        </w:trPr>
        <w:tc>
          <w:tcPr>
            <w:tcW w:w="2681" w:type="pct"/>
            <w:gridSpan w:val="2"/>
          </w:tcPr>
          <w:p w14:paraId="5FB60FDA" w14:textId="77777777" w:rsidR="00142112" w:rsidRPr="008B4CF7" w:rsidRDefault="00142112" w:rsidP="00142112">
            <w:pPr>
              <w:contextualSpacing/>
              <w:rPr>
                <w:rFonts w:ascii="Times New Roman" w:hAnsi="Times New Roman" w:cs="Times New Roman"/>
                <w:b/>
                <w:sz w:val="20"/>
                <w:szCs w:val="20"/>
              </w:rPr>
            </w:pPr>
            <w:r w:rsidRPr="008B4CF7">
              <w:rPr>
                <w:rFonts w:ascii="Times New Roman" w:hAnsi="Times New Roman" w:cs="Times New Roman"/>
                <w:b/>
                <w:sz w:val="20"/>
                <w:szCs w:val="20"/>
              </w:rPr>
              <w:t>Итого:</w:t>
            </w:r>
          </w:p>
        </w:tc>
        <w:tc>
          <w:tcPr>
            <w:tcW w:w="285" w:type="pct"/>
            <w:vAlign w:val="center"/>
          </w:tcPr>
          <w:p w14:paraId="668B133B" w14:textId="78F99A71" w:rsidR="00142112" w:rsidRPr="00002F19" w:rsidRDefault="00002F19" w:rsidP="00142112">
            <w:pPr>
              <w:tabs>
                <w:tab w:val="left" w:pos="406"/>
              </w:tabs>
              <w:contextualSpacing/>
              <w:jc w:val="center"/>
              <w:rPr>
                <w:rFonts w:ascii="Times New Roman" w:hAnsi="Times New Roman" w:cs="Times New Roman"/>
                <w:b/>
                <w:bCs/>
                <w:sz w:val="20"/>
                <w:szCs w:val="20"/>
              </w:rPr>
            </w:pPr>
            <w:r w:rsidRPr="00002F19">
              <w:rPr>
                <w:rFonts w:ascii="Times New Roman" w:hAnsi="Times New Roman" w:cs="Times New Roman"/>
                <w:b/>
                <w:bCs/>
                <w:sz w:val="20"/>
                <w:szCs w:val="20"/>
              </w:rPr>
              <w:t>1476</w:t>
            </w:r>
          </w:p>
        </w:tc>
        <w:tc>
          <w:tcPr>
            <w:tcW w:w="286" w:type="pct"/>
            <w:vAlign w:val="center"/>
          </w:tcPr>
          <w:p w14:paraId="006DB400" w14:textId="021F5B54" w:rsidR="00142112" w:rsidRPr="00002F19" w:rsidRDefault="00002F19" w:rsidP="006573E1">
            <w:pPr>
              <w:tabs>
                <w:tab w:val="left" w:pos="406"/>
              </w:tabs>
              <w:contextualSpacing/>
              <w:jc w:val="center"/>
              <w:rPr>
                <w:rFonts w:ascii="Times New Roman" w:hAnsi="Times New Roman" w:cs="Times New Roman"/>
                <w:b/>
                <w:bCs/>
                <w:sz w:val="20"/>
                <w:szCs w:val="20"/>
              </w:rPr>
            </w:pPr>
            <w:r w:rsidRPr="00002F19">
              <w:rPr>
                <w:rFonts w:ascii="Times New Roman" w:hAnsi="Times New Roman" w:cs="Times New Roman"/>
                <w:b/>
                <w:bCs/>
                <w:sz w:val="20"/>
                <w:szCs w:val="20"/>
              </w:rPr>
              <w:t>11</w:t>
            </w:r>
            <w:r w:rsidR="006573E1">
              <w:rPr>
                <w:rFonts w:ascii="Times New Roman" w:hAnsi="Times New Roman" w:cs="Times New Roman"/>
                <w:b/>
                <w:bCs/>
                <w:sz w:val="20"/>
                <w:szCs w:val="20"/>
              </w:rPr>
              <w:t>55</w:t>
            </w:r>
          </w:p>
        </w:tc>
        <w:tc>
          <w:tcPr>
            <w:tcW w:w="319" w:type="pct"/>
            <w:vAlign w:val="center"/>
          </w:tcPr>
          <w:p w14:paraId="0B9F1741" w14:textId="77777777" w:rsidR="00142112" w:rsidRPr="008B4CF7" w:rsidRDefault="00142112" w:rsidP="00142112">
            <w:pPr>
              <w:contextualSpacing/>
              <w:jc w:val="center"/>
              <w:rPr>
                <w:rFonts w:ascii="Times New Roman" w:hAnsi="Times New Roman" w:cs="Times New Roman"/>
                <w:sz w:val="20"/>
                <w:szCs w:val="20"/>
              </w:rPr>
            </w:pPr>
          </w:p>
        </w:tc>
        <w:tc>
          <w:tcPr>
            <w:tcW w:w="334" w:type="pct"/>
            <w:vAlign w:val="center"/>
          </w:tcPr>
          <w:p w14:paraId="714BD561" w14:textId="77777777" w:rsidR="00142112" w:rsidRPr="008B4CF7" w:rsidRDefault="00142112" w:rsidP="00142112">
            <w:pPr>
              <w:contextualSpacing/>
              <w:jc w:val="center"/>
              <w:rPr>
                <w:rFonts w:ascii="Times New Roman" w:hAnsi="Times New Roman" w:cs="Times New Roman"/>
                <w:sz w:val="20"/>
                <w:szCs w:val="20"/>
              </w:rPr>
            </w:pPr>
          </w:p>
        </w:tc>
        <w:tc>
          <w:tcPr>
            <w:tcW w:w="382" w:type="pct"/>
            <w:vAlign w:val="center"/>
          </w:tcPr>
          <w:p w14:paraId="64024C8F" w14:textId="77777777" w:rsidR="00142112" w:rsidRPr="008B4CF7" w:rsidRDefault="00142112" w:rsidP="00142112">
            <w:pPr>
              <w:contextualSpacing/>
              <w:jc w:val="center"/>
              <w:rPr>
                <w:rFonts w:ascii="Times New Roman" w:hAnsi="Times New Roman" w:cs="Times New Roman"/>
                <w:sz w:val="20"/>
                <w:szCs w:val="20"/>
              </w:rPr>
            </w:pPr>
          </w:p>
        </w:tc>
        <w:tc>
          <w:tcPr>
            <w:tcW w:w="346" w:type="pct"/>
            <w:vAlign w:val="center"/>
          </w:tcPr>
          <w:p w14:paraId="473FF758" w14:textId="77777777" w:rsidR="00142112" w:rsidRPr="008B4CF7" w:rsidRDefault="00142112" w:rsidP="00142112">
            <w:pPr>
              <w:contextualSpacing/>
              <w:jc w:val="center"/>
              <w:rPr>
                <w:rFonts w:ascii="Times New Roman" w:hAnsi="Times New Roman" w:cs="Times New Roman"/>
                <w:sz w:val="20"/>
                <w:szCs w:val="20"/>
              </w:rPr>
            </w:pPr>
          </w:p>
        </w:tc>
        <w:tc>
          <w:tcPr>
            <w:tcW w:w="367" w:type="pct"/>
            <w:vAlign w:val="center"/>
          </w:tcPr>
          <w:p w14:paraId="7C00CC4C" w14:textId="77777777" w:rsidR="00142112" w:rsidRPr="008B4CF7" w:rsidRDefault="00142112" w:rsidP="00142112">
            <w:pPr>
              <w:contextualSpacing/>
              <w:jc w:val="center"/>
              <w:rPr>
                <w:rFonts w:ascii="Times New Roman" w:hAnsi="Times New Roman" w:cs="Times New Roman"/>
                <w:sz w:val="20"/>
                <w:szCs w:val="20"/>
              </w:rPr>
            </w:pPr>
          </w:p>
        </w:tc>
      </w:tr>
    </w:tbl>
    <w:p w14:paraId="38AE439E" w14:textId="77777777" w:rsidR="00151715" w:rsidRDefault="00151715" w:rsidP="00252FFB"/>
    <w:p w14:paraId="1064DFAA" w14:textId="77777777" w:rsidR="008B4CF7" w:rsidRDefault="008B4CF7" w:rsidP="00252FFB"/>
    <w:p w14:paraId="08E53961" w14:textId="77777777" w:rsidR="00E46C8E" w:rsidRDefault="00E46C8E">
      <w:pPr>
        <w:rPr>
          <w:rFonts w:ascii="Times New Roman" w:eastAsia="Segoe UI" w:hAnsi="Times New Roman" w:cs="Times New Roman"/>
          <w:bCs/>
          <w:sz w:val="24"/>
          <w:szCs w:val="24"/>
          <w:lang w:eastAsia="ru-RU"/>
        </w:rPr>
      </w:pPr>
      <w:bookmarkStart w:id="32" w:name="_Toc149572869"/>
      <w:bookmarkStart w:id="33" w:name="_Toc128660446"/>
      <w:bookmarkStart w:id="34" w:name="_Toc128660700"/>
      <w:bookmarkEnd w:id="30"/>
      <w:r>
        <w:rPr>
          <w:bCs/>
        </w:rPr>
        <w:br w:type="page"/>
      </w:r>
    </w:p>
    <w:p w14:paraId="5CD6EFB1" w14:textId="77777777" w:rsidR="00347FE9" w:rsidRPr="00252FFB" w:rsidRDefault="00CF51AE" w:rsidP="00252FFB">
      <w:pPr>
        <w:pStyle w:val="114"/>
        <w:spacing w:after="0" w:line="240" w:lineRule="auto"/>
        <w:rPr>
          <w:bCs/>
        </w:rPr>
      </w:pPr>
      <w:bookmarkStart w:id="35" w:name="_Toc156156502"/>
      <w:r w:rsidRPr="00310422">
        <w:rPr>
          <w:bCs/>
        </w:rPr>
        <w:lastRenderedPageBreak/>
        <w:t>5.</w:t>
      </w:r>
      <w:r w:rsidR="00FB4FB6" w:rsidRPr="00310422">
        <w:rPr>
          <w:bCs/>
        </w:rPr>
        <w:t>2</w:t>
      </w:r>
      <w:r w:rsidRPr="00310422">
        <w:rPr>
          <w:bCs/>
        </w:rPr>
        <w:t>. Примерный календарный учебный график</w:t>
      </w:r>
      <w:r w:rsidRPr="00310422">
        <w:rPr>
          <w:bCs/>
          <w:vertAlign w:val="superscript"/>
        </w:rPr>
        <w:footnoteReference w:id="14"/>
      </w:r>
      <w:bookmarkEnd w:id="32"/>
      <w:bookmarkEnd w:id="35"/>
    </w:p>
    <w:p w14:paraId="3CB62EA5" w14:textId="77777777" w:rsidR="00792371" w:rsidRPr="00B02813" w:rsidRDefault="00792371" w:rsidP="00252FFB">
      <w:pPr>
        <w:rPr>
          <w:rFonts w:ascii="Times New Roman" w:eastAsia="Times New Roman" w:hAnsi="Times New Roman" w:cs="Times New Roman"/>
          <w:b/>
          <w:bCs/>
          <w:sz w:val="24"/>
          <w:szCs w:val="24"/>
        </w:rPr>
      </w:pPr>
    </w:p>
    <w:tbl>
      <w:tblPr>
        <w:tblW w:w="14560" w:type="dxa"/>
        <w:tblLook w:val="04A0" w:firstRow="1" w:lastRow="0" w:firstColumn="1" w:lastColumn="0" w:noHBand="0" w:noVBand="1"/>
      </w:tblPr>
      <w:tblGrid>
        <w:gridCol w:w="277"/>
        <w:gridCol w:w="293"/>
        <w:gridCol w:w="242"/>
        <w:gridCol w:w="242"/>
        <w:gridCol w:w="242"/>
        <w:gridCol w:w="242"/>
        <w:gridCol w:w="267"/>
        <w:gridCol w:w="242"/>
        <w:gridCol w:w="242"/>
        <w:gridCol w:w="242"/>
        <w:gridCol w:w="267"/>
        <w:gridCol w:w="267"/>
        <w:gridCol w:w="267"/>
        <w:gridCol w:w="267"/>
        <w:gridCol w:w="267"/>
        <w:gridCol w:w="267"/>
        <w:gridCol w:w="267"/>
        <w:gridCol w:w="267"/>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317"/>
      </w:tblGrid>
      <w:tr w:rsidR="00E9639E" w:rsidRPr="00B02813" w14:paraId="57337C1C" w14:textId="77777777" w:rsidTr="005E5F4A">
        <w:trPr>
          <w:trHeight w:val="534"/>
        </w:trPr>
        <w:tc>
          <w:tcPr>
            <w:tcW w:w="279"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3428458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c>
          <w:tcPr>
            <w:tcW w:w="293"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07FF76B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ВУП</w:t>
            </w:r>
          </w:p>
        </w:tc>
        <w:tc>
          <w:tcPr>
            <w:tcW w:w="1235" w:type="dxa"/>
            <w:gridSpan w:val="5"/>
            <w:vMerge w:val="restart"/>
            <w:tcBorders>
              <w:top w:val="single" w:sz="4" w:space="0" w:color="auto"/>
              <w:left w:val="nil"/>
              <w:bottom w:val="nil"/>
              <w:right w:val="single" w:sz="4" w:space="0" w:color="auto"/>
            </w:tcBorders>
            <w:noWrap/>
            <w:vAlign w:val="center"/>
            <w:hideMark/>
          </w:tcPr>
          <w:p w14:paraId="6E798F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Сентябрь</w:t>
            </w:r>
          </w:p>
        </w:tc>
        <w:tc>
          <w:tcPr>
            <w:tcW w:w="993" w:type="dxa"/>
            <w:gridSpan w:val="4"/>
            <w:vMerge w:val="restart"/>
            <w:tcBorders>
              <w:top w:val="single" w:sz="4" w:space="0" w:color="auto"/>
              <w:left w:val="single" w:sz="4" w:space="0" w:color="auto"/>
              <w:bottom w:val="nil"/>
              <w:right w:val="single" w:sz="4" w:space="0" w:color="auto"/>
            </w:tcBorders>
            <w:noWrap/>
            <w:vAlign w:val="center"/>
            <w:hideMark/>
          </w:tcPr>
          <w:p w14:paraId="487510F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Октябрь</w:t>
            </w:r>
          </w:p>
        </w:tc>
        <w:tc>
          <w:tcPr>
            <w:tcW w:w="1068" w:type="dxa"/>
            <w:gridSpan w:val="4"/>
            <w:vMerge w:val="restart"/>
            <w:tcBorders>
              <w:top w:val="single" w:sz="4" w:space="0" w:color="auto"/>
              <w:left w:val="single" w:sz="4" w:space="0" w:color="auto"/>
              <w:bottom w:val="nil"/>
              <w:right w:val="single" w:sz="4" w:space="0" w:color="000000"/>
            </w:tcBorders>
            <w:noWrap/>
            <w:vAlign w:val="center"/>
            <w:hideMark/>
          </w:tcPr>
          <w:p w14:paraId="4E180F0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Ноябрь</w:t>
            </w:r>
          </w:p>
        </w:tc>
        <w:tc>
          <w:tcPr>
            <w:tcW w:w="1331" w:type="dxa"/>
            <w:gridSpan w:val="5"/>
            <w:vMerge w:val="restart"/>
            <w:tcBorders>
              <w:top w:val="single" w:sz="4" w:space="0" w:color="auto"/>
              <w:left w:val="nil"/>
              <w:bottom w:val="nil"/>
              <w:right w:val="single" w:sz="4" w:space="0" w:color="auto"/>
            </w:tcBorders>
            <w:noWrap/>
            <w:vAlign w:val="center"/>
            <w:hideMark/>
          </w:tcPr>
          <w:p w14:paraId="0C051D5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Декабрь</w:t>
            </w:r>
          </w:p>
        </w:tc>
        <w:tc>
          <w:tcPr>
            <w:tcW w:w="1064" w:type="dxa"/>
            <w:gridSpan w:val="4"/>
            <w:vMerge w:val="restart"/>
            <w:tcBorders>
              <w:top w:val="single" w:sz="4" w:space="0" w:color="auto"/>
              <w:left w:val="single" w:sz="4" w:space="0" w:color="auto"/>
              <w:bottom w:val="nil"/>
              <w:right w:val="single" w:sz="4" w:space="0" w:color="auto"/>
            </w:tcBorders>
            <w:noWrap/>
            <w:vAlign w:val="center"/>
            <w:hideMark/>
          </w:tcPr>
          <w:p w14:paraId="3B445DD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Январь</w:t>
            </w:r>
          </w:p>
        </w:tc>
        <w:tc>
          <w:tcPr>
            <w:tcW w:w="1064" w:type="dxa"/>
            <w:gridSpan w:val="4"/>
            <w:vMerge w:val="restart"/>
            <w:tcBorders>
              <w:top w:val="single" w:sz="4" w:space="0" w:color="auto"/>
              <w:left w:val="nil"/>
              <w:bottom w:val="nil"/>
              <w:right w:val="single" w:sz="4" w:space="0" w:color="auto"/>
            </w:tcBorders>
            <w:noWrap/>
            <w:vAlign w:val="center"/>
            <w:hideMark/>
          </w:tcPr>
          <w:p w14:paraId="48D1C26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Февраль</w:t>
            </w:r>
          </w:p>
        </w:tc>
        <w:tc>
          <w:tcPr>
            <w:tcW w:w="1330" w:type="dxa"/>
            <w:gridSpan w:val="5"/>
            <w:vMerge w:val="restart"/>
            <w:tcBorders>
              <w:top w:val="single" w:sz="4" w:space="0" w:color="auto"/>
              <w:left w:val="nil"/>
              <w:bottom w:val="nil"/>
              <w:right w:val="single" w:sz="4" w:space="0" w:color="auto"/>
            </w:tcBorders>
            <w:noWrap/>
            <w:vAlign w:val="center"/>
            <w:hideMark/>
          </w:tcPr>
          <w:p w14:paraId="321B981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Март</w:t>
            </w:r>
          </w:p>
        </w:tc>
        <w:tc>
          <w:tcPr>
            <w:tcW w:w="1064" w:type="dxa"/>
            <w:gridSpan w:val="4"/>
            <w:vMerge w:val="restart"/>
            <w:tcBorders>
              <w:top w:val="single" w:sz="4" w:space="0" w:color="auto"/>
              <w:left w:val="nil"/>
              <w:bottom w:val="nil"/>
              <w:right w:val="single" w:sz="4" w:space="0" w:color="auto"/>
            </w:tcBorders>
            <w:noWrap/>
            <w:vAlign w:val="center"/>
            <w:hideMark/>
          </w:tcPr>
          <w:p w14:paraId="67A6D7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Апрель</w:t>
            </w:r>
          </w:p>
        </w:tc>
        <w:tc>
          <w:tcPr>
            <w:tcW w:w="1064" w:type="dxa"/>
            <w:gridSpan w:val="4"/>
            <w:vMerge w:val="restart"/>
            <w:tcBorders>
              <w:top w:val="single" w:sz="4" w:space="0" w:color="auto"/>
              <w:left w:val="nil"/>
              <w:bottom w:val="nil"/>
              <w:right w:val="single" w:sz="4" w:space="0" w:color="000000"/>
            </w:tcBorders>
            <w:noWrap/>
            <w:vAlign w:val="center"/>
            <w:hideMark/>
          </w:tcPr>
          <w:p w14:paraId="069854A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Май</w:t>
            </w:r>
          </w:p>
        </w:tc>
        <w:tc>
          <w:tcPr>
            <w:tcW w:w="1330" w:type="dxa"/>
            <w:gridSpan w:val="5"/>
            <w:vMerge w:val="restart"/>
            <w:tcBorders>
              <w:top w:val="single" w:sz="4" w:space="0" w:color="auto"/>
              <w:left w:val="nil"/>
              <w:bottom w:val="nil"/>
              <w:right w:val="single" w:sz="4" w:space="0" w:color="auto"/>
            </w:tcBorders>
            <w:noWrap/>
            <w:vAlign w:val="center"/>
            <w:hideMark/>
          </w:tcPr>
          <w:p w14:paraId="1CF5271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Июнь</w:t>
            </w:r>
          </w:p>
        </w:tc>
        <w:tc>
          <w:tcPr>
            <w:tcW w:w="1064" w:type="dxa"/>
            <w:gridSpan w:val="4"/>
            <w:vMerge w:val="restart"/>
            <w:tcBorders>
              <w:top w:val="single" w:sz="4" w:space="0" w:color="auto"/>
              <w:left w:val="nil"/>
              <w:bottom w:val="nil"/>
              <w:right w:val="single" w:sz="4" w:space="0" w:color="auto"/>
            </w:tcBorders>
            <w:noWrap/>
            <w:vAlign w:val="center"/>
            <w:hideMark/>
          </w:tcPr>
          <w:p w14:paraId="03E9B10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Июль</w:t>
            </w:r>
          </w:p>
        </w:tc>
        <w:tc>
          <w:tcPr>
            <w:tcW w:w="1064" w:type="dxa"/>
            <w:gridSpan w:val="4"/>
            <w:vMerge w:val="restart"/>
            <w:tcBorders>
              <w:top w:val="single" w:sz="4" w:space="0" w:color="auto"/>
              <w:left w:val="single" w:sz="4" w:space="0" w:color="auto"/>
              <w:bottom w:val="nil"/>
              <w:right w:val="nil"/>
            </w:tcBorders>
            <w:noWrap/>
            <w:vAlign w:val="center"/>
            <w:hideMark/>
          </w:tcPr>
          <w:p w14:paraId="3739A6F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Август</w:t>
            </w:r>
          </w:p>
        </w:tc>
        <w:tc>
          <w:tcPr>
            <w:tcW w:w="317"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39C860B9" w14:textId="4A08AA37" w:rsidR="00AA385F" w:rsidRPr="00B02813" w:rsidRDefault="005E5F4A"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 xml:space="preserve">Итого </w:t>
            </w:r>
          </w:p>
        </w:tc>
      </w:tr>
      <w:tr w:rsidR="00E9639E" w:rsidRPr="00B02813" w14:paraId="576B1382" w14:textId="77777777" w:rsidTr="005E5F4A">
        <w:trPr>
          <w:trHeight w:val="269"/>
        </w:trPr>
        <w:tc>
          <w:tcPr>
            <w:tcW w:w="279" w:type="dxa"/>
            <w:vMerge/>
            <w:tcBorders>
              <w:top w:val="single" w:sz="4" w:space="0" w:color="auto"/>
              <w:left w:val="single" w:sz="4" w:space="0" w:color="auto"/>
              <w:bottom w:val="single" w:sz="4" w:space="0" w:color="000000"/>
              <w:right w:val="single" w:sz="4" w:space="0" w:color="auto"/>
            </w:tcBorders>
            <w:vAlign w:val="center"/>
            <w:hideMark/>
          </w:tcPr>
          <w:p w14:paraId="6D2D3561" w14:textId="77777777" w:rsidR="00AA385F" w:rsidRPr="00B02813" w:rsidRDefault="00AA385F" w:rsidP="00252FFB">
            <w:pPr>
              <w:rPr>
                <w:rFonts w:ascii="Times New Roman" w:eastAsia="Times New Roman" w:hAnsi="Times New Roman" w:cs="Times New Roman"/>
                <w:b/>
                <w:bCs/>
                <w:sz w:val="12"/>
                <w:szCs w:val="12"/>
              </w:rPr>
            </w:pPr>
          </w:p>
        </w:tc>
        <w:tc>
          <w:tcPr>
            <w:tcW w:w="293" w:type="dxa"/>
            <w:vMerge/>
            <w:tcBorders>
              <w:top w:val="single" w:sz="4" w:space="0" w:color="auto"/>
              <w:left w:val="single" w:sz="4" w:space="0" w:color="auto"/>
              <w:bottom w:val="single" w:sz="4" w:space="0" w:color="000000"/>
              <w:right w:val="single" w:sz="4" w:space="0" w:color="auto"/>
            </w:tcBorders>
            <w:vAlign w:val="center"/>
            <w:hideMark/>
          </w:tcPr>
          <w:p w14:paraId="7A65CA10" w14:textId="77777777" w:rsidR="00AA385F" w:rsidRPr="00B02813" w:rsidRDefault="00AA385F" w:rsidP="00252FFB">
            <w:pPr>
              <w:rPr>
                <w:rFonts w:ascii="Times New Roman" w:eastAsia="Times New Roman" w:hAnsi="Times New Roman" w:cs="Times New Roman"/>
                <w:b/>
                <w:bCs/>
                <w:sz w:val="12"/>
                <w:szCs w:val="12"/>
              </w:rPr>
            </w:pPr>
          </w:p>
        </w:tc>
        <w:tc>
          <w:tcPr>
            <w:tcW w:w="1235" w:type="dxa"/>
            <w:gridSpan w:val="5"/>
            <w:vMerge/>
            <w:tcBorders>
              <w:left w:val="single" w:sz="4" w:space="0" w:color="auto"/>
              <w:bottom w:val="single" w:sz="4" w:space="0" w:color="000000"/>
              <w:right w:val="single" w:sz="4" w:space="0" w:color="auto"/>
            </w:tcBorders>
            <w:vAlign w:val="center"/>
          </w:tcPr>
          <w:p w14:paraId="2E05C385" w14:textId="77777777" w:rsidR="00AA385F" w:rsidRPr="00B02813" w:rsidRDefault="00AA385F" w:rsidP="00252FFB">
            <w:pPr>
              <w:rPr>
                <w:rFonts w:ascii="Times New Roman" w:eastAsia="Times New Roman" w:hAnsi="Times New Roman" w:cs="Times New Roman"/>
                <w:b/>
                <w:bCs/>
                <w:sz w:val="12"/>
                <w:szCs w:val="12"/>
              </w:rPr>
            </w:pPr>
          </w:p>
        </w:tc>
        <w:tc>
          <w:tcPr>
            <w:tcW w:w="993" w:type="dxa"/>
            <w:gridSpan w:val="4"/>
            <w:vMerge/>
            <w:tcBorders>
              <w:left w:val="single" w:sz="4" w:space="0" w:color="auto"/>
              <w:bottom w:val="single" w:sz="4" w:space="0" w:color="000000"/>
              <w:right w:val="single" w:sz="4" w:space="0" w:color="auto"/>
            </w:tcBorders>
            <w:vAlign w:val="center"/>
          </w:tcPr>
          <w:p w14:paraId="2E2A9AF6" w14:textId="77777777" w:rsidR="00AA385F" w:rsidRPr="00B02813" w:rsidRDefault="00AA385F" w:rsidP="00252FFB">
            <w:pPr>
              <w:rPr>
                <w:rFonts w:ascii="Times New Roman" w:eastAsia="Times New Roman" w:hAnsi="Times New Roman" w:cs="Times New Roman"/>
                <w:b/>
                <w:bCs/>
                <w:sz w:val="12"/>
                <w:szCs w:val="12"/>
              </w:rPr>
            </w:pPr>
          </w:p>
        </w:tc>
        <w:tc>
          <w:tcPr>
            <w:tcW w:w="1068" w:type="dxa"/>
            <w:gridSpan w:val="4"/>
            <w:vMerge/>
            <w:tcBorders>
              <w:left w:val="single" w:sz="4" w:space="0" w:color="auto"/>
              <w:bottom w:val="single" w:sz="4" w:space="0" w:color="000000"/>
              <w:right w:val="single" w:sz="4" w:space="0" w:color="000000"/>
            </w:tcBorders>
            <w:vAlign w:val="center"/>
          </w:tcPr>
          <w:p w14:paraId="33879A72" w14:textId="77777777" w:rsidR="00AA385F" w:rsidRPr="00B02813" w:rsidRDefault="00AA385F" w:rsidP="00252FFB">
            <w:pPr>
              <w:rPr>
                <w:rFonts w:ascii="Times New Roman" w:eastAsia="Times New Roman" w:hAnsi="Times New Roman" w:cs="Times New Roman"/>
                <w:b/>
                <w:bCs/>
                <w:sz w:val="12"/>
                <w:szCs w:val="12"/>
              </w:rPr>
            </w:pPr>
          </w:p>
        </w:tc>
        <w:tc>
          <w:tcPr>
            <w:tcW w:w="1331" w:type="dxa"/>
            <w:gridSpan w:val="5"/>
            <w:vMerge/>
            <w:tcBorders>
              <w:left w:val="single" w:sz="4" w:space="0" w:color="000000"/>
              <w:bottom w:val="single" w:sz="4" w:space="0" w:color="000000"/>
              <w:right w:val="single" w:sz="4" w:space="0" w:color="auto"/>
            </w:tcBorders>
            <w:vAlign w:val="center"/>
          </w:tcPr>
          <w:p w14:paraId="743CE166" w14:textId="77777777" w:rsidR="00AA385F" w:rsidRPr="00B02813" w:rsidRDefault="00AA385F" w:rsidP="00252FFB">
            <w:pPr>
              <w:rPr>
                <w:rFonts w:ascii="Times New Roman" w:eastAsia="Times New Roman" w:hAnsi="Times New Roman" w:cs="Times New Roman"/>
                <w:b/>
                <w:bCs/>
                <w:sz w:val="12"/>
                <w:szCs w:val="12"/>
              </w:rPr>
            </w:pPr>
          </w:p>
        </w:tc>
        <w:tc>
          <w:tcPr>
            <w:tcW w:w="1064" w:type="dxa"/>
            <w:gridSpan w:val="4"/>
            <w:vMerge/>
            <w:tcBorders>
              <w:left w:val="single" w:sz="4" w:space="0" w:color="auto"/>
              <w:bottom w:val="single" w:sz="4" w:space="0" w:color="000000"/>
              <w:right w:val="single" w:sz="4" w:space="0" w:color="auto"/>
            </w:tcBorders>
            <w:vAlign w:val="center"/>
          </w:tcPr>
          <w:p w14:paraId="5EA00C06" w14:textId="77777777" w:rsidR="00AA385F" w:rsidRPr="00B02813" w:rsidRDefault="00AA385F" w:rsidP="00252FFB">
            <w:pPr>
              <w:rPr>
                <w:rFonts w:ascii="Times New Roman" w:eastAsia="Times New Roman" w:hAnsi="Times New Roman" w:cs="Times New Roman"/>
                <w:b/>
                <w:bCs/>
                <w:sz w:val="12"/>
                <w:szCs w:val="12"/>
              </w:rPr>
            </w:pPr>
          </w:p>
        </w:tc>
        <w:tc>
          <w:tcPr>
            <w:tcW w:w="1064" w:type="dxa"/>
            <w:gridSpan w:val="4"/>
            <w:vMerge/>
            <w:tcBorders>
              <w:left w:val="single" w:sz="4" w:space="0" w:color="auto"/>
              <w:bottom w:val="single" w:sz="4" w:space="0" w:color="000000"/>
              <w:right w:val="single" w:sz="4" w:space="0" w:color="auto"/>
            </w:tcBorders>
            <w:vAlign w:val="center"/>
          </w:tcPr>
          <w:p w14:paraId="3CFA39B1" w14:textId="77777777" w:rsidR="00AA385F" w:rsidRPr="00B02813" w:rsidRDefault="00AA385F" w:rsidP="00252FFB">
            <w:pPr>
              <w:rPr>
                <w:rFonts w:ascii="Times New Roman" w:eastAsia="Times New Roman" w:hAnsi="Times New Roman" w:cs="Times New Roman"/>
                <w:b/>
                <w:bCs/>
                <w:sz w:val="12"/>
                <w:szCs w:val="12"/>
              </w:rPr>
            </w:pPr>
          </w:p>
        </w:tc>
        <w:tc>
          <w:tcPr>
            <w:tcW w:w="1330" w:type="dxa"/>
            <w:gridSpan w:val="5"/>
            <w:vMerge/>
            <w:tcBorders>
              <w:left w:val="single" w:sz="4" w:space="0" w:color="auto"/>
              <w:bottom w:val="single" w:sz="4" w:space="0" w:color="000000"/>
              <w:right w:val="single" w:sz="4" w:space="0" w:color="auto"/>
            </w:tcBorders>
            <w:vAlign w:val="center"/>
          </w:tcPr>
          <w:p w14:paraId="66840A46" w14:textId="77777777" w:rsidR="00AA385F" w:rsidRPr="00B02813" w:rsidRDefault="00AA385F" w:rsidP="00252FFB">
            <w:pPr>
              <w:rPr>
                <w:rFonts w:ascii="Times New Roman" w:eastAsia="Times New Roman" w:hAnsi="Times New Roman" w:cs="Times New Roman"/>
                <w:b/>
                <w:bCs/>
                <w:sz w:val="12"/>
                <w:szCs w:val="12"/>
              </w:rPr>
            </w:pPr>
          </w:p>
        </w:tc>
        <w:tc>
          <w:tcPr>
            <w:tcW w:w="1064" w:type="dxa"/>
            <w:gridSpan w:val="4"/>
            <w:vMerge/>
            <w:tcBorders>
              <w:left w:val="single" w:sz="4" w:space="0" w:color="auto"/>
              <w:bottom w:val="single" w:sz="4" w:space="0" w:color="000000"/>
              <w:right w:val="single" w:sz="4" w:space="0" w:color="auto"/>
            </w:tcBorders>
            <w:vAlign w:val="center"/>
          </w:tcPr>
          <w:p w14:paraId="728B0A80" w14:textId="77777777" w:rsidR="00AA385F" w:rsidRPr="00B02813" w:rsidRDefault="00AA385F" w:rsidP="00252FFB">
            <w:pPr>
              <w:rPr>
                <w:rFonts w:ascii="Times New Roman" w:eastAsia="Times New Roman" w:hAnsi="Times New Roman" w:cs="Times New Roman"/>
                <w:b/>
                <w:bCs/>
                <w:sz w:val="12"/>
                <w:szCs w:val="12"/>
              </w:rPr>
            </w:pPr>
          </w:p>
        </w:tc>
        <w:tc>
          <w:tcPr>
            <w:tcW w:w="1064" w:type="dxa"/>
            <w:gridSpan w:val="4"/>
            <w:vMerge/>
            <w:tcBorders>
              <w:left w:val="single" w:sz="4" w:space="0" w:color="auto"/>
              <w:bottom w:val="single" w:sz="4" w:space="0" w:color="000000"/>
              <w:right w:val="single" w:sz="4" w:space="0" w:color="000000"/>
            </w:tcBorders>
            <w:vAlign w:val="center"/>
          </w:tcPr>
          <w:p w14:paraId="5B1EBFFE" w14:textId="77777777" w:rsidR="00AA385F" w:rsidRPr="00B02813" w:rsidRDefault="00AA385F" w:rsidP="00252FFB">
            <w:pPr>
              <w:rPr>
                <w:rFonts w:ascii="Times New Roman" w:eastAsia="Times New Roman" w:hAnsi="Times New Roman" w:cs="Times New Roman"/>
                <w:b/>
                <w:bCs/>
                <w:sz w:val="12"/>
                <w:szCs w:val="12"/>
              </w:rPr>
            </w:pPr>
          </w:p>
        </w:tc>
        <w:tc>
          <w:tcPr>
            <w:tcW w:w="1330" w:type="dxa"/>
            <w:gridSpan w:val="5"/>
            <w:vMerge/>
            <w:tcBorders>
              <w:left w:val="single" w:sz="4" w:space="0" w:color="000000"/>
              <w:bottom w:val="single" w:sz="4" w:space="0" w:color="000000"/>
              <w:right w:val="single" w:sz="4" w:space="0" w:color="auto"/>
            </w:tcBorders>
            <w:vAlign w:val="center"/>
          </w:tcPr>
          <w:p w14:paraId="45B857E7" w14:textId="77777777" w:rsidR="00AA385F" w:rsidRPr="00B02813" w:rsidRDefault="00AA385F" w:rsidP="00252FFB">
            <w:pPr>
              <w:rPr>
                <w:rFonts w:ascii="Times New Roman" w:eastAsia="Times New Roman" w:hAnsi="Times New Roman" w:cs="Times New Roman"/>
                <w:b/>
                <w:bCs/>
                <w:sz w:val="12"/>
                <w:szCs w:val="12"/>
              </w:rPr>
            </w:pPr>
          </w:p>
        </w:tc>
        <w:tc>
          <w:tcPr>
            <w:tcW w:w="1064" w:type="dxa"/>
            <w:gridSpan w:val="4"/>
            <w:vMerge/>
            <w:tcBorders>
              <w:left w:val="single" w:sz="4" w:space="0" w:color="auto"/>
              <w:bottom w:val="single" w:sz="4" w:space="0" w:color="000000"/>
              <w:right w:val="single" w:sz="4" w:space="0" w:color="auto"/>
            </w:tcBorders>
            <w:vAlign w:val="center"/>
          </w:tcPr>
          <w:p w14:paraId="4C111095" w14:textId="77777777" w:rsidR="00AA385F" w:rsidRPr="00B02813" w:rsidRDefault="00AA385F" w:rsidP="00252FFB">
            <w:pPr>
              <w:rPr>
                <w:rFonts w:ascii="Times New Roman" w:eastAsia="Times New Roman" w:hAnsi="Times New Roman" w:cs="Times New Roman"/>
                <w:b/>
                <w:bCs/>
                <w:sz w:val="12"/>
                <w:szCs w:val="12"/>
              </w:rPr>
            </w:pPr>
          </w:p>
        </w:tc>
        <w:tc>
          <w:tcPr>
            <w:tcW w:w="1064" w:type="dxa"/>
            <w:gridSpan w:val="4"/>
            <w:vMerge/>
            <w:tcBorders>
              <w:left w:val="single" w:sz="4" w:space="0" w:color="auto"/>
              <w:bottom w:val="single" w:sz="4" w:space="0" w:color="000000"/>
              <w:right w:val="single" w:sz="4" w:space="0" w:color="auto"/>
            </w:tcBorders>
            <w:vAlign w:val="center"/>
          </w:tcPr>
          <w:p w14:paraId="45B611E6" w14:textId="77777777" w:rsidR="00AA385F" w:rsidRPr="00B02813" w:rsidRDefault="00AA385F" w:rsidP="00252FFB">
            <w:pPr>
              <w:rPr>
                <w:rFonts w:ascii="Times New Roman" w:eastAsia="Times New Roman" w:hAnsi="Times New Roman" w:cs="Times New Roman"/>
                <w:b/>
                <w:bCs/>
                <w:sz w:val="12"/>
                <w:szCs w:val="12"/>
              </w:rPr>
            </w:pPr>
          </w:p>
        </w:tc>
        <w:tc>
          <w:tcPr>
            <w:tcW w:w="317" w:type="dxa"/>
            <w:vMerge/>
            <w:tcBorders>
              <w:top w:val="single" w:sz="4" w:space="0" w:color="auto"/>
              <w:left w:val="single" w:sz="4" w:space="0" w:color="auto"/>
              <w:bottom w:val="single" w:sz="4" w:space="0" w:color="000000"/>
              <w:right w:val="single" w:sz="4" w:space="0" w:color="auto"/>
            </w:tcBorders>
            <w:vAlign w:val="center"/>
            <w:hideMark/>
          </w:tcPr>
          <w:p w14:paraId="74D9825D" w14:textId="77777777" w:rsidR="00AA385F" w:rsidRPr="00B02813" w:rsidRDefault="00AA385F" w:rsidP="00252FFB">
            <w:pPr>
              <w:rPr>
                <w:rFonts w:ascii="Times New Roman" w:eastAsia="Times New Roman" w:hAnsi="Times New Roman" w:cs="Times New Roman"/>
                <w:b/>
                <w:bCs/>
                <w:sz w:val="12"/>
                <w:szCs w:val="12"/>
              </w:rPr>
            </w:pPr>
          </w:p>
        </w:tc>
      </w:tr>
      <w:tr w:rsidR="00E9639E" w:rsidRPr="00B02813" w14:paraId="3F650480" w14:textId="77777777" w:rsidTr="005E5F4A">
        <w:trPr>
          <w:trHeight w:val="255"/>
        </w:trPr>
        <w:tc>
          <w:tcPr>
            <w:tcW w:w="279" w:type="dxa"/>
            <w:vMerge/>
            <w:tcBorders>
              <w:top w:val="single" w:sz="4" w:space="0" w:color="auto"/>
              <w:left w:val="single" w:sz="4" w:space="0" w:color="auto"/>
              <w:bottom w:val="single" w:sz="4" w:space="0" w:color="000000"/>
              <w:right w:val="single" w:sz="4" w:space="0" w:color="auto"/>
            </w:tcBorders>
            <w:vAlign w:val="center"/>
            <w:hideMark/>
          </w:tcPr>
          <w:p w14:paraId="41D84774" w14:textId="77777777" w:rsidR="00AA385F" w:rsidRPr="00B02813" w:rsidRDefault="00AA385F" w:rsidP="00252FFB">
            <w:pPr>
              <w:rPr>
                <w:rFonts w:ascii="Times New Roman" w:eastAsia="Times New Roman" w:hAnsi="Times New Roman" w:cs="Times New Roman"/>
                <w:b/>
                <w:bCs/>
                <w:sz w:val="12"/>
                <w:szCs w:val="12"/>
              </w:rPr>
            </w:pPr>
          </w:p>
        </w:tc>
        <w:tc>
          <w:tcPr>
            <w:tcW w:w="293" w:type="dxa"/>
            <w:vMerge/>
            <w:tcBorders>
              <w:top w:val="single" w:sz="4" w:space="0" w:color="auto"/>
              <w:left w:val="single" w:sz="4" w:space="0" w:color="auto"/>
              <w:bottom w:val="single" w:sz="4" w:space="0" w:color="000000"/>
              <w:right w:val="single" w:sz="4" w:space="0" w:color="auto"/>
            </w:tcBorders>
            <w:vAlign w:val="center"/>
            <w:hideMark/>
          </w:tcPr>
          <w:p w14:paraId="213A1631" w14:textId="77777777" w:rsidR="00AA385F" w:rsidRPr="00B02813" w:rsidRDefault="00AA385F" w:rsidP="00252FFB">
            <w:pP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vAlign w:val="center"/>
            <w:hideMark/>
          </w:tcPr>
          <w:p w14:paraId="4C72229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42" w:type="dxa"/>
            <w:tcBorders>
              <w:top w:val="nil"/>
              <w:left w:val="nil"/>
              <w:bottom w:val="single" w:sz="4" w:space="0" w:color="auto"/>
              <w:right w:val="single" w:sz="4" w:space="0" w:color="auto"/>
            </w:tcBorders>
            <w:vAlign w:val="center"/>
            <w:hideMark/>
          </w:tcPr>
          <w:p w14:paraId="51A64EC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242" w:type="dxa"/>
            <w:tcBorders>
              <w:top w:val="nil"/>
              <w:left w:val="nil"/>
              <w:bottom w:val="single" w:sz="4" w:space="0" w:color="auto"/>
              <w:right w:val="single" w:sz="4" w:space="0" w:color="auto"/>
            </w:tcBorders>
            <w:vAlign w:val="center"/>
            <w:hideMark/>
          </w:tcPr>
          <w:p w14:paraId="74280FA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242" w:type="dxa"/>
            <w:tcBorders>
              <w:top w:val="nil"/>
              <w:left w:val="nil"/>
              <w:bottom w:val="single" w:sz="4" w:space="0" w:color="auto"/>
              <w:right w:val="single" w:sz="4" w:space="0" w:color="auto"/>
            </w:tcBorders>
            <w:vAlign w:val="center"/>
            <w:hideMark/>
          </w:tcPr>
          <w:p w14:paraId="3FEDC68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w:t>
            </w:r>
          </w:p>
        </w:tc>
        <w:tc>
          <w:tcPr>
            <w:tcW w:w="267" w:type="dxa"/>
            <w:tcBorders>
              <w:top w:val="nil"/>
              <w:left w:val="nil"/>
              <w:bottom w:val="single" w:sz="4" w:space="0" w:color="auto"/>
              <w:right w:val="single" w:sz="4" w:space="0" w:color="auto"/>
            </w:tcBorders>
            <w:vAlign w:val="center"/>
            <w:hideMark/>
          </w:tcPr>
          <w:p w14:paraId="1FE5CD8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w:t>
            </w:r>
          </w:p>
        </w:tc>
        <w:tc>
          <w:tcPr>
            <w:tcW w:w="242" w:type="dxa"/>
            <w:tcBorders>
              <w:top w:val="nil"/>
              <w:left w:val="nil"/>
              <w:bottom w:val="single" w:sz="4" w:space="0" w:color="auto"/>
              <w:right w:val="single" w:sz="4" w:space="0" w:color="auto"/>
            </w:tcBorders>
            <w:vAlign w:val="center"/>
            <w:hideMark/>
          </w:tcPr>
          <w:p w14:paraId="4E0AC5D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6</w:t>
            </w:r>
          </w:p>
        </w:tc>
        <w:tc>
          <w:tcPr>
            <w:tcW w:w="242" w:type="dxa"/>
            <w:tcBorders>
              <w:top w:val="nil"/>
              <w:left w:val="nil"/>
              <w:bottom w:val="single" w:sz="4" w:space="0" w:color="auto"/>
              <w:right w:val="single" w:sz="4" w:space="0" w:color="auto"/>
            </w:tcBorders>
            <w:vAlign w:val="center"/>
            <w:hideMark/>
          </w:tcPr>
          <w:p w14:paraId="0E55282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7</w:t>
            </w:r>
          </w:p>
        </w:tc>
        <w:tc>
          <w:tcPr>
            <w:tcW w:w="242" w:type="dxa"/>
            <w:tcBorders>
              <w:top w:val="nil"/>
              <w:left w:val="nil"/>
              <w:bottom w:val="single" w:sz="4" w:space="0" w:color="auto"/>
              <w:right w:val="single" w:sz="4" w:space="0" w:color="auto"/>
            </w:tcBorders>
            <w:vAlign w:val="center"/>
            <w:hideMark/>
          </w:tcPr>
          <w:p w14:paraId="73F2C9A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8</w:t>
            </w:r>
          </w:p>
        </w:tc>
        <w:tc>
          <w:tcPr>
            <w:tcW w:w="267" w:type="dxa"/>
            <w:tcBorders>
              <w:top w:val="nil"/>
              <w:left w:val="nil"/>
              <w:bottom w:val="single" w:sz="4" w:space="0" w:color="auto"/>
              <w:right w:val="single" w:sz="4" w:space="0" w:color="auto"/>
            </w:tcBorders>
            <w:vAlign w:val="center"/>
            <w:hideMark/>
          </w:tcPr>
          <w:p w14:paraId="442E987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9</w:t>
            </w:r>
          </w:p>
        </w:tc>
        <w:tc>
          <w:tcPr>
            <w:tcW w:w="267" w:type="dxa"/>
            <w:tcBorders>
              <w:top w:val="nil"/>
              <w:left w:val="nil"/>
              <w:bottom w:val="single" w:sz="4" w:space="0" w:color="auto"/>
              <w:right w:val="single" w:sz="4" w:space="0" w:color="auto"/>
            </w:tcBorders>
            <w:vAlign w:val="center"/>
            <w:hideMark/>
          </w:tcPr>
          <w:p w14:paraId="4A9C82E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10</w:t>
            </w:r>
          </w:p>
        </w:tc>
        <w:tc>
          <w:tcPr>
            <w:tcW w:w="267" w:type="dxa"/>
            <w:tcBorders>
              <w:top w:val="nil"/>
              <w:left w:val="nil"/>
              <w:bottom w:val="single" w:sz="4" w:space="0" w:color="auto"/>
              <w:right w:val="single" w:sz="4" w:space="0" w:color="auto"/>
            </w:tcBorders>
            <w:vAlign w:val="center"/>
            <w:hideMark/>
          </w:tcPr>
          <w:p w14:paraId="7157623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11</w:t>
            </w:r>
          </w:p>
        </w:tc>
        <w:tc>
          <w:tcPr>
            <w:tcW w:w="267" w:type="dxa"/>
            <w:tcBorders>
              <w:top w:val="nil"/>
              <w:left w:val="nil"/>
              <w:bottom w:val="single" w:sz="4" w:space="0" w:color="auto"/>
              <w:right w:val="single" w:sz="4" w:space="0" w:color="auto"/>
            </w:tcBorders>
            <w:vAlign w:val="center"/>
            <w:hideMark/>
          </w:tcPr>
          <w:p w14:paraId="405FA09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12</w:t>
            </w:r>
          </w:p>
        </w:tc>
        <w:tc>
          <w:tcPr>
            <w:tcW w:w="267" w:type="dxa"/>
            <w:tcBorders>
              <w:top w:val="nil"/>
              <w:left w:val="nil"/>
              <w:bottom w:val="single" w:sz="4" w:space="0" w:color="auto"/>
              <w:right w:val="single" w:sz="4" w:space="0" w:color="auto"/>
            </w:tcBorders>
            <w:vAlign w:val="center"/>
            <w:hideMark/>
          </w:tcPr>
          <w:p w14:paraId="2FA074C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13</w:t>
            </w:r>
          </w:p>
        </w:tc>
        <w:tc>
          <w:tcPr>
            <w:tcW w:w="267" w:type="dxa"/>
            <w:tcBorders>
              <w:top w:val="nil"/>
              <w:left w:val="nil"/>
              <w:bottom w:val="single" w:sz="4" w:space="0" w:color="auto"/>
              <w:right w:val="single" w:sz="4" w:space="0" w:color="auto"/>
            </w:tcBorders>
            <w:vAlign w:val="center"/>
            <w:hideMark/>
          </w:tcPr>
          <w:p w14:paraId="39ACF1C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14</w:t>
            </w:r>
          </w:p>
        </w:tc>
        <w:tc>
          <w:tcPr>
            <w:tcW w:w="266" w:type="dxa"/>
            <w:tcBorders>
              <w:top w:val="nil"/>
              <w:left w:val="nil"/>
              <w:bottom w:val="single" w:sz="4" w:space="0" w:color="auto"/>
              <w:right w:val="single" w:sz="4" w:space="0" w:color="auto"/>
            </w:tcBorders>
            <w:vAlign w:val="center"/>
            <w:hideMark/>
          </w:tcPr>
          <w:p w14:paraId="3AC41FF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15</w:t>
            </w:r>
          </w:p>
        </w:tc>
        <w:tc>
          <w:tcPr>
            <w:tcW w:w="266" w:type="dxa"/>
            <w:tcBorders>
              <w:top w:val="nil"/>
              <w:left w:val="nil"/>
              <w:bottom w:val="single" w:sz="4" w:space="0" w:color="auto"/>
              <w:right w:val="single" w:sz="4" w:space="0" w:color="auto"/>
            </w:tcBorders>
            <w:vAlign w:val="center"/>
            <w:hideMark/>
          </w:tcPr>
          <w:p w14:paraId="110ACA7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16</w:t>
            </w:r>
          </w:p>
        </w:tc>
        <w:tc>
          <w:tcPr>
            <w:tcW w:w="266" w:type="dxa"/>
            <w:tcBorders>
              <w:top w:val="nil"/>
              <w:left w:val="nil"/>
              <w:bottom w:val="single" w:sz="4" w:space="0" w:color="auto"/>
              <w:right w:val="single" w:sz="4" w:space="0" w:color="auto"/>
            </w:tcBorders>
            <w:vAlign w:val="center"/>
            <w:hideMark/>
          </w:tcPr>
          <w:p w14:paraId="6606874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17</w:t>
            </w:r>
          </w:p>
        </w:tc>
        <w:tc>
          <w:tcPr>
            <w:tcW w:w="266" w:type="dxa"/>
            <w:tcBorders>
              <w:top w:val="nil"/>
              <w:left w:val="nil"/>
              <w:bottom w:val="single" w:sz="4" w:space="0" w:color="auto"/>
              <w:right w:val="single" w:sz="4" w:space="0" w:color="auto"/>
            </w:tcBorders>
            <w:vAlign w:val="center"/>
            <w:hideMark/>
          </w:tcPr>
          <w:p w14:paraId="2381A5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18</w:t>
            </w:r>
          </w:p>
        </w:tc>
        <w:tc>
          <w:tcPr>
            <w:tcW w:w="266" w:type="dxa"/>
            <w:tcBorders>
              <w:top w:val="nil"/>
              <w:left w:val="nil"/>
              <w:bottom w:val="single" w:sz="4" w:space="0" w:color="auto"/>
              <w:right w:val="single" w:sz="4" w:space="0" w:color="auto"/>
            </w:tcBorders>
            <w:vAlign w:val="center"/>
            <w:hideMark/>
          </w:tcPr>
          <w:p w14:paraId="3FA8F57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19</w:t>
            </w:r>
          </w:p>
        </w:tc>
        <w:tc>
          <w:tcPr>
            <w:tcW w:w="266" w:type="dxa"/>
            <w:tcBorders>
              <w:top w:val="nil"/>
              <w:left w:val="nil"/>
              <w:bottom w:val="single" w:sz="4" w:space="0" w:color="auto"/>
              <w:right w:val="single" w:sz="4" w:space="0" w:color="auto"/>
            </w:tcBorders>
            <w:vAlign w:val="center"/>
            <w:hideMark/>
          </w:tcPr>
          <w:p w14:paraId="4FDE00E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20</w:t>
            </w:r>
          </w:p>
        </w:tc>
        <w:tc>
          <w:tcPr>
            <w:tcW w:w="266" w:type="dxa"/>
            <w:tcBorders>
              <w:top w:val="nil"/>
              <w:left w:val="nil"/>
              <w:bottom w:val="single" w:sz="4" w:space="0" w:color="auto"/>
              <w:right w:val="single" w:sz="4" w:space="0" w:color="auto"/>
            </w:tcBorders>
            <w:vAlign w:val="center"/>
            <w:hideMark/>
          </w:tcPr>
          <w:p w14:paraId="12D608A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21</w:t>
            </w:r>
          </w:p>
        </w:tc>
        <w:tc>
          <w:tcPr>
            <w:tcW w:w="266" w:type="dxa"/>
            <w:tcBorders>
              <w:top w:val="nil"/>
              <w:left w:val="nil"/>
              <w:bottom w:val="single" w:sz="4" w:space="0" w:color="auto"/>
              <w:right w:val="single" w:sz="4" w:space="0" w:color="auto"/>
            </w:tcBorders>
            <w:vAlign w:val="center"/>
            <w:hideMark/>
          </w:tcPr>
          <w:p w14:paraId="3817650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22</w:t>
            </w:r>
          </w:p>
        </w:tc>
        <w:tc>
          <w:tcPr>
            <w:tcW w:w="266" w:type="dxa"/>
            <w:tcBorders>
              <w:top w:val="nil"/>
              <w:left w:val="nil"/>
              <w:bottom w:val="single" w:sz="4" w:space="0" w:color="auto"/>
              <w:right w:val="single" w:sz="4" w:space="0" w:color="auto"/>
            </w:tcBorders>
            <w:vAlign w:val="center"/>
            <w:hideMark/>
          </w:tcPr>
          <w:p w14:paraId="748BC6B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23</w:t>
            </w:r>
          </w:p>
        </w:tc>
        <w:tc>
          <w:tcPr>
            <w:tcW w:w="266" w:type="dxa"/>
            <w:tcBorders>
              <w:top w:val="nil"/>
              <w:left w:val="nil"/>
              <w:bottom w:val="single" w:sz="4" w:space="0" w:color="auto"/>
              <w:right w:val="single" w:sz="4" w:space="0" w:color="auto"/>
            </w:tcBorders>
            <w:vAlign w:val="center"/>
            <w:hideMark/>
          </w:tcPr>
          <w:p w14:paraId="31540A8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24</w:t>
            </w:r>
          </w:p>
        </w:tc>
        <w:tc>
          <w:tcPr>
            <w:tcW w:w="266" w:type="dxa"/>
            <w:tcBorders>
              <w:top w:val="nil"/>
              <w:left w:val="nil"/>
              <w:bottom w:val="single" w:sz="4" w:space="0" w:color="auto"/>
              <w:right w:val="single" w:sz="4" w:space="0" w:color="auto"/>
            </w:tcBorders>
            <w:vAlign w:val="center"/>
            <w:hideMark/>
          </w:tcPr>
          <w:p w14:paraId="00252DD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25</w:t>
            </w:r>
          </w:p>
        </w:tc>
        <w:tc>
          <w:tcPr>
            <w:tcW w:w="266" w:type="dxa"/>
            <w:tcBorders>
              <w:top w:val="nil"/>
              <w:left w:val="nil"/>
              <w:bottom w:val="single" w:sz="4" w:space="0" w:color="auto"/>
              <w:right w:val="single" w:sz="4" w:space="0" w:color="auto"/>
            </w:tcBorders>
            <w:vAlign w:val="center"/>
            <w:hideMark/>
          </w:tcPr>
          <w:p w14:paraId="2D5D806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26</w:t>
            </w:r>
          </w:p>
        </w:tc>
        <w:tc>
          <w:tcPr>
            <w:tcW w:w="266" w:type="dxa"/>
            <w:tcBorders>
              <w:top w:val="nil"/>
              <w:left w:val="nil"/>
              <w:bottom w:val="single" w:sz="4" w:space="0" w:color="auto"/>
              <w:right w:val="single" w:sz="4" w:space="0" w:color="auto"/>
            </w:tcBorders>
            <w:vAlign w:val="center"/>
            <w:hideMark/>
          </w:tcPr>
          <w:p w14:paraId="7713D8B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27</w:t>
            </w:r>
          </w:p>
        </w:tc>
        <w:tc>
          <w:tcPr>
            <w:tcW w:w="266" w:type="dxa"/>
            <w:tcBorders>
              <w:top w:val="nil"/>
              <w:left w:val="nil"/>
              <w:bottom w:val="single" w:sz="4" w:space="0" w:color="auto"/>
              <w:right w:val="single" w:sz="4" w:space="0" w:color="auto"/>
            </w:tcBorders>
            <w:vAlign w:val="center"/>
            <w:hideMark/>
          </w:tcPr>
          <w:p w14:paraId="4F6CEE6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28</w:t>
            </w:r>
          </w:p>
        </w:tc>
        <w:tc>
          <w:tcPr>
            <w:tcW w:w="266" w:type="dxa"/>
            <w:tcBorders>
              <w:top w:val="nil"/>
              <w:left w:val="nil"/>
              <w:bottom w:val="single" w:sz="4" w:space="0" w:color="auto"/>
              <w:right w:val="single" w:sz="4" w:space="0" w:color="auto"/>
            </w:tcBorders>
            <w:vAlign w:val="center"/>
            <w:hideMark/>
          </w:tcPr>
          <w:p w14:paraId="2102685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29</w:t>
            </w:r>
          </w:p>
        </w:tc>
        <w:tc>
          <w:tcPr>
            <w:tcW w:w="266" w:type="dxa"/>
            <w:tcBorders>
              <w:top w:val="nil"/>
              <w:left w:val="nil"/>
              <w:bottom w:val="single" w:sz="4" w:space="0" w:color="auto"/>
              <w:right w:val="single" w:sz="4" w:space="0" w:color="auto"/>
            </w:tcBorders>
            <w:vAlign w:val="center"/>
            <w:hideMark/>
          </w:tcPr>
          <w:p w14:paraId="7469AEA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30</w:t>
            </w:r>
          </w:p>
        </w:tc>
        <w:tc>
          <w:tcPr>
            <w:tcW w:w="266" w:type="dxa"/>
            <w:tcBorders>
              <w:top w:val="nil"/>
              <w:left w:val="nil"/>
              <w:bottom w:val="single" w:sz="4" w:space="0" w:color="auto"/>
              <w:right w:val="single" w:sz="4" w:space="0" w:color="auto"/>
            </w:tcBorders>
            <w:vAlign w:val="center"/>
            <w:hideMark/>
          </w:tcPr>
          <w:p w14:paraId="155EA08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31</w:t>
            </w:r>
          </w:p>
        </w:tc>
        <w:tc>
          <w:tcPr>
            <w:tcW w:w="266" w:type="dxa"/>
            <w:tcBorders>
              <w:top w:val="nil"/>
              <w:left w:val="nil"/>
              <w:bottom w:val="single" w:sz="4" w:space="0" w:color="auto"/>
              <w:right w:val="single" w:sz="4" w:space="0" w:color="auto"/>
            </w:tcBorders>
            <w:vAlign w:val="center"/>
            <w:hideMark/>
          </w:tcPr>
          <w:p w14:paraId="6A411CC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32</w:t>
            </w:r>
          </w:p>
        </w:tc>
        <w:tc>
          <w:tcPr>
            <w:tcW w:w="266" w:type="dxa"/>
            <w:tcBorders>
              <w:top w:val="nil"/>
              <w:left w:val="nil"/>
              <w:bottom w:val="single" w:sz="4" w:space="0" w:color="auto"/>
              <w:right w:val="single" w:sz="4" w:space="0" w:color="auto"/>
            </w:tcBorders>
            <w:vAlign w:val="center"/>
            <w:hideMark/>
          </w:tcPr>
          <w:p w14:paraId="5EF8FD6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33</w:t>
            </w:r>
          </w:p>
        </w:tc>
        <w:tc>
          <w:tcPr>
            <w:tcW w:w="266" w:type="dxa"/>
            <w:tcBorders>
              <w:top w:val="nil"/>
              <w:left w:val="nil"/>
              <w:bottom w:val="single" w:sz="4" w:space="0" w:color="auto"/>
              <w:right w:val="single" w:sz="4" w:space="0" w:color="auto"/>
            </w:tcBorders>
            <w:vAlign w:val="center"/>
            <w:hideMark/>
          </w:tcPr>
          <w:p w14:paraId="111EBB8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34</w:t>
            </w:r>
          </w:p>
        </w:tc>
        <w:tc>
          <w:tcPr>
            <w:tcW w:w="266" w:type="dxa"/>
            <w:tcBorders>
              <w:top w:val="nil"/>
              <w:left w:val="nil"/>
              <w:bottom w:val="single" w:sz="4" w:space="0" w:color="auto"/>
              <w:right w:val="single" w:sz="4" w:space="0" w:color="auto"/>
            </w:tcBorders>
            <w:vAlign w:val="center"/>
            <w:hideMark/>
          </w:tcPr>
          <w:p w14:paraId="630CF2B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35</w:t>
            </w:r>
          </w:p>
        </w:tc>
        <w:tc>
          <w:tcPr>
            <w:tcW w:w="266" w:type="dxa"/>
            <w:tcBorders>
              <w:top w:val="nil"/>
              <w:left w:val="nil"/>
              <w:bottom w:val="single" w:sz="4" w:space="0" w:color="auto"/>
              <w:right w:val="single" w:sz="4" w:space="0" w:color="auto"/>
            </w:tcBorders>
            <w:vAlign w:val="center"/>
            <w:hideMark/>
          </w:tcPr>
          <w:p w14:paraId="02C8846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36</w:t>
            </w:r>
          </w:p>
        </w:tc>
        <w:tc>
          <w:tcPr>
            <w:tcW w:w="266" w:type="dxa"/>
            <w:tcBorders>
              <w:top w:val="nil"/>
              <w:left w:val="nil"/>
              <w:bottom w:val="single" w:sz="4" w:space="0" w:color="auto"/>
              <w:right w:val="single" w:sz="4" w:space="0" w:color="auto"/>
            </w:tcBorders>
            <w:vAlign w:val="center"/>
            <w:hideMark/>
          </w:tcPr>
          <w:p w14:paraId="618BBA5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37</w:t>
            </w:r>
          </w:p>
        </w:tc>
        <w:tc>
          <w:tcPr>
            <w:tcW w:w="266" w:type="dxa"/>
            <w:tcBorders>
              <w:top w:val="nil"/>
              <w:left w:val="nil"/>
              <w:bottom w:val="single" w:sz="4" w:space="0" w:color="auto"/>
              <w:right w:val="single" w:sz="4" w:space="0" w:color="auto"/>
            </w:tcBorders>
            <w:vAlign w:val="center"/>
            <w:hideMark/>
          </w:tcPr>
          <w:p w14:paraId="4879209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38</w:t>
            </w:r>
          </w:p>
        </w:tc>
        <w:tc>
          <w:tcPr>
            <w:tcW w:w="266" w:type="dxa"/>
            <w:tcBorders>
              <w:top w:val="nil"/>
              <w:left w:val="nil"/>
              <w:bottom w:val="single" w:sz="4" w:space="0" w:color="auto"/>
              <w:right w:val="single" w:sz="4" w:space="0" w:color="auto"/>
            </w:tcBorders>
            <w:vAlign w:val="center"/>
            <w:hideMark/>
          </w:tcPr>
          <w:p w14:paraId="69E3D7B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39</w:t>
            </w:r>
          </w:p>
        </w:tc>
        <w:tc>
          <w:tcPr>
            <w:tcW w:w="266" w:type="dxa"/>
            <w:tcBorders>
              <w:top w:val="nil"/>
              <w:left w:val="nil"/>
              <w:bottom w:val="single" w:sz="4" w:space="0" w:color="auto"/>
              <w:right w:val="single" w:sz="4" w:space="0" w:color="auto"/>
            </w:tcBorders>
            <w:vAlign w:val="center"/>
            <w:hideMark/>
          </w:tcPr>
          <w:p w14:paraId="64D723F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40</w:t>
            </w:r>
          </w:p>
        </w:tc>
        <w:tc>
          <w:tcPr>
            <w:tcW w:w="266" w:type="dxa"/>
            <w:tcBorders>
              <w:top w:val="nil"/>
              <w:left w:val="nil"/>
              <w:bottom w:val="single" w:sz="4" w:space="0" w:color="auto"/>
              <w:right w:val="single" w:sz="4" w:space="0" w:color="auto"/>
            </w:tcBorders>
            <w:vAlign w:val="center"/>
            <w:hideMark/>
          </w:tcPr>
          <w:p w14:paraId="2C8B226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41</w:t>
            </w:r>
          </w:p>
        </w:tc>
        <w:tc>
          <w:tcPr>
            <w:tcW w:w="266" w:type="dxa"/>
            <w:tcBorders>
              <w:top w:val="nil"/>
              <w:left w:val="nil"/>
              <w:bottom w:val="single" w:sz="4" w:space="0" w:color="auto"/>
              <w:right w:val="single" w:sz="4" w:space="0" w:color="auto"/>
            </w:tcBorders>
            <w:vAlign w:val="center"/>
            <w:hideMark/>
          </w:tcPr>
          <w:p w14:paraId="70B2BBC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42</w:t>
            </w:r>
          </w:p>
        </w:tc>
        <w:tc>
          <w:tcPr>
            <w:tcW w:w="266" w:type="dxa"/>
            <w:tcBorders>
              <w:top w:val="nil"/>
              <w:left w:val="nil"/>
              <w:bottom w:val="single" w:sz="4" w:space="0" w:color="auto"/>
              <w:right w:val="single" w:sz="4" w:space="0" w:color="auto"/>
            </w:tcBorders>
            <w:vAlign w:val="center"/>
            <w:hideMark/>
          </w:tcPr>
          <w:p w14:paraId="13DB9C2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43</w:t>
            </w:r>
          </w:p>
        </w:tc>
        <w:tc>
          <w:tcPr>
            <w:tcW w:w="266" w:type="dxa"/>
            <w:tcBorders>
              <w:top w:val="nil"/>
              <w:left w:val="nil"/>
              <w:bottom w:val="single" w:sz="4" w:space="0" w:color="auto"/>
              <w:right w:val="single" w:sz="4" w:space="0" w:color="auto"/>
            </w:tcBorders>
            <w:vAlign w:val="center"/>
            <w:hideMark/>
          </w:tcPr>
          <w:p w14:paraId="6B01BD8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44</w:t>
            </w:r>
          </w:p>
        </w:tc>
        <w:tc>
          <w:tcPr>
            <w:tcW w:w="266" w:type="dxa"/>
            <w:tcBorders>
              <w:top w:val="nil"/>
              <w:left w:val="nil"/>
              <w:bottom w:val="single" w:sz="4" w:space="0" w:color="auto"/>
              <w:right w:val="single" w:sz="4" w:space="0" w:color="auto"/>
            </w:tcBorders>
            <w:vAlign w:val="center"/>
            <w:hideMark/>
          </w:tcPr>
          <w:p w14:paraId="3CD0196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45</w:t>
            </w:r>
          </w:p>
        </w:tc>
        <w:tc>
          <w:tcPr>
            <w:tcW w:w="266" w:type="dxa"/>
            <w:tcBorders>
              <w:top w:val="nil"/>
              <w:left w:val="nil"/>
              <w:bottom w:val="single" w:sz="4" w:space="0" w:color="auto"/>
              <w:right w:val="single" w:sz="4" w:space="0" w:color="auto"/>
            </w:tcBorders>
            <w:vAlign w:val="center"/>
            <w:hideMark/>
          </w:tcPr>
          <w:p w14:paraId="166BD4A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46</w:t>
            </w:r>
          </w:p>
        </w:tc>
        <w:tc>
          <w:tcPr>
            <w:tcW w:w="266" w:type="dxa"/>
            <w:tcBorders>
              <w:top w:val="nil"/>
              <w:left w:val="nil"/>
              <w:bottom w:val="single" w:sz="4" w:space="0" w:color="auto"/>
              <w:right w:val="single" w:sz="4" w:space="0" w:color="auto"/>
            </w:tcBorders>
            <w:vAlign w:val="center"/>
            <w:hideMark/>
          </w:tcPr>
          <w:p w14:paraId="41C98F5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47</w:t>
            </w:r>
          </w:p>
        </w:tc>
        <w:tc>
          <w:tcPr>
            <w:tcW w:w="266" w:type="dxa"/>
            <w:tcBorders>
              <w:top w:val="nil"/>
              <w:left w:val="nil"/>
              <w:bottom w:val="single" w:sz="4" w:space="0" w:color="auto"/>
              <w:right w:val="single" w:sz="4" w:space="0" w:color="auto"/>
            </w:tcBorders>
            <w:vAlign w:val="center"/>
            <w:hideMark/>
          </w:tcPr>
          <w:p w14:paraId="6C8BD3F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48</w:t>
            </w:r>
          </w:p>
        </w:tc>
        <w:tc>
          <w:tcPr>
            <w:tcW w:w="266" w:type="dxa"/>
            <w:tcBorders>
              <w:top w:val="nil"/>
              <w:left w:val="nil"/>
              <w:bottom w:val="single" w:sz="4" w:space="0" w:color="auto"/>
              <w:right w:val="single" w:sz="4" w:space="0" w:color="auto"/>
            </w:tcBorders>
            <w:vAlign w:val="center"/>
            <w:hideMark/>
          </w:tcPr>
          <w:p w14:paraId="4B4EA34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49</w:t>
            </w:r>
          </w:p>
        </w:tc>
        <w:tc>
          <w:tcPr>
            <w:tcW w:w="266" w:type="dxa"/>
            <w:tcBorders>
              <w:top w:val="nil"/>
              <w:left w:val="nil"/>
              <w:bottom w:val="single" w:sz="4" w:space="0" w:color="auto"/>
              <w:right w:val="single" w:sz="4" w:space="0" w:color="auto"/>
            </w:tcBorders>
            <w:vAlign w:val="center"/>
            <w:hideMark/>
          </w:tcPr>
          <w:p w14:paraId="22DA0B9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50</w:t>
            </w:r>
          </w:p>
        </w:tc>
        <w:tc>
          <w:tcPr>
            <w:tcW w:w="266" w:type="dxa"/>
            <w:tcBorders>
              <w:top w:val="nil"/>
              <w:left w:val="nil"/>
              <w:bottom w:val="single" w:sz="4" w:space="0" w:color="auto"/>
              <w:right w:val="single" w:sz="4" w:space="0" w:color="auto"/>
            </w:tcBorders>
            <w:vAlign w:val="center"/>
            <w:hideMark/>
          </w:tcPr>
          <w:p w14:paraId="21FBA04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51</w:t>
            </w:r>
          </w:p>
        </w:tc>
        <w:tc>
          <w:tcPr>
            <w:tcW w:w="266" w:type="dxa"/>
            <w:tcBorders>
              <w:top w:val="nil"/>
              <w:left w:val="nil"/>
              <w:bottom w:val="single" w:sz="4" w:space="0" w:color="auto"/>
              <w:right w:val="single" w:sz="4" w:space="0" w:color="auto"/>
            </w:tcBorders>
            <w:vAlign w:val="center"/>
            <w:hideMark/>
          </w:tcPr>
          <w:p w14:paraId="4D40D0B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52</w:t>
            </w:r>
          </w:p>
        </w:tc>
        <w:tc>
          <w:tcPr>
            <w:tcW w:w="317" w:type="dxa"/>
            <w:vMerge/>
            <w:tcBorders>
              <w:top w:val="single" w:sz="4" w:space="0" w:color="auto"/>
              <w:left w:val="single" w:sz="4" w:space="0" w:color="auto"/>
              <w:bottom w:val="single" w:sz="4" w:space="0" w:color="000000"/>
              <w:right w:val="single" w:sz="4" w:space="0" w:color="auto"/>
            </w:tcBorders>
            <w:vAlign w:val="center"/>
            <w:hideMark/>
          </w:tcPr>
          <w:p w14:paraId="4A948953" w14:textId="77777777" w:rsidR="00AA385F" w:rsidRPr="00B02813" w:rsidRDefault="00AA385F" w:rsidP="00252FFB">
            <w:pPr>
              <w:rPr>
                <w:rFonts w:ascii="Times New Roman" w:eastAsia="Times New Roman" w:hAnsi="Times New Roman" w:cs="Times New Roman"/>
                <w:b/>
                <w:bCs/>
                <w:sz w:val="12"/>
                <w:szCs w:val="12"/>
              </w:rPr>
            </w:pPr>
          </w:p>
        </w:tc>
      </w:tr>
      <w:tr w:rsidR="00E9639E" w:rsidRPr="00B02813" w14:paraId="65928FE5" w14:textId="77777777" w:rsidTr="005E5F4A">
        <w:trPr>
          <w:trHeight w:val="255"/>
        </w:trPr>
        <w:tc>
          <w:tcPr>
            <w:tcW w:w="279" w:type="dxa"/>
            <w:vMerge w:val="restart"/>
            <w:tcBorders>
              <w:top w:val="nil"/>
              <w:left w:val="single" w:sz="4" w:space="0" w:color="auto"/>
              <w:bottom w:val="single" w:sz="4" w:space="0" w:color="000000"/>
              <w:right w:val="single" w:sz="4" w:space="0" w:color="auto"/>
            </w:tcBorders>
            <w:noWrap/>
            <w:vAlign w:val="center"/>
            <w:hideMark/>
          </w:tcPr>
          <w:p w14:paraId="216A8A0E" w14:textId="77777777" w:rsidR="00195A17" w:rsidRPr="00B02813" w:rsidRDefault="00195A1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93" w:type="dxa"/>
            <w:tcBorders>
              <w:top w:val="nil"/>
              <w:left w:val="nil"/>
              <w:bottom w:val="single" w:sz="4" w:space="0" w:color="auto"/>
              <w:right w:val="single" w:sz="4" w:space="0" w:color="auto"/>
            </w:tcBorders>
            <w:noWrap/>
            <w:vAlign w:val="center"/>
            <w:hideMark/>
          </w:tcPr>
          <w:p w14:paraId="0F3EEF9D" w14:textId="77777777" w:rsidR="00195A17" w:rsidRPr="00B02813" w:rsidRDefault="00195A1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2" w:type="dxa"/>
            <w:tcBorders>
              <w:top w:val="nil"/>
              <w:left w:val="nil"/>
              <w:bottom w:val="single" w:sz="4" w:space="0" w:color="auto"/>
              <w:right w:val="single" w:sz="4" w:space="0" w:color="auto"/>
            </w:tcBorders>
            <w:noWrap/>
            <w:vAlign w:val="center"/>
          </w:tcPr>
          <w:p w14:paraId="7C7B1A2C" w14:textId="2EA2DC3B" w:rsidR="00195A17" w:rsidRPr="00B02813" w:rsidRDefault="00195A17"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noWrap/>
            <w:vAlign w:val="center"/>
          </w:tcPr>
          <w:p w14:paraId="19A7F669" w14:textId="38E78CA4" w:rsidR="00195A17" w:rsidRPr="00B02813" w:rsidRDefault="00195A17"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noWrap/>
            <w:vAlign w:val="center"/>
          </w:tcPr>
          <w:p w14:paraId="5BA4C753" w14:textId="260B34D0" w:rsidR="00195A17" w:rsidRPr="00B02813" w:rsidRDefault="00195A17"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noWrap/>
            <w:vAlign w:val="center"/>
          </w:tcPr>
          <w:p w14:paraId="5B7FA94C" w14:textId="721670F3" w:rsidR="00195A17" w:rsidRPr="00B02813" w:rsidRDefault="00195A17" w:rsidP="00252FFB">
            <w:pPr>
              <w:jc w:val="center"/>
              <w:rPr>
                <w:rFonts w:ascii="Times New Roman" w:eastAsia="Times New Roman" w:hAnsi="Times New Roman" w:cs="Times New Roman"/>
                <w:b/>
                <w:bCs/>
                <w:sz w:val="12"/>
                <w:szCs w:val="12"/>
              </w:rPr>
            </w:pPr>
          </w:p>
        </w:tc>
        <w:tc>
          <w:tcPr>
            <w:tcW w:w="267" w:type="dxa"/>
            <w:tcBorders>
              <w:top w:val="nil"/>
              <w:left w:val="nil"/>
              <w:bottom w:val="single" w:sz="4" w:space="0" w:color="auto"/>
              <w:right w:val="single" w:sz="4" w:space="0" w:color="auto"/>
            </w:tcBorders>
            <w:shd w:val="clear" w:color="auto" w:fill="00B0F0"/>
            <w:noWrap/>
            <w:vAlign w:val="center"/>
          </w:tcPr>
          <w:p w14:paraId="4B8EA2E6" w14:textId="05674FEF" w:rsidR="00195A17" w:rsidRPr="00B02813" w:rsidRDefault="00B46E84"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42" w:type="dxa"/>
            <w:tcBorders>
              <w:top w:val="nil"/>
              <w:left w:val="nil"/>
              <w:bottom w:val="single" w:sz="4" w:space="0" w:color="auto"/>
              <w:right w:val="single" w:sz="4" w:space="0" w:color="auto"/>
            </w:tcBorders>
            <w:noWrap/>
            <w:vAlign w:val="center"/>
          </w:tcPr>
          <w:p w14:paraId="3A0C26AD" w14:textId="062DF1A9" w:rsidR="00195A17" w:rsidRPr="00B02813" w:rsidRDefault="00195A17"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noWrap/>
            <w:vAlign w:val="center"/>
          </w:tcPr>
          <w:p w14:paraId="7F347B82" w14:textId="2E27231C" w:rsidR="00195A17" w:rsidRPr="00B02813" w:rsidRDefault="00195A17"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noWrap/>
            <w:vAlign w:val="center"/>
          </w:tcPr>
          <w:p w14:paraId="1B732111" w14:textId="371F35AF" w:rsidR="00195A17" w:rsidRPr="00B02813" w:rsidRDefault="00195A17" w:rsidP="00252FFB">
            <w:pPr>
              <w:jc w:val="center"/>
              <w:rPr>
                <w:rFonts w:ascii="Times New Roman" w:eastAsia="Times New Roman" w:hAnsi="Times New Roman" w:cs="Times New Roman"/>
                <w:b/>
                <w:bCs/>
                <w:sz w:val="12"/>
                <w:szCs w:val="12"/>
              </w:rPr>
            </w:pPr>
          </w:p>
        </w:tc>
        <w:tc>
          <w:tcPr>
            <w:tcW w:w="267" w:type="dxa"/>
            <w:tcBorders>
              <w:top w:val="nil"/>
              <w:left w:val="nil"/>
              <w:bottom w:val="single" w:sz="4" w:space="0" w:color="auto"/>
              <w:right w:val="single" w:sz="4" w:space="0" w:color="auto"/>
            </w:tcBorders>
            <w:shd w:val="clear" w:color="auto" w:fill="00B0F0"/>
            <w:noWrap/>
            <w:vAlign w:val="center"/>
          </w:tcPr>
          <w:p w14:paraId="2AC83FF3" w14:textId="61866AF3" w:rsidR="00195A17" w:rsidRPr="00B02813" w:rsidRDefault="00B46E84"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67" w:type="dxa"/>
            <w:tcBorders>
              <w:top w:val="nil"/>
              <w:left w:val="nil"/>
              <w:bottom w:val="single" w:sz="4" w:space="0" w:color="auto"/>
              <w:right w:val="single" w:sz="4" w:space="0" w:color="auto"/>
            </w:tcBorders>
            <w:noWrap/>
            <w:vAlign w:val="center"/>
          </w:tcPr>
          <w:p w14:paraId="5F4A1EA6" w14:textId="21691C31" w:rsidR="00195A17" w:rsidRPr="00B02813" w:rsidRDefault="00195A17" w:rsidP="00252FFB">
            <w:pPr>
              <w:jc w:val="center"/>
              <w:rPr>
                <w:rFonts w:ascii="Times New Roman" w:eastAsia="Times New Roman" w:hAnsi="Times New Roman" w:cs="Times New Roman"/>
                <w:b/>
                <w:bCs/>
                <w:sz w:val="12"/>
                <w:szCs w:val="12"/>
              </w:rPr>
            </w:pPr>
          </w:p>
        </w:tc>
        <w:tc>
          <w:tcPr>
            <w:tcW w:w="267" w:type="dxa"/>
            <w:tcBorders>
              <w:top w:val="nil"/>
              <w:left w:val="nil"/>
              <w:bottom w:val="single" w:sz="4" w:space="0" w:color="auto"/>
              <w:right w:val="single" w:sz="4" w:space="0" w:color="auto"/>
            </w:tcBorders>
            <w:noWrap/>
            <w:vAlign w:val="center"/>
          </w:tcPr>
          <w:p w14:paraId="3986AA2F" w14:textId="2608FB63" w:rsidR="00195A17" w:rsidRPr="00B02813" w:rsidRDefault="00195A17" w:rsidP="00252FFB">
            <w:pPr>
              <w:jc w:val="center"/>
              <w:rPr>
                <w:rFonts w:ascii="Times New Roman" w:eastAsia="Times New Roman" w:hAnsi="Times New Roman" w:cs="Times New Roman"/>
                <w:b/>
                <w:bCs/>
                <w:sz w:val="12"/>
                <w:szCs w:val="12"/>
              </w:rPr>
            </w:pPr>
          </w:p>
        </w:tc>
        <w:tc>
          <w:tcPr>
            <w:tcW w:w="267" w:type="dxa"/>
            <w:tcBorders>
              <w:top w:val="nil"/>
              <w:left w:val="nil"/>
              <w:bottom w:val="single" w:sz="4" w:space="0" w:color="auto"/>
              <w:right w:val="single" w:sz="4" w:space="0" w:color="auto"/>
            </w:tcBorders>
            <w:noWrap/>
            <w:vAlign w:val="center"/>
          </w:tcPr>
          <w:p w14:paraId="7E3BABC8" w14:textId="41A0CACC" w:rsidR="00195A17" w:rsidRPr="00B02813" w:rsidRDefault="00195A17" w:rsidP="00252FFB">
            <w:pPr>
              <w:jc w:val="center"/>
              <w:rPr>
                <w:rFonts w:ascii="Times New Roman" w:eastAsia="Times New Roman" w:hAnsi="Times New Roman" w:cs="Times New Roman"/>
                <w:b/>
                <w:bCs/>
                <w:sz w:val="12"/>
                <w:szCs w:val="12"/>
              </w:rPr>
            </w:pPr>
          </w:p>
        </w:tc>
        <w:tc>
          <w:tcPr>
            <w:tcW w:w="267" w:type="dxa"/>
            <w:tcBorders>
              <w:top w:val="nil"/>
              <w:left w:val="nil"/>
              <w:bottom w:val="single" w:sz="4" w:space="0" w:color="auto"/>
              <w:right w:val="single" w:sz="4" w:space="0" w:color="auto"/>
            </w:tcBorders>
            <w:shd w:val="clear" w:color="auto" w:fill="00B0F0"/>
            <w:noWrap/>
            <w:vAlign w:val="center"/>
          </w:tcPr>
          <w:p w14:paraId="523A0846" w14:textId="1740F961" w:rsidR="00195A17" w:rsidRPr="00B02813" w:rsidRDefault="0030392B"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w:t>
            </w:r>
            <w:r w:rsidR="00E9639E">
              <w:rPr>
                <w:rFonts w:ascii="Times New Roman" w:eastAsia="Times New Roman" w:hAnsi="Times New Roman" w:cs="Times New Roman"/>
                <w:b/>
                <w:bCs/>
                <w:sz w:val="12"/>
                <w:szCs w:val="12"/>
              </w:rPr>
              <w:t>6</w:t>
            </w:r>
          </w:p>
        </w:tc>
        <w:tc>
          <w:tcPr>
            <w:tcW w:w="267" w:type="dxa"/>
            <w:tcBorders>
              <w:top w:val="nil"/>
              <w:left w:val="nil"/>
              <w:bottom w:val="single" w:sz="4" w:space="0" w:color="auto"/>
              <w:right w:val="single" w:sz="4" w:space="0" w:color="auto"/>
            </w:tcBorders>
            <w:noWrap/>
            <w:vAlign w:val="center"/>
          </w:tcPr>
          <w:p w14:paraId="175C3F92" w14:textId="5090D909"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noWrap/>
            <w:vAlign w:val="center"/>
          </w:tcPr>
          <w:p w14:paraId="48FF8B39" w14:textId="5FE321CF"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noWrap/>
            <w:vAlign w:val="center"/>
          </w:tcPr>
          <w:p w14:paraId="0E8CD29E" w14:textId="154E775C"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single" w:sz="4" w:space="0" w:color="auto"/>
              <w:bottom w:val="single" w:sz="4" w:space="0" w:color="000000"/>
              <w:right w:val="single" w:sz="4" w:space="0" w:color="auto"/>
            </w:tcBorders>
            <w:shd w:val="clear" w:color="auto" w:fill="00B0F0"/>
            <w:noWrap/>
            <w:vAlign w:val="center"/>
            <w:hideMark/>
          </w:tcPr>
          <w:p w14:paraId="4B78A0C2" w14:textId="02C748E3" w:rsidR="00195A17" w:rsidRPr="00B02813" w:rsidRDefault="0030392B" w:rsidP="00252FFB">
            <w:pPr>
              <w:jc w:val="center"/>
              <w:rPr>
                <w:rFonts w:ascii="Times New Roman" w:eastAsia="Times New Roman" w:hAnsi="Times New Roman" w:cs="Times New Roman"/>
                <w:b/>
                <w:bCs/>
                <w:sz w:val="12"/>
                <w:szCs w:val="12"/>
              </w:rPr>
            </w:pPr>
            <w:r w:rsidRPr="00E9639E">
              <w:rPr>
                <w:rFonts w:ascii="Times New Roman" w:eastAsia="Times New Roman" w:hAnsi="Times New Roman" w:cs="Times New Roman"/>
                <w:b/>
                <w:bCs/>
                <w:sz w:val="12"/>
                <w:szCs w:val="12"/>
                <w:shd w:val="clear" w:color="auto" w:fill="00B0F0"/>
              </w:rPr>
              <w:t>3</w:t>
            </w:r>
            <w:r w:rsidR="00E9639E">
              <w:rPr>
                <w:rFonts w:ascii="Times New Roman" w:eastAsia="Times New Roman" w:hAnsi="Times New Roman" w:cs="Times New Roman"/>
                <w:b/>
                <w:bCs/>
                <w:sz w:val="12"/>
                <w:szCs w:val="12"/>
              </w:rPr>
              <w:t>6</w:t>
            </w:r>
          </w:p>
        </w:tc>
        <w:tc>
          <w:tcPr>
            <w:tcW w:w="266"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DBC1681" w14:textId="77777777" w:rsidR="00195A17" w:rsidRPr="00B02813" w:rsidRDefault="00195A1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6"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3B83F82" w14:textId="77777777" w:rsidR="00195A17" w:rsidRPr="00B02813" w:rsidRDefault="00195A1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6" w:type="dxa"/>
            <w:tcBorders>
              <w:top w:val="nil"/>
              <w:left w:val="nil"/>
              <w:bottom w:val="single" w:sz="4" w:space="0" w:color="auto"/>
              <w:right w:val="single" w:sz="4" w:space="0" w:color="auto"/>
            </w:tcBorders>
            <w:noWrap/>
            <w:vAlign w:val="center"/>
          </w:tcPr>
          <w:p w14:paraId="2E6946C1" w14:textId="77777777"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noWrap/>
            <w:vAlign w:val="center"/>
          </w:tcPr>
          <w:p w14:paraId="17CC1C81" w14:textId="77777777"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shd w:val="clear" w:color="auto" w:fill="00B0F0"/>
            <w:noWrap/>
            <w:vAlign w:val="center"/>
          </w:tcPr>
          <w:p w14:paraId="0C6E31CC" w14:textId="6E32B1E8" w:rsidR="00195A17" w:rsidRPr="00B02813" w:rsidRDefault="00E9639E"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66" w:type="dxa"/>
            <w:tcBorders>
              <w:top w:val="nil"/>
              <w:left w:val="nil"/>
              <w:bottom w:val="single" w:sz="4" w:space="0" w:color="auto"/>
              <w:right w:val="single" w:sz="4" w:space="0" w:color="auto"/>
            </w:tcBorders>
            <w:noWrap/>
            <w:vAlign w:val="center"/>
          </w:tcPr>
          <w:p w14:paraId="7A7903AC" w14:textId="77777777"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noWrap/>
            <w:vAlign w:val="center"/>
          </w:tcPr>
          <w:p w14:paraId="0F8ECFE7" w14:textId="77777777"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noWrap/>
            <w:vAlign w:val="center"/>
          </w:tcPr>
          <w:p w14:paraId="74CA927A" w14:textId="77777777"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shd w:val="clear" w:color="auto" w:fill="00B0F0"/>
            <w:noWrap/>
            <w:vAlign w:val="center"/>
          </w:tcPr>
          <w:p w14:paraId="1A62500D" w14:textId="13819A01" w:rsidR="00195A17" w:rsidRPr="00B02813" w:rsidRDefault="00E9639E"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66" w:type="dxa"/>
            <w:tcBorders>
              <w:top w:val="nil"/>
              <w:left w:val="nil"/>
              <w:bottom w:val="single" w:sz="4" w:space="0" w:color="auto"/>
              <w:right w:val="single" w:sz="4" w:space="0" w:color="auto"/>
            </w:tcBorders>
            <w:noWrap/>
            <w:vAlign w:val="center"/>
          </w:tcPr>
          <w:p w14:paraId="48A5D4C5" w14:textId="77777777"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noWrap/>
            <w:vAlign w:val="center"/>
          </w:tcPr>
          <w:p w14:paraId="1CE05F70" w14:textId="77777777"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noWrap/>
            <w:vAlign w:val="center"/>
          </w:tcPr>
          <w:p w14:paraId="66BA054E" w14:textId="77777777"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noWrap/>
            <w:vAlign w:val="center"/>
          </w:tcPr>
          <w:p w14:paraId="096A7554" w14:textId="77777777"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shd w:val="clear" w:color="auto" w:fill="00B0F0"/>
            <w:noWrap/>
            <w:vAlign w:val="center"/>
          </w:tcPr>
          <w:p w14:paraId="5423D1E2" w14:textId="3E61D32E" w:rsidR="00195A17" w:rsidRPr="00B02813" w:rsidRDefault="00E9639E"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66" w:type="dxa"/>
            <w:tcBorders>
              <w:top w:val="nil"/>
              <w:left w:val="nil"/>
              <w:bottom w:val="single" w:sz="4" w:space="0" w:color="auto"/>
              <w:right w:val="single" w:sz="4" w:space="0" w:color="auto"/>
            </w:tcBorders>
            <w:noWrap/>
            <w:vAlign w:val="center"/>
          </w:tcPr>
          <w:p w14:paraId="7D37B80B" w14:textId="77777777" w:rsidR="00195A17" w:rsidRPr="00B02813" w:rsidRDefault="00195A17" w:rsidP="00252FFB">
            <w:pPr>
              <w:jc w:val="center"/>
              <w:rPr>
                <w:rFonts w:ascii="Times New Roman" w:eastAsia="Times New Roman" w:hAnsi="Times New Roman" w:cs="Times New Roman"/>
                <w:b/>
                <w:bCs/>
                <w:sz w:val="12"/>
                <w:szCs w:val="12"/>
              </w:rPr>
            </w:pPr>
          </w:p>
        </w:tc>
        <w:tc>
          <w:tcPr>
            <w:tcW w:w="266" w:type="dxa"/>
            <w:tcBorders>
              <w:top w:val="nil"/>
              <w:left w:val="nil"/>
              <w:bottom w:val="single" w:sz="4" w:space="0" w:color="auto"/>
              <w:right w:val="single" w:sz="4" w:space="0" w:color="auto"/>
            </w:tcBorders>
            <w:shd w:val="clear" w:color="auto" w:fill="FFFFFF" w:themeFill="background1"/>
            <w:noWrap/>
            <w:vAlign w:val="center"/>
          </w:tcPr>
          <w:p w14:paraId="5D9C823E" w14:textId="77777777" w:rsidR="00195A17" w:rsidRPr="00B02813" w:rsidRDefault="00195A17" w:rsidP="00252FFB">
            <w:pPr>
              <w:jc w:val="center"/>
              <w:rPr>
                <w:rFonts w:ascii="Times New Roman" w:eastAsia="Times New Roman" w:hAnsi="Times New Roman" w:cs="Times New Roman"/>
                <w:b/>
                <w:bCs/>
                <w:color w:val="00B0F0"/>
                <w:sz w:val="12"/>
                <w:szCs w:val="12"/>
              </w:rPr>
            </w:pPr>
          </w:p>
        </w:tc>
        <w:tc>
          <w:tcPr>
            <w:tcW w:w="266" w:type="dxa"/>
            <w:tcBorders>
              <w:top w:val="nil"/>
              <w:left w:val="nil"/>
              <w:bottom w:val="single" w:sz="4" w:space="0" w:color="auto"/>
              <w:right w:val="single" w:sz="4" w:space="0" w:color="auto"/>
            </w:tcBorders>
            <w:shd w:val="clear" w:color="auto" w:fill="00B0F0"/>
            <w:noWrap/>
            <w:vAlign w:val="center"/>
          </w:tcPr>
          <w:p w14:paraId="583D754A" w14:textId="75D0623C" w:rsidR="00195A17" w:rsidRPr="00B02813" w:rsidRDefault="00E9639E" w:rsidP="00252FFB">
            <w:pPr>
              <w:jc w:val="center"/>
              <w:rPr>
                <w:rFonts w:ascii="Times New Roman" w:eastAsia="Times New Roman" w:hAnsi="Times New Roman" w:cs="Times New Roman"/>
                <w:b/>
                <w:bCs/>
                <w:color w:val="00B0F0"/>
                <w:sz w:val="12"/>
                <w:szCs w:val="12"/>
              </w:rPr>
            </w:pPr>
            <w:r w:rsidRPr="00E9639E">
              <w:rPr>
                <w:rFonts w:ascii="Times New Roman" w:eastAsia="Times New Roman" w:hAnsi="Times New Roman" w:cs="Times New Roman"/>
                <w:b/>
                <w:bCs/>
                <w:sz w:val="12"/>
                <w:szCs w:val="12"/>
              </w:rPr>
              <w:t>36</w:t>
            </w:r>
          </w:p>
        </w:tc>
        <w:tc>
          <w:tcPr>
            <w:tcW w:w="266" w:type="dxa"/>
            <w:tcBorders>
              <w:top w:val="nil"/>
              <w:left w:val="nil"/>
              <w:bottom w:val="single" w:sz="4" w:space="0" w:color="auto"/>
              <w:right w:val="single" w:sz="4" w:space="0" w:color="auto"/>
            </w:tcBorders>
            <w:shd w:val="clear" w:color="auto" w:fill="00B0F0"/>
            <w:noWrap/>
            <w:vAlign w:val="center"/>
          </w:tcPr>
          <w:p w14:paraId="48C97FE2" w14:textId="29121D7A" w:rsidR="00195A17" w:rsidRPr="00B02813" w:rsidRDefault="00E9639E"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66" w:type="dxa"/>
            <w:tcBorders>
              <w:top w:val="nil"/>
              <w:left w:val="nil"/>
              <w:bottom w:val="single" w:sz="4" w:space="0" w:color="auto"/>
              <w:right w:val="single" w:sz="4" w:space="0" w:color="auto"/>
            </w:tcBorders>
            <w:shd w:val="clear" w:color="auto" w:fill="00B0F0"/>
            <w:noWrap/>
            <w:vAlign w:val="center"/>
          </w:tcPr>
          <w:p w14:paraId="753BDF6F" w14:textId="5407CCF9" w:rsidR="00195A17" w:rsidRPr="00B02813" w:rsidRDefault="00E9639E"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66" w:type="dxa"/>
            <w:tcBorders>
              <w:top w:val="nil"/>
              <w:left w:val="nil"/>
              <w:bottom w:val="single" w:sz="4" w:space="0" w:color="auto"/>
              <w:right w:val="single" w:sz="4" w:space="0" w:color="auto"/>
            </w:tcBorders>
            <w:shd w:val="clear" w:color="auto" w:fill="00B0F0"/>
            <w:noWrap/>
            <w:vAlign w:val="center"/>
          </w:tcPr>
          <w:p w14:paraId="14F79977" w14:textId="60C3E6B3" w:rsidR="00195A17" w:rsidRPr="00B02813" w:rsidRDefault="00E9639E"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66" w:type="dxa"/>
            <w:tcBorders>
              <w:top w:val="nil"/>
              <w:left w:val="nil"/>
              <w:bottom w:val="single" w:sz="4" w:space="0" w:color="auto"/>
              <w:right w:val="single" w:sz="4" w:space="0" w:color="auto"/>
            </w:tcBorders>
            <w:shd w:val="clear" w:color="auto" w:fill="00B0F0"/>
            <w:noWrap/>
            <w:vAlign w:val="center"/>
          </w:tcPr>
          <w:p w14:paraId="79C732AF" w14:textId="122A37E6" w:rsidR="00195A17" w:rsidRPr="00B02813" w:rsidRDefault="00E9639E"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66" w:type="dxa"/>
            <w:tcBorders>
              <w:top w:val="nil"/>
              <w:left w:val="nil"/>
              <w:bottom w:val="single" w:sz="4" w:space="0" w:color="auto"/>
              <w:right w:val="single" w:sz="4" w:space="0" w:color="auto"/>
            </w:tcBorders>
            <w:shd w:val="clear" w:color="auto" w:fill="00B0F0"/>
            <w:noWrap/>
            <w:vAlign w:val="center"/>
          </w:tcPr>
          <w:p w14:paraId="69F05636" w14:textId="744F9BAF" w:rsidR="00195A17" w:rsidRPr="00B02813" w:rsidRDefault="00E9639E"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66" w:type="dxa"/>
            <w:tcBorders>
              <w:top w:val="nil"/>
              <w:left w:val="nil"/>
              <w:bottom w:val="single" w:sz="4" w:space="0" w:color="auto"/>
              <w:right w:val="single" w:sz="4" w:space="0" w:color="auto"/>
            </w:tcBorders>
            <w:shd w:val="clear" w:color="auto" w:fill="00B0F0"/>
            <w:noWrap/>
            <w:vAlign w:val="center"/>
          </w:tcPr>
          <w:p w14:paraId="44285286" w14:textId="07AD8D98" w:rsidR="00195A17" w:rsidRPr="00B02813" w:rsidRDefault="00E9639E"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66" w:type="dxa"/>
            <w:tcBorders>
              <w:top w:val="nil"/>
              <w:left w:val="nil"/>
              <w:bottom w:val="single" w:sz="4" w:space="0" w:color="auto"/>
              <w:right w:val="single" w:sz="4" w:space="0" w:color="auto"/>
            </w:tcBorders>
            <w:shd w:val="clear" w:color="auto" w:fill="00B0F0"/>
            <w:noWrap/>
            <w:vAlign w:val="center"/>
          </w:tcPr>
          <w:p w14:paraId="59F2B0A6" w14:textId="192706F2" w:rsidR="00195A17" w:rsidRPr="00B02813" w:rsidRDefault="00E9639E"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66" w:type="dxa"/>
            <w:vMerge w:val="restart"/>
            <w:tcBorders>
              <w:top w:val="nil"/>
              <w:left w:val="nil"/>
              <w:right w:val="single" w:sz="4" w:space="0" w:color="auto"/>
            </w:tcBorders>
            <w:shd w:val="clear" w:color="auto" w:fill="ED7D31" w:themeFill="accent2"/>
            <w:noWrap/>
            <w:vAlign w:val="center"/>
          </w:tcPr>
          <w:p w14:paraId="4E6FC591" w14:textId="70644066" w:rsidR="00195A17" w:rsidRPr="00B02813" w:rsidRDefault="00195A1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r w:rsidRPr="00B46E84">
              <w:rPr>
                <w:rFonts w:ascii="Times New Roman" w:eastAsia="Times New Roman" w:hAnsi="Times New Roman" w:cs="Times New Roman"/>
                <w:b/>
                <w:bCs/>
                <w:sz w:val="12"/>
                <w:szCs w:val="12"/>
                <w:shd w:val="clear" w:color="auto" w:fill="ED7D31" w:themeFill="accent2"/>
              </w:rPr>
              <w:t>:</w:t>
            </w:r>
          </w:p>
        </w:tc>
        <w:tc>
          <w:tcPr>
            <w:tcW w:w="266" w:type="dxa"/>
            <w:vMerge w:val="restart"/>
            <w:tcBorders>
              <w:top w:val="nil"/>
              <w:left w:val="single" w:sz="4" w:space="0" w:color="auto"/>
              <w:bottom w:val="single" w:sz="4" w:space="0" w:color="000000"/>
              <w:right w:val="single" w:sz="4" w:space="0" w:color="auto"/>
            </w:tcBorders>
            <w:shd w:val="clear" w:color="auto" w:fill="EE0000"/>
            <w:noWrap/>
            <w:vAlign w:val="center"/>
            <w:hideMark/>
          </w:tcPr>
          <w:p w14:paraId="30FB2FC8" w14:textId="757EBE43" w:rsidR="00195A17" w:rsidRPr="00B02813" w:rsidRDefault="00B46E84"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Г</w:t>
            </w:r>
          </w:p>
        </w:tc>
        <w:tc>
          <w:tcPr>
            <w:tcW w:w="266" w:type="dxa"/>
            <w:vMerge w:val="restart"/>
            <w:tcBorders>
              <w:top w:val="nil"/>
              <w:left w:val="single" w:sz="4" w:space="0" w:color="auto"/>
              <w:bottom w:val="single" w:sz="4" w:space="0" w:color="000000"/>
              <w:right w:val="single" w:sz="4" w:space="0" w:color="auto"/>
            </w:tcBorders>
            <w:noWrap/>
            <w:vAlign w:val="center"/>
          </w:tcPr>
          <w:p w14:paraId="2F64D8E9" w14:textId="5DE8FB3F" w:rsidR="00195A17" w:rsidRPr="00B02813" w:rsidRDefault="00195A17" w:rsidP="00252FFB">
            <w:pPr>
              <w:jc w:val="center"/>
              <w:rPr>
                <w:rFonts w:ascii="Times New Roman" w:eastAsia="Times New Roman" w:hAnsi="Times New Roman" w:cs="Times New Roman"/>
                <w:b/>
                <w:bCs/>
                <w:sz w:val="12"/>
                <w:szCs w:val="12"/>
              </w:rPr>
            </w:pPr>
          </w:p>
        </w:tc>
        <w:tc>
          <w:tcPr>
            <w:tcW w:w="266" w:type="dxa"/>
            <w:vMerge w:val="restart"/>
            <w:tcBorders>
              <w:top w:val="nil"/>
              <w:left w:val="single" w:sz="4" w:space="0" w:color="auto"/>
              <w:bottom w:val="single" w:sz="4" w:space="0" w:color="000000"/>
              <w:right w:val="single" w:sz="4" w:space="0" w:color="auto"/>
            </w:tcBorders>
            <w:noWrap/>
            <w:vAlign w:val="center"/>
          </w:tcPr>
          <w:p w14:paraId="4AE22089" w14:textId="04C392F2" w:rsidR="00195A17" w:rsidRPr="00B02813" w:rsidRDefault="00195A17" w:rsidP="00252FFB">
            <w:pPr>
              <w:jc w:val="center"/>
              <w:rPr>
                <w:rFonts w:ascii="Times New Roman" w:eastAsia="Times New Roman" w:hAnsi="Times New Roman" w:cs="Times New Roman"/>
                <w:b/>
                <w:bCs/>
                <w:sz w:val="12"/>
                <w:szCs w:val="12"/>
              </w:rPr>
            </w:pPr>
          </w:p>
        </w:tc>
        <w:tc>
          <w:tcPr>
            <w:tcW w:w="266" w:type="dxa"/>
            <w:vMerge w:val="restart"/>
            <w:tcBorders>
              <w:top w:val="nil"/>
              <w:left w:val="single" w:sz="4" w:space="0" w:color="auto"/>
              <w:bottom w:val="single" w:sz="4" w:space="0" w:color="000000"/>
              <w:right w:val="single" w:sz="4" w:space="0" w:color="auto"/>
            </w:tcBorders>
            <w:noWrap/>
            <w:vAlign w:val="center"/>
          </w:tcPr>
          <w:p w14:paraId="600702F5" w14:textId="3CF10117" w:rsidR="00195A17" w:rsidRPr="00B02813" w:rsidRDefault="00195A17" w:rsidP="00252FFB">
            <w:pPr>
              <w:jc w:val="center"/>
              <w:rPr>
                <w:rFonts w:ascii="Times New Roman" w:eastAsia="Times New Roman" w:hAnsi="Times New Roman" w:cs="Times New Roman"/>
                <w:b/>
                <w:bCs/>
                <w:sz w:val="12"/>
                <w:szCs w:val="12"/>
              </w:rPr>
            </w:pPr>
          </w:p>
        </w:tc>
        <w:tc>
          <w:tcPr>
            <w:tcW w:w="266" w:type="dxa"/>
            <w:vMerge w:val="restart"/>
            <w:tcBorders>
              <w:top w:val="nil"/>
              <w:left w:val="single" w:sz="4" w:space="0" w:color="auto"/>
              <w:bottom w:val="single" w:sz="4" w:space="0" w:color="000000"/>
              <w:right w:val="single" w:sz="4" w:space="0" w:color="auto"/>
            </w:tcBorders>
            <w:noWrap/>
            <w:vAlign w:val="center"/>
          </w:tcPr>
          <w:p w14:paraId="08094D05" w14:textId="51AEE0C0" w:rsidR="00195A17" w:rsidRPr="00B02813" w:rsidRDefault="00195A17" w:rsidP="00252FFB">
            <w:pPr>
              <w:jc w:val="center"/>
              <w:rPr>
                <w:rFonts w:ascii="Times New Roman" w:eastAsia="Times New Roman" w:hAnsi="Times New Roman" w:cs="Times New Roman"/>
                <w:b/>
                <w:bCs/>
                <w:sz w:val="12"/>
                <w:szCs w:val="12"/>
              </w:rPr>
            </w:pPr>
          </w:p>
        </w:tc>
        <w:tc>
          <w:tcPr>
            <w:tcW w:w="266" w:type="dxa"/>
            <w:vMerge w:val="restart"/>
            <w:tcBorders>
              <w:top w:val="nil"/>
              <w:left w:val="single" w:sz="4" w:space="0" w:color="auto"/>
              <w:bottom w:val="single" w:sz="4" w:space="0" w:color="000000"/>
              <w:right w:val="single" w:sz="4" w:space="0" w:color="auto"/>
            </w:tcBorders>
            <w:noWrap/>
            <w:vAlign w:val="center"/>
          </w:tcPr>
          <w:p w14:paraId="67DC6E63" w14:textId="7EF32A68" w:rsidR="00195A17" w:rsidRPr="00B02813" w:rsidRDefault="00195A17" w:rsidP="00252FFB">
            <w:pPr>
              <w:jc w:val="center"/>
              <w:rPr>
                <w:rFonts w:ascii="Times New Roman" w:eastAsia="Times New Roman" w:hAnsi="Times New Roman" w:cs="Times New Roman"/>
                <w:b/>
                <w:bCs/>
                <w:sz w:val="12"/>
                <w:szCs w:val="12"/>
              </w:rPr>
            </w:pPr>
          </w:p>
        </w:tc>
        <w:tc>
          <w:tcPr>
            <w:tcW w:w="266" w:type="dxa"/>
            <w:vMerge w:val="restart"/>
            <w:tcBorders>
              <w:top w:val="nil"/>
              <w:left w:val="single" w:sz="4" w:space="0" w:color="auto"/>
              <w:bottom w:val="single" w:sz="4" w:space="0" w:color="000000"/>
              <w:right w:val="single" w:sz="4" w:space="0" w:color="auto"/>
            </w:tcBorders>
            <w:noWrap/>
            <w:vAlign w:val="center"/>
          </w:tcPr>
          <w:p w14:paraId="0E83C74D" w14:textId="2051D8B4" w:rsidR="00195A17" w:rsidRPr="00B02813" w:rsidRDefault="00195A17" w:rsidP="00252FFB">
            <w:pPr>
              <w:jc w:val="center"/>
              <w:rPr>
                <w:rFonts w:ascii="Times New Roman" w:eastAsia="Times New Roman" w:hAnsi="Times New Roman" w:cs="Times New Roman"/>
                <w:b/>
                <w:bCs/>
                <w:sz w:val="12"/>
                <w:szCs w:val="12"/>
              </w:rPr>
            </w:pPr>
          </w:p>
        </w:tc>
        <w:tc>
          <w:tcPr>
            <w:tcW w:w="266" w:type="dxa"/>
            <w:vMerge w:val="restart"/>
            <w:tcBorders>
              <w:top w:val="nil"/>
              <w:left w:val="single" w:sz="4" w:space="0" w:color="auto"/>
              <w:bottom w:val="single" w:sz="4" w:space="0" w:color="000000"/>
              <w:right w:val="single" w:sz="4" w:space="0" w:color="auto"/>
            </w:tcBorders>
            <w:noWrap/>
            <w:vAlign w:val="center"/>
          </w:tcPr>
          <w:p w14:paraId="708187B2" w14:textId="6E391E71" w:rsidR="00195A17" w:rsidRPr="00B02813" w:rsidRDefault="00195A17" w:rsidP="00252FFB">
            <w:pPr>
              <w:jc w:val="center"/>
              <w:rPr>
                <w:rFonts w:ascii="Times New Roman" w:eastAsia="Times New Roman" w:hAnsi="Times New Roman" w:cs="Times New Roman"/>
                <w:b/>
                <w:bCs/>
                <w:sz w:val="12"/>
                <w:szCs w:val="12"/>
              </w:rPr>
            </w:pPr>
          </w:p>
        </w:tc>
        <w:tc>
          <w:tcPr>
            <w:tcW w:w="266" w:type="dxa"/>
            <w:vMerge w:val="restart"/>
            <w:tcBorders>
              <w:top w:val="nil"/>
              <w:left w:val="single" w:sz="4" w:space="0" w:color="auto"/>
              <w:bottom w:val="single" w:sz="4" w:space="0" w:color="000000"/>
              <w:right w:val="single" w:sz="4" w:space="0" w:color="auto"/>
            </w:tcBorders>
            <w:noWrap/>
            <w:vAlign w:val="center"/>
          </w:tcPr>
          <w:p w14:paraId="343FB6BE" w14:textId="28375809" w:rsidR="00195A17" w:rsidRPr="00B02813" w:rsidRDefault="00195A17" w:rsidP="00252FFB">
            <w:pPr>
              <w:jc w:val="center"/>
              <w:rPr>
                <w:rFonts w:ascii="Times New Roman" w:eastAsia="Times New Roman" w:hAnsi="Times New Roman" w:cs="Times New Roman"/>
                <w:b/>
                <w:bCs/>
                <w:sz w:val="12"/>
                <w:szCs w:val="12"/>
              </w:rPr>
            </w:pPr>
          </w:p>
        </w:tc>
        <w:tc>
          <w:tcPr>
            <w:tcW w:w="266" w:type="dxa"/>
            <w:vMerge w:val="restart"/>
            <w:tcBorders>
              <w:top w:val="nil"/>
              <w:left w:val="single" w:sz="4" w:space="0" w:color="auto"/>
              <w:bottom w:val="single" w:sz="4" w:space="0" w:color="000000"/>
              <w:right w:val="single" w:sz="4" w:space="0" w:color="auto"/>
            </w:tcBorders>
            <w:noWrap/>
            <w:vAlign w:val="center"/>
          </w:tcPr>
          <w:p w14:paraId="0B527344" w14:textId="2AB977D8" w:rsidR="00195A17" w:rsidRPr="00B02813" w:rsidRDefault="00195A17" w:rsidP="00252FFB">
            <w:pPr>
              <w:jc w:val="center"/>
              <w:rPr>
                <w:rFonts w:ascii="Times New Roman" w:eastAsia="Times New Roman" w:hAnsi="Times New Roman" w:cs="Times New Roman"/>
                <w:b/>
                <w:bCs/>
                <w:sz w:val="12"/>
                <w:szCs w:val="12"/>
              </w:rPr>
            </w:pPr>
          </w:p>
        </w:tc>
        <w:tc>
          <w:tcPr>
            <w:tcW w:w="317" w:type="dxa"/>
            <w:vMerge w:val="restart"/>
            <w:tcBorders>
              <w:top w:val="nil"/>
              <w:left w:val="single" w:sz="4" w:space="0" w:color="auto"/>
              <w:bottom w:val="single" w:sz="4" w:space="0" w:color="000000"/>
              <w:right w:val="single" w:sz="4" w:space="0" w:color="auto"/>
            </w:tcBorders>
            <w:noWrap/>
            <w:vAlign w:val="center"/>
            <w:hideMark/>
          </w:tcPr>
          <w:p w14:paraId="751C9BD1" w14:textId="30D04E0D" w:rsidR="00195A17" w:rsidRPr="00B02813" w:rsidRDefault="005E5F4A"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1476</w:t>
            </w:r>
          </w:p>
        </w:tc>
      </w:tr>
      <w:tr w:rsidR="00E9639E" w:rsidRPr="00B02813" w14:paraId="2A2EEB81" w14:textId="77777777" w:rsidTr="005E5F4A">
        <w:trPr>
          <w:trHeight w:val="255"/>
        </w:trPr>
        <w:tc>
          <w:tcPr>
            <w:tcW w:w="279" w:type="dxa"/>
            <w:vMerge/>
            <w:tcBorders>
              <w:top w:val="nil"/>
              <w:left w:val="single" w:sz="4" w:space="0" w:color="auto"/>
              <w:bottom w:val="single" w:sz="4" w:space="0" w:color="000000"/>
              <w:right w:val="single" w:sz="4" w:space="0" w:color="auto"/>
            </w:tcBorders>
            <w:vAlign w:val="center"/>
            <w:hideMark/>
          </w:tcPr>
          <w:p w14:paraId="42A71E7B" w14:textId="77777777" w:rsidR="00E9639E" w:rsidRPr="00B02813" w:rsidRDefault="00E9639E" w:rsidP="00252FFB">
            <w:pPr>
              <w:rPr>
                <w:rFonts w:ascii="Times New Roman" w:eastAsia="Times New Roman" w:hAnsi="Times New Roman" w:cs="Times New Roman"/>
                <w:b/>
                <w:bCs/>
                <w:sz w:val="12"/>
                <w:szCs w:val="12"/>
              </w:rPr>
            </w:pPr>
          </w:p>
        </w:tc>
        <w:tc>
          <w:tcPr>
            <w:tcW w:w="293" w:type="dxa"/>
            <w:tcBorders>
              <w:top w:val="nil"/>
              <w:left w:val="nil"/>
              <w:bottom w:val="single" w:sz="4" w:space="0" w:color="auto"/>
              <w:right w:val="single" w:sz="4" w:space="0" w:color="auto"/>
            </w:tcBorders>
            <w:shd w:val="clear" w:color="000000" w:fill="BFBFBF"/>
            <w:noWrap/>
            <w:vAlign w:val="center"/>
            <w:hideMark/>
          </w:tcPr>
          <w:p w14:paraId="204929CE" w14:textId="77777777" w:rsidR="00E9639E" w:rsidRPr="00B02813" w:rsidRDefault="00E9639E"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4361" w:type="dxa"/>
            <w:gridSpan w:val="17"/>
            <w:tcBorders>
              <w:top w:val="nil"/>
              <w:left w:val="nil"/>
              <w:bottom w:val="single" w:sz="4" w:space="0" w:color="auto"/>
              <w:right w:val="single" w:sz="4" w:space="0" w:color="auto"/>
            </w:tcBorders>
            <w:shd w:val="clear" w:color="000000" w:fill="BFBFBF"/>
            <w:noWrap/>
            <w:vAlign w:val="center"/>
          </w:tcPr>
          <w:p w14:paraId="060E11DA" w14:textId="6DCBCA7F" w:rsidR="00E9639E" w:rsidRPr="00B02813" w:rsidRDefault="00E9639E" w:rsidP="00252FFB">
            <w:pP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auto"/>
              <w:right w:val="single" w:sz="4" w:space="0" w:color="auto"/>
            </w:tcBorders>
            <w:vAlign w:val="center"/>
            <w:hideMark/>
          </w:tcPr>
          <w:p w14:paraId="64CF7A23" w14:textId="77777777" w:rsidR="00E9639E" w:rsidRPr="00B02813" w:rsidRDefault="00E9639E" w:rsidP="00252FFB">
            <w:pP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auto"/>
              <w:right w:val="single" w:sz="4" w:space="0" w:color="auto"/>
            </w:tcBorders>
            <w:vAlign w:val="center"/>
            <w:hideMark/>
          </w:tcPr>
          <w:p w14:paraId="068D756C" w14:textId="77777777" w:rsidR="00E9639E" w:rsidRPr="00B02813" w:rsidRDefault="00E9639E" w:rsidP="00252FFB">
            <w:pPr>
              <w:rPr>
                <w:rFonts w:ascii="Times New Roman" w:eastAsia="Times New Roman" w:hAnsi="Times New Roman" w:cs="Times New Roman"/>
                <w:b/>
                <w:bCs/>
                <w:sz w:val="12"/>
                <w:szCs w:val="12"/>
              </w:rPr>
            </w:pPr>
          </w:p>
        </w:tc>
        <w:tc>
          <w:tcPr>
            <w:tcW w:w="3724" w:type="dxa"/>
            <w:gridSpan w:val="14"/>
            <w:tcBorders>
              <w:top w:val="nil"/>
              <w:left w:val="nil"/>
              <w:bottom w:val="single" w:sz="4" w:space="0" w:color="auto"/>
              <w:right w:val="single" w:sz="4" w:space="0" w:color="auto"/>
            </w:tcBorders>
            <w:shd w:val="clear" w:color="000000" w:fill="BFBFBF"/>
            <w:noWrap/>
            <w:vAlign w:val="center"/>
          </w:tcPr>
          <w:p w14:paraId="2DCA182E" w14:textId="6C19F221" w:rsidR="00E9639E" w:rsidRPr="00B02813" w:rsidRDefault="00E9639E"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288</w:t>
            </w:r>
          </w:p>
        </w:tc>
        <w:tc>
          <w:tcPr>
            <w:tcW w:w="266" w:type="dxa"/>
            <w:tcBorders>
              <w:top w:val="nil"/>
              <w:left w:val="nil"/>
              <w:bottom w:val="single" w:sz="4" w:space="0" w:color="auto"/>
              <w:right w:val="single" w:sz="4" w:space="0" w:color="auto"/>
            </w:tcBorders>
            <w:shd w:val="clear" w:color="auto" w:fill="A6A6A6" w:themeFill="background1" w:themeFillShade="A6"/>
            <w:noWrap/>
            <w:vAlign w:val="center"/>
          </w:tcPr>
          <w:p w14:paraId="3D0E62B2" w14:textId="5A5BE224" w:rsidR="00E9639E" w:rsidRPr="00B02813" w:rsidRDefault="008661D8"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0</w:t>
            </w:r>
          </w:p>
        </w:tc>
        <w:tc>
          <w:tcPr>
            <w:tcW w:w="266" w:type="dxa"/>
            <w:tcBorders>
              <w:top w:val="nil"/>
              <w:left w:val="nil"/>
              <w:bottom w:val="single" w:sz="4" w:space="0" w:color="auto"/>
              <w:right w:val="single" w:sz="4" w:space="0" w:color="auto"/>
            </w:tcBorders>
            <w:shd w:val="clear" w:color="000000" w:fill="BFBFBF"/>
            <w:noWrap/>
            <w:vAlign w:val="center"/>
          </w:tcPr>
          <w:p w14:paraId="6BED132A" w14:textId="11FF6EA6" w:rsidR="00E9639E" w:rsidRPr="00B02813" w:rsidRDefault="008661D8"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0</w:t>
            </w:r>
          </w:p>
        </w:tc>
        <w:tc>
          <w:tcPr>
            <w:tcW w:w="266" w:type="dxa"/>
            <w:tcBorders>
              <w:top w:val="nil"/>
              <w:left w:val="nil"/>
              <w:bottom w:val="single" w:sz="4" w:space="0" w:color="auto"/>
              <w:right w:val="single" w:sz="4" w:space="0" w:color="auto"/>
            </w:tcBorders>
            <w:shd w:val="clear" w:color="000000" w:fill="BFBFBF"/>
            <w:noWrap/>
            <w:vAlign w:val="center"/>
          </w:tcPr>
          <w:p w14:paraId="01051D8F" w14:textId="0F449B8B" w:rsidR="00E9639E" w:rsidRPr="00B02813" w:rsidRDefault="008661D8"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0</w:t>
            </w:r>
          </w:p>
        </w:tc>
        <w:tc>
          <w:tcPr>
            <w:tcW w:w="266" w:type="dxa"/>
            <w:tcBorders>
              <w:top w:val="nil"/>
              <w:left w:val="nil"/>
              <w:bottom w:val="single" w:sz="4" w:space="0" w:color="auto"/>
              <w:right w:val="single" w:sz="4" w:space="0" w:color="auto"/>
            </w:tcBorders>
            <w:shd w:val="clear" w:color="000000" w:fill="BFBFBF"/>
            <w:noWrap/>
            <w:vAlign w:val="center"/>
          </w:tcPr>
          <w:p w14:paraId="3C4BAE9F" w14:textId="560FD0AD" w:rsidR="00E9639E" w:rsidRPr="00B02813" w:rsidRDefault="008661D8"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0</w:t>
            </w:r>
          </w:p>
        </w:tc>
        <w:tc>
          <w:tcPr>
            <w:tcW w:w="266" w:type="dxa"/>
            <w:tcBorders>
              <w:top w:val="nil"/>
              <w:left w:val="nil"/>
              <w:bottom w:val="single" w:sz="4" w:space="0" w:color="auto"/>
              <w:right w:val="single" w:sz="4" w:space="0" w:color="auto"/>
            </w:tcBorders>
            <w:shd w:val="clear" w:color="000000" w:fill="BFBFBF"/>
            <w:noWrap/>
            <w:vAlign w:val="center"/>
          </w:tcPr>
          <w:p w14:paraId="3E76E207" w14:textId="37C56AFE" w:rsidR="00E9639E" w:rsidRPr="00B02813" w:rsidRDefault="008661D8"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0</w:t>
            </w:r>
          </w:p>
        </w:tc>
        <w:tc>
          <w:tcPr>
            <w:tcW w:w="266" w:type="dxa"/>
            <w:tcBorders>
              <w:top w:val="nil"/>
              <w:left w:val="nil"/>
              <w:bottom w:val="single" w:sz="4" w:space="0" w:color="auto"/>
              <w:right w:val="single" w:sz="4" w:space="0" w:color="auto"/>
            </w:tcBorders>
            <w:shd w:val="clear" w:color="000000" w:fill="BFBFBF"/>
            <w:noWrap/>
            <w:vAlign w:val="center"/>
          </w:tcPr>
          <w:p w14:paraId="71CA0ACB" w14:textId="2BA66C90" w:rsidR="00E9639E" w:rsidRPr="00B02813" w:rsidRDefault="008661D8"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0</w:t>
            </w:r>
          </w:p>
        </w:tc>
        <w:tc>
          <w:tcPr>
            <w:tcW w:w="266" w:type="dxa"/>
            <w:tcBorders>
              <w:top w:val="nil"/>
              <w:left w:val="nil"/>
              <w:bottom w:val="single" w:sz="4" w:space="0" w:color="auto"/>
              <w:right w:val="single" w:sz="4" w:space="0" w:color="auto"/>
            </w:tcBorders>
            <w:shd w:val="clear" w:color="000000" w:fill="BFBFBF"/>
            <w:noWrap/>
            <w:vAlign w:val="center"/>
          </w:tcPr>
          <w:p w14:paraId="6F0D0F4B" w14:textId="2A9FA56F" w:rsidR="00E9639E" w:rsidRPr="00B02813" w:rsidRDefault="008661D8"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0</w:t>
            </w:r>
          </w:p>
        </w:tc>
        <w:tc>
          <w:tcPr>
            <w:tcW w:w="266" w:type="dxa"/>
            <w:tcBorders>
              <w:top w:val="nil"/>
              <w:left w:val="nil"/>
              <w:bottom w:val="single" w:sz="4" w:space="0" w:color="auto"/>
              <w:right w:val="single" w:sz="4" w:space="0" w:color="auto"/>
            </w:tcBorders>
            <w:shd w:val="clear" w:color="000000" w:fill="BFBFBF"/>
            <w:noWrap/>
            <w:vAlign w:val="center"/>
          </w:tcPr>
          <w:p w14:paraId="6310B2B2" w14:textId="499A53FD" w:rsidR="00E9639E" w:rsidRPr="00B02813" w:rsidRDefault="008661D8" w:rsidP="00252FFB">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0</w:t>
            </w:r>
          </w:p>
        </w:tc>
        <w:tc>
          <w:tcPr>
            <w:tcW w:w="266" w:type="dxa"/>
            <w:vMerge/>
            <w:tcBorders>
              <w:left w:val="nil"/>
              <w:bottom w:val="single" w:sz="4" w:space="0" w:color="auto"/>
              <w:right w:val="single" w:sz="4" w:space="0" w:color="auto"/>
            </w:tcBorders>
            <w:shd w:val="clear" w:color="auto" w:fill="ED7D31" w:themeFill="accent2"/>
            <w:noWrap/>
            <w:vAlign w:val="center"/>
          </w:tcPr>
          <w:p w14:paraId="12A439A6" w14:textId="77777777" w:rsidR="00E9639E" w:rsidRPr="00B02813" w:rsidRDefault="00E9639E" w:rsidP="00252FFB">
            <w:pPr>
              <w:jc w:val="cente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000000"/>
              <w:right w:val="single" w:sz="4" w:space="0" w:color="auto"/>
            </w:tcBorders>
            <w:shd w:val="clear" w:color="auto" w:fill="EE0000"/>
            <w:vAlign w:val="center"/>
            <w:hideMark/>
          </w:tcPr>
          <w:p w14:paraId="414446C2" w14:textId="77777777" w:rsidR="00E9639E" w:rsidRPr="00B02813" w:rsidRDefault="00E9639E" w:rsidP="00252FFB">
            <w:pP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000000"/>
              <w:right w:val="single" w:sz="4" w:space="0" w:color="auto"/>
            </w:tcBorders>
            <w:vAlign w:val="center"/>
          </w:tcPr>
          <w:p w14:paraId="735B55D1" w14:textId="77777777" w:rsidR="00E9639E" w:rsidRPr="00B02813" w:rsidRDefault="00E9639E" w:rsidP="00252FFB">
            <w:pP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000000"/>
              <w:right w:val="single" w:sz="4" w:space="0" w:color="auto"/>
            </w:tcBorders>
            <w:vAlign w:val="center"/>
          </w:tcPr>
          <w:p w14:paraId="11F82EDC" w14:textId="77777777" w:rsidR="00E9639E" w:rsidRPr="00B02813" w:rsidRDefault="00E9639E" w:rsidP="00252FFB">
            <w:pP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000000"/>
              <w:right w:val="single" w:sz="4" w:space="0" w:color="auto"/>
            </w:tcBorders>
            <w:vAlign w:val="center"/>
          </w:tcPr>
          <w:p w14:paraId="792A722E" w14:textId="77777777" w:rsidR="00E9639E" w:rsidRPr="00B02813" w:rsidRDefault="00E9639E" w:rsidP="00252FFB">
            <w:pP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000000"/>
              <w:right w:val="single" w:sz="4" w:space="0" w:color="auto"/>
            </w:tcBorders>
            <w:vAlign w:val="center"/>
          </w:tcPr>
          <w:p w14:paraId="6C6B3AC1" w14:textId="77777777" w:rsidR="00E9639E" w:rsidRPr="00B02813" w:rsidRDefault="00E9639E" w:rsidP="00252FFB">
            <w:pP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000000"/>
              <w:right w:val="single" w:sz="4" w:space="0" w:color="auto"/>
            </w:tcBorders>
            <w:vAlign w:val="center"/>
          </w:tcPr>
          <w:p w14:paraId="68B9FB9E" w14:textId="77777777" w:rsidR="00E9639E" w:rsidRPr="00B02813" w:rsidRDefault="00E9639E" w:rsidP="00252FFB">
            <w:pP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000000"/>
              <w:right w:val="single" w:sz="4" w:space="0" w:color="auto"/>
            </w:tcBorders>
            <w:vAlign w:val="center"/>
          </w:tcPr>
          <w:p w14:paraId="41F6BFD4" w14:textId="77777777" w:rsidR="00E9639E" w:rsidRPr="00B02813" w:rsidRDefault="00E9639E" w:rsidP="00252FFB">
            <w:pP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000000"/>
              <w:right w:val="single" w:sz="4" w:space="0" w:color="auto"/>
            </w:tcBorders>
            <w:vAlign w:val="center"/>
          </w:tcPr>
          <w:p w14:paraId="322A0348" w14:textId="77777777" w:rsidR="00E9639E" w:rsidRPr="00B02813" w:rsidRDefault="00E9639E" w:rsidP="00252FFB">
            <w:pP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000000"/>
              <w:right w:val="single" w:sz="4" w:space="0" w:color="auto"/>
            </w:tcBorders>
            <w:vAlign w:val="center"/>
          </w:tcPr>
          <w:p w14:paraId="10CC9DC7" w14:textId="77777777" w:rsidR="00E9639E" w:rsidRPr="00B02813" w:rsidRDefault="00E9639E" w:rsidP="00252FFB">
            <w:pPr>
              <w:rPr>
                <w:rFonts w:ascii="Times New Roman" w:eastAsia="Times New Roman" w:hAnsi="Times New Roman" w:cs="Times New Roman"/>
                <w:b/>
                <w:bCs/>
                <w:sz w:val="12"/>
                <w:szCs w:val="12"/>
              </w:rPr>
            </w:pPr>
          </w:p>
        </w:tc>
        <w:tc>
          <w:tcPr>
            <w:tcW w:w="266" w:type="dxa"/>
            <w:vMerge/>
            <w:tcBorders>
              <w:top w:val="nil"/>
              <w:left w:val="single" w:sz="4" w:space="0" w:color="auto"/>
              <w:bottom w:val="single" w:sz="4" w:space="0" w:color="000000"/>
              <w:right w:val="single" w:sz="4" w:space="0" w:color="auto"/>
            </w:tcBorders>
            <w:vAlign w:val="center"/>
          </w:tcPr>
          <w:p w14:paraId="14CD8CC0" w14:textId="77777777" w:rsidR="00E9639E" w:rsidRPr="00B02813" w:rsidRDefault="00E9639E" w:rsidP="00252FFB">
            <w:pPr>
              <w:rPr>
                <w:rFonts w:ascii="Times New Roman" w:eastAsia="Times New Roman" w:hAnsi="Times New Roman" w:cs="Times New Roman"/>
                <w:b/>
                <w:bCs/>
                <w:sz w:val="12"/>
                <w:szCs w:val="12"/>
              </w:rPr>
            </w:pPr>
          </w:p>
        </w:tc>
        <w:tc>
          <w:tcPr>
            <w:tcW w:w="317" w:type="dxa"/>
            <w:vMerge/>
            <w:tcBorders>
              <w:top w:val="nil"/>
              <w:left w:val="single" w:sz="4" w:space="0" w:color="auto"/>
              <w:bottom w:val="single" w:sz="4" w:space="0" w:color="000000"/>
              <w:right w:val="single" w:sz="4" w:space="0" w:color="auto"/>
            </w:tcBorders>
            <w:vAlign w:val="center"/>
            <w:hideMark/>
          </w:tcPr>
          <w:p w14:paraId="2C9D50BB" w14:textId="77777777" w:rsidR="00E9639E" w:rsidRPr="00B02813" w:rsidRDefault="00E9639E" w:rsidP="00252FFB">
            <w:pPr>
              <w:rPr>
                <w:rFonts w:ascii="Times New Roman" w:eastAsia="Times New Roman" w:hAnsi="Times New Roman" w:cs="Times New Roman"/>
                <w:b/>
                <w:bCs/>
                <w:sz w:val="12"/>
                <w:szCs w:val="12"/>
              </w:rPr>
            </w:pPr>
          </w:p>
        </w:tc>
      </w:tr>
    </w:tbl>
    <w:p w14:paraId="4746B75C" w14:textId="77777777" w:rsidR="00BC35A7" w:rsidRPr="00B02813" w:rsidRDefault="00BC35A7" w:rsidP="00252FFB">
      <w:pPr>
        <w:ind w:firstLine="709"/>
        <w:jc w:val="both"/>
        <w:rPr>
          <w:rFonts w:ascii="Times New Roman" w:hAnsi="Times New Roman" w:cs="Times New Roman"/>
          <w:sz w:val="28"/>
          <w:szCs w:val="28"/>
        </w:rPr>
      </w:pPr>
    </w:p>
    <w:tbl>
      <w:tblPr>
        <w:tblW w:w="13497" w:type="dxa"/>
        <w:tblInd w:w="-5" w:type="dxa"/>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BC35A7" w:rsidRPr="00B02813" w14:paraId="0BCC8E61" w14:textId="77777777" w:rsidTr="00DD7EC4">
        <w:trPr>
          <w:trHeight w:val="270"/>
        </w:trPr>
        <w:tc>
          <w:tcPr>
            <w:tcW w:w="1080" w:type="dxa"/>
            <w:gridSpan w:val="2"/>
            <w:tcBorders>
              <w:top w:val="nil"/>
              <w:left w:val="nil"/>
              <w:bottom w:val="nil"/>
              <w:right w:val="nil"/>
            </w:tcBorders>
            <w:noWrap/>
            <w:vAlign w:val="bottom"/>
            <w:hideMark/>
          </w:tcPr>
          <w:p w14:paraId="7EF52C32" w14:textId="77777777" w:rsidR="00BC35A7" w:rsidRPr="00B02813"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Обозначения:</w:t>
            </w:r>
          </w:p>
        </w:tc>
        <w:tc>
          <w:tcPr>
            <w:tcW w:w="540" w:type="dxa"/>
            <w:tcBorders>
              <w:top w:val="nil"/>
              <w:left w:val="nil"/>
              <w:bottom w:val="nil"/>
              <w:right w:val="nil"/>
            </w:tcBorders>
            <w:noWrap/>
            <w:vAlign w:val="bottom"/>
            <w:hideMark/>
          </w:tcPr>
          <w:p w14:paraId="1EAD69F6" w14:textId="77777777" w:rsidR="00BC35A7" w:rsidRPr="00B02813" w:rsidRDefault="00BC35A7" w:rsidP="00252FFB">
            <w:pPr>
              <w:rPr>
                <w:rFonts w:ascii="Times New Roman" w:eastAsia="Times New Roman" w:hAnsi="Times New Roman" w:cs="Times New Roman"/>
                <w:b/>
                <w:bCs/>
                <w:sz w:val="12"/>
                <w:szCs w:val="12"/>
              </w:rPr>
            </w:pPr>
          </w:p>
        </w:tc>
        <w:tc>
          <w:tcPr>
            <w:tcW w:w="540" w:type="dxa"/>
            <w:tcBorders>
              <w:top w:val="nil"/>
              <w:left w:val="nil"/>
              <w:bottom w:val="nil"/>
              <w:right w:val="nil"/>
            </w:tcBorders>
            <w:noWrap/>
            <w:vAlign w:val="bottom"/>
            <w:hideMark/>
          </w:tcPr>
          <w:p w14:paraId="7DC6B624"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noWrap/>
            <w:vAlign w:val="bottom"/>
            <w:hideMark/>
          </w:tcPr>
          <w:p w14:paraId="4B46709F"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noWrap/>
            <w:vAlign w:val="bottom"/>
            <w:hideMark/>
          </w:tcPr>
          <w:p w14:paraId="685B732E"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noWrap/>
            <w:vAlign w:val="bottom"/>
            <w:hideMark/>
          </w:tcPr>
          <w:p w14:paraId="175E8960"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noWrap/>
            <w:vAlign w:val="bottom"/>
            <w:hideMark/>
          </w:tcPr>
          <w:p w14:paraId="20C8DD4D"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54DE9A0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7AC6F9B1"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noWrap/>
            <w:vAlign w:val="bottom"/>
            <w:hideMark/>
          </w:tcPr>
          <w:p w14:paraId="3E65F9A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692678E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03F9AAA3"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noWrap/>
            <w:vAlign w:val="bottom"/>
            <w:hideMark/>
          </w:tcPr>
          <w:p w14:paraId="1C13EBD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434B223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346BAD8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21EC29C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7C0C3B37"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7C48B173"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5EAFAC92" w14:textId="77777777" w:rsidTr="00DD7EC4">
        <w:trPr>
          <w:trHeight w:val="270"/>
        </w:trPr>
        <w:tc>
          <w:tcPr>
            <w:tcW w:w="540" w:type="dxa"/>
            <w:tcBorders>
              <w:top w:val="nil"/>
              <w:left w:val="nil"/>
              <w:bottom w:val="nil"/>
              <w:right w:val="nil"/>
            </w:tcBorders>
            <w:noWrap/>
            <w:vAlign w:val="bottom"/>
            <w:hideMark/>
          </w:tcPr>
          <w:p w14:paraId="417ECD9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38A310F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62CDF8F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noWrap/>
            <w:vAlign w:val="center"/>
            <w:hideMark/>
          </w:tcPr>
          <w:p w14:paraId="12D60364" w14:textId="77777777" w:rsidR="00BC35A7" w:rsidRPr="00B02813" w:rsidRDefault="00BC35A7" w:rsidP="00252FFB">
            <w:pPr>
              <w:jc w:val="center"/>
              <w:rPr>
                <w:rFonts w:ascii="Times New Roman" w:eastAsia="Times New Roman" w:hAnsi="Times New Roman" w:cs="Times New Roman"/>
                <w:sz w:val="12"/>
                <w:szCs w:val="12"/>
              </w:rPr>
            </w:pPr>
          </w:p>
        </w:tc>
        <w:tc>
          <w:tcPr>
            <w:tcW w:w="2996" w:type="dxa"/>
            <w:gridSpan w:val="4"/>
            <w:tcBorders>
              <w:top w:val="nil"/>
              <w:left w:val="nil"/>
              <w:bottom w:val="nil"/>
              <w:right w:val="nil"/>
            </w:tcBorders>
            <w:noWrap/>
            <w:vAlign w:val="center"/>
            <w:hideMark/>
          </w:tcPr>
          <w:p w14:paraId="374CC202"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(обязательная часть)</w:t>
            </w:r>
          </w:p>
        </w:tc>
        <w:tc>
          <w:tcPr>
            <w:tcW w:w="540" w:type="dxa"/>
            <w:tcBorders>
              <w:top w:val="nil"/>
              <w:left w:val="nil"/>
              <w:bottom w:val="nil"/>
              <w:right w:val="nil"/>
            </w:tcBorders>
            <w:noWrap/>
            <w:hideMark/>
          </w:tcPr>
          <w:p w14:paraId="16BBA6CA"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noWrap/>
            <w:hideMark/>
          </w:tcPr>
          <w:p w14:paraId="37FA419D"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noWrap/>
            <w:hideMark/>
          </w:tcPr>
          <w:p w14:paraId="16B400A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hideMark/>
          </w:tcPr>
          <w:p w14:paraId="1289A744"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E28FB4" w14:textId="77777777" w:rsidR="00BC35A7" w:rsidRPr="00B02813" w:rsidRDefault="00BC35A7" w:rsidP="00252FFB">
            <w:pPr>
              <w:jc w:val="center"/>
              <w:rPr>
                <w:rFonts w:ascii="Times New Roman" w:eastAsia="Times New Roman" w:hAnsi="Times New Roman" w:cs="Times New Roman"/>
                <w:b/>
                <w:bCs/>
                <w:sz w:val="12"/>
                <w:szCs w:val="12"/>
              </w:rPr>
            </w:pPr>
          </w:p>
        </w:tc>
        <w:tc>
          <w:tcPr>
            <w:tcW w:w="2936" w:type="dxa"/>
            <w:tcBorders>
              <w:top w:val="nil"/>
              <w:left w:val="nil"/>
              <w:bottom w:val="nil"/>
              <w:right w:val="nil"/>
            </w:tcBorders>
            <w:noWrap/>
            <w:vAlign w:val="center"/>
            <w:hideMark/>
          </w:tcPr>
          <w:p w14:paraId="1FAFC87B"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(вариативная часть)</w:t>
            </w:r>
          </w:p>
        </w:tc>
        <w:tc>
          <w:tcPr>
            <w:tcW w:w="540" w:type="dxa"/>
            <w:tcBorders>
              <w:top w:val="nil"/>
              <w:left w:val="nil"/>
              <w:bottom w:val="nil"/>
              <w:right w:val="nil"/>
            </w:tcBorders>
            <w:noWrap/>
            <w:hideMark/>
          </w:tcPr>
          <w:p w14:paraId="35AAD33A"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noWrap/>
            <w:hideMark/>
          </w:tcPr>
          <w:p w14:paraId="757628E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hideMark/>
          </w:tcPr>
          <w:p w14:paraId="510C98D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hideMark/>
          </w:tcPr>
          <w:p w14:paraId="6B501F15"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hideMark/>
          </w:tcPr>
          <w:p w14:paraId="7BC5648F"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4045E29E" w14:textId="77777777" w:rsidTr="00DD7EC4">
        <w:trPr>
          <w:trHeight w:val="255"/>
        </w:trPr>
        <w:tc>
          <w:tcPr>
            <w:tcW w:w="540" w:type="dxa"/>
            <w:tcBorders>
              <w:top w:val="nil"/>
              <w:left w:val="nil"/>
              <w:bottom w:val="nil"/>
              <w:right w:val="nil"/>
            </w:tcBorders>
            <w:noWrap/>
            <w:vAlign w:val="bottom"/>
            <w:hideMark/>
          </w:tcPr>
          <w:p w14:paraId="147C492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7F0F87D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11DBADD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33A9878C"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996" w:type="dxa"/>
            <w:gridSpan w:val="4"/>
            <w:tcBorders>
              <w:top w:val="nil"/>
              <w:left w:val="nil"/>
              <w:bottom w:val="nil"/>
              <w:right w:val="nil"/>
            </w:tcBorders>
            <w:noWrap/>
            <w:vAlign w:val="center"/>
            <w:hideMark/>
          </w:tcPr>
          <w:p w14:paraId="09C1C94C"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A542E5E"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1085" w:type="dxa"/>
            <w:gridSpan w:val="2"/>
            <w:tcBorders>
              <w:top w:val="nil"/>
              <w:left w:val="nil"/>
              <w:bottom w:val="nil"/>
              <w:right w:val="nil"/>
            </w:tcBorders>
            <w:noWrap/>
            <w:vAlign w:val="bottom"/>
            <w:hideMark/>
          </w:tcPr>
          <w:p w14:paraId="3A83AA1C"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Каникулы</w:t>
            </w:r>
          </w:p>
        </w:tc>
        <w:tc>
          <w:tcPr>
            <w:tcW w:w="540" w:type="dxa"/>
            <w:tcBorders>
              <w:top w:val="nil"/>
              <w:left w:val="nil"/>
              <w:bottom w:val="nil"/>
              <w:right w:val="nil"/>
            </w:tcBorders>
            <w:noWrap/>
            <w:vAlign w:val="bottom"/>
            <w:hideMark/>
          </w:tcPr>
          <w:p w14:paraId="6821C578"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2A16981"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5636" w:type="dxa"/>
            <w:gridSpan w:val="6"/>
            <w:tcBorders>
              <w:top w:val="nil"/>
              <w:left w:val="nil"/>
              <w:bottom w:val="nil"/>
              <w:right w:val="nil"/>
            </w:tcBorders>
            <w:hideMark/>
          </w:tcPr>
          <w:p w14:paraId="35595CB2" w14:textId="77777777" w:rsidR="00BC35A7" w:rsidRPr="00E9639E"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xml:space="preserve">       Государственная итоговая аттестация</w:t>
            </w:r>
          </w:p>
        </w:tc>
      </w:tr>
      <w:tr w:rsidR="00252FFB" w:rsidRPr="00B02813" w14:paraId="6D7AE9B2" w14:textId="77777777" w:rsidTr="00DD7EC4">
        <w:trPr>
          <w:trHeight w:val="270"/>
        </w:trPr>
        <w:tc>
          <w:tcPr>
            <w:tcW w:w="540" w:type="dxa"/>
            <w:tcBorders>
              <w:top w:val="nil"/>
              <w:left w:val="nil"/>
              <w:bottom w:val="nil"/>
              <w:right w:val="nil"/>
            </w:tcBorders>
            <w:noWrap/>
            <w:vAlign w:val="bottom"/>
            <w:hideMark/>
          </w:tcPr>
          <w:p w14:paraId="5413ABF4"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11B88057"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6E20552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696ED6C9" w14:textId="77777777" w:rsidR="00BC35A7" w:rsidRPr="00B02813" w:rsidRDefault="00792371" w:rsidP="00252FFB">
            <w:pPr>
              <w:jc w:val="center"/>
              <w:rPr>
                <w:rFonts w:ascii="Times New Roman" w:eastAsia="Times New Roman" w:hAnsi="Times New Roman" w:cs="Times New Roman"/>
                <w:sz w:val="12"/>
                <w:szCs w:val="12"/>
              </w:rPr>
            </w:pPr>
            <w:r w:rsidRPr="00B02813">
              <w:rPr>
                <w:rFonts w:ascii="Times New Roman" w:eastAsia="Times New Roman" w:hAnsi="Times New Roman" w:cs="Times New Roman"/>
                <w:sz w:val="12"/>
                <w:szCs w:val="12"/>
              </w:rPr>
              <w:t>П</w:t>
            </w:r>
          </w:p>
        </w:tc>
        <w:tc>
          <w:tcPr>
            <w:tcW w:w="1498" w:type="dxa"/>
            <w:gridSpan w:val="2"/>
            <w:tcBorders>
              <w:top w:val="nil"/>
              <w:left w:val="nil"/>
              <w:bottom w:val="nil"/>
              <w:right w:val="nil"/>
            </w:tcBorders>
            <w:noWrap/>
            <w:vAlign w:val="center"/>
            <w:hideMark/>
          </w:tcPr>
          <w:p w14:paraId="5C32CA57"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Практики</w:t>
            </w:r>
          </w:p>
        </w:tc>
        <w:tc>
          <w:tcPr>
            <w:tcW w:w="749" w:type="dxa"/>
            <w:tcBorders>
              <w:top w:val="nil"/>
              <w:left w:val="nil"/>
              <w:bottom w:val="nil"/>
              <w:right w:val="nil"/>
            </w:tcBorders>
            <w:noWrap/>
            <w:vAlign w:val="bottom"/>
            <w:hideMark/>
          </w:tcPr>
          <w:p w14:paraId="238945F9"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749" w:type="dxa"/>
            <w:tcBorders>
              <w:top w:val="nil"/>
              <w:left w:val="nil"/>
              <w:bottom w:val="nil"/>
              <w:right w:val="nil"/>
            </w:tcBorders>
            <w:noWrap/>
            <w:vAlign w:val="bottom"/>
            <w:hideMark/>
          </w:tcPr>
          <w:p w14:paraId="644E172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hideMark/>
          </w:tcPr>
          <w:p w14:paraId="22DC229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hideMark/>
          </w:tcPr>
          <w:p w14:paraId="7228D83E"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noWrap/>
            <w:hideMark/>
          </w:tcPr>
          <w:p w14:paraId="23FCC25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32B8CC0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76787133"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noWrap/>
            <w:vAlign w:val="bottom"/>
            <w:hideMark/>
          </w:tcPr>
          <w:p w14:paraId="059B9C0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3DBC8A2F"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050E1348"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08065B58"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76EAFC8F"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noWrap/>
            <w:vAlign w:val="bottom"/>
            <w:hideMark/>
          </w:tcPr>
          <w:p w14:paraId="2FE7DFA1" w14:textId="77777777" w:rsidR="00BC35A7" w:rsidRPr="00B02813" w:rsidRDefault="00BC35A7" w:rsidP="00252FFB">
            <w:pPr>
              <w:rPr>
                <w:rFonts w:ascii="Times New Roman" w:eastAsia="Times New Roman" w:hAnsi="Times New Roman" w:cs="Times New Roman"/>
                <w:sz w:val="20"/>
                <w:szCs w:val="20"/>
              </w:rPr>
            </w:pPr>
          </w:p>
        </w:tc>
      </w:tr>
    </w:tbl>
    <w:p w14:paraId="1F643313" w14:textId="77777777" w:rsidR="00BC35A7" w:rsidRDefault="00BC35A7" w:rsidP="00252FFB">
      <w:pPr>
        <w:ind w:firstLine="709"/>
        <w:jc w:val="both"/>
        <w:rPr>
          <w:rFonts w:ascii="Times New Roman" w:hAnsi="Times New Roman"/>
          <w:sz w:val="28"/>
          <w:szCs w:val="28"/>
        </w:rPr>
      </w:pPr>
    </w:p>
    <w:p w14:paraId="62081879" w14:textId="77777777" w:rsidR="00BC35A7" w:rsidRDefault="00BC35A7" w:rsidP="00252FFB">
      <w:pPr>
        <w:ind w:firstLine="709"/>
        <w:jc w:val="both"/>
        <w:rPr>
          <w:rFonts w:ascii="Times New Roman" w:hAnsi="Times New Roman"/>
          <w:sz w:val="28"/>
          <w:szCs w:val="28"/>
          <w:highlight w:val="yellow"/>
        </w:rPr>
        <w:sectPr w:rsidR="00BC35A7" w:rsidSect="00702010">
          <w:pgSz w:w="16838" w:h="11906" w:orient="landscape"/>
          <w:pgMar w:top="426" w:right="1134" w:bottom="850" w:left="1134" w:header="708" w:footer="708" w:gutter="0"/>
          <w:cols w:space="708"/>
          <w:docGrid w:linePitch="360"/>
        </w:sectPr>
      </w:pPr>
    </w:p>
    <w:p w14:paraId="6B9FB91D" w14:textId="77777777" w:rsidR="00C63463" w:rsidRPr="00C33E48" w:rsidRDefault="00C63463" w:rsidP="00252FFB">
      <w:pPr>
        <w:pStyle w:val="114"/>
        <w:spacing w:after="0" w:line="240" w:lineRule="auto"/>
        <w:rPr>
          <w:b/>
        </w:rPr>
      </w:pPr>
      <w:bookmarkStart w:id="36" w:name="_Toc156156503"/>
      <w:r w:rsidRPr="00252FFB">
        <w:rPr>
          <w:bCs/>
        </w:rPr>
        <w:lastRenderedPageBreak/>
        <w:t>5.3. Примерные рабочие программы учебных дисциплин</w:t>
      </w:r>
      <w:r>
        <w:t xml:space="preserve"> и </w:t>
      </w:r>
      <w:r w:rsidRPr="00A44B98">
        <w:t>профессиональных модулей</w:t>
      </w:r>
      <w:bookmarkEnd w:id="36"/>
    </w:p>
    <w:p w14:paraId="698D8199" w14:textId="40528F37" w:rsidR="00092627" w:rsidRPr="00B02813" w:rsidRDefault="00A52A0E" w:rsidP="00252FFB">
      <w:pPr>
        <w:ind w:firstLine="709"/>
        <w:jc w:val="both"/>
        <w:rPr>
          <w:rFonts w:ascii="Times New Roman" w:hAnsi="Times New Roman" w:cs="Times New Roman"/>
          <w:sz w:val="24"/>
          <w:szCs w:val="24"/>
        </w:rPr>
      </w:pPr>
      <w:bookmarkStart w:id="37" w:name="_Hlk158130156"/>
      <w:r w:rsidRPr="00463D83">
        <w:rPr>
          <w:rFonts w:ascii="Times New Roman" w:hAnsi="Times New Roman" w:cs="Times New Roman"/>
          <w:sz w:val="24"/>
          <w:szCs w:val="24"/>
        </w:rPr>
        <w:t>Примерная р</w:t>
      </w:r>
      <w:r w:rsidR="00092627" w:rsidRPr="00463D83">
        <w:rPr>
          <w:rFonts w:ascii="Times New Roman" w:hAnsi="Times New Roman" w:cs="Times New Roman"/>
          <w:sz w:val="24"/>
          <w:szCs w:val="24"/>
        </w:rPr>
        <w:t xml:space="preserve">абочая </w:t>
      </w:r>
      <w:bookmarkEnd w:id="37"/>
      <w:r w:rsidR="00092627" w:rsidRPr="00463D83">
        <w:rPr>
          <w:rFonts w:ascii="Times New Roman" w:hAnsi="Times New Roman" w:cs="Times New Roman"/>
          <w:sz w:val="24"/>
          <w:szCs w:val="24"/>
        </w:rPr>
        <w:t>программа</w:t>
      </w:r>
      <w:r w:rsidR="00092627" w:rsidRPr="00B02813">
        <w:rPr>
          <w:rFonts w:ascii="Times New Roman" w:hAnsi="Times New Roman" w:cs="Times New Roman"/>
          <w:sz w:val="24"/>
          <w:szCs w:val="24"/>
        </w:rPr>
        <w:t xml:space="preserve"> учебной дисциплины (модуля) является составной частью образовательный программы и определяет содержание дисциплины (модуля), </w:t>
      </w:r>
      <w:r w:rsidR="00092627" w:rsidRPr="00092627">
        <w:rPr>
          <w:rFonts w:ascii="Times New Roman" w:hAnsi="Times New Roman" w:cs="Times New Roman"/>
          <w:sz w:val="24"/>
          <w:szCs w:val="24"/>
        </w:rPr>
        <w:t>запланированные результат</w:t>
      </w:r>
      <w:r w:rsidR="00092627" w:rsidRPr="00AC75D3">
        <w:rPr>
          <w:rFonts w:ascii="Times New Roman" w:hAnsi="Times New Roman" w:cs="Times New Roman"/>
          <w:sz w:val="24"/>
          <w:szCs w:val="24"/>
        </w:rPr>
        <w:t>ы</w:t>
      </w:r>
      <w:r w:rsidR="00092627" w:rsidRPr="00751213">
        <w:rPr>
          <w:rFonts w:ascii="Times New Roman" w:hAnsi="Times New Roman" w:cs="Times New Roman"/>
          <w:sz w:val="24"/>
          <w:szCs w:val="24"/>
        </w:rPr>
        <w:t xml:space="preserve"> обучения</w:t>
      </w:r>
      <w:r w:rsidR="00092627"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74B1B25B" w14:textId="77777777" w:rsidR="00092627" w:rsidRPr="00A44B98" w:rsidRDefault="00092627" w:rsidP="00252FFB">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036F5157" w14:textId="77777777" w:rsidR="00AA24FF" w:rsidRPr="00C63463" w:rsidRDefault="00AA24FF" w:rsidP="00252FFB">
      <w:pPr>
        <w:ind w:firstLine="709"/>
        <w:jc w:val="both"/>
        <w:rPr>
          <w:rFonts w:ascii="Times New Roman" w:eastAsia="Times New Roman" w:hAnsi="Times New Roman" w:cs="Times New Roman"/>
          <w:sz w:val="24"/>
          <w:szCs w:val="24"/>
          <w:lang w:eastAsia="ru-RU"/>
        </w:rPr>
      </w:pPr>
      <w:r w:rsidRPr="00C63463">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p w14:paraId="6090176C" w14:textId="77777777" w:rsidR="00AA24FF" w:rsidRDefault="00AA24FF" w:rsidP="00252FFB">
      <w:pPr>
        <w:rPr>
          <w:rFonts w:ascii="Times New Roman" w:eastAsia="Times New Roman" w:hAnsi="Times New Roman" w:cs="Times New Roman"/>
        </w:rPr>
      </w:pPr>
    </w:p>
    <w:p w14:paraId="12DF7982" w14:textId="77777777" w:rsidR="00064407" w:rsidRPr="00252FFB" w:rsidRDefault="00064407" w:rsidP="00252FFB">
      <w:pPr>
        <w:pStyle w:val="114"/>
        <w:spacing w:after="0" w:line="240" w:lineRule="auto"/>
        <w:rPr>
          <w:bCs/>
        </w:rPr>
      </w:pPr>
      <w:bookmarkStart w:id="38" w:name="_Toc84499246"/>
      <w:bookmarkStart w:id="39" w:name="_Toc103594002"/>
      <w:bookmarkStart w:id="40" w:name="_Toc156156504"/>
      <w:bookmarkEnd w:id="33"/>
      <w:bookmarkEnd w:id="34"/>
      <w:r w:rsidRPr="00252FFB">
        <w:rPr>
          <w:bCs/>
        </w:rPr>
        <w:t>5.</w:t>
      </w:r>
      <w:r w:rsidR="00C63463" w:rsidRPr="00252FFB">
        <w:rPr>
          <w:bCs/>
        </w:rPr>
        <w:t>4</w:t>
      </w:r>
      <w:r w:rsidRPr="00252FFB">
        <w:rPr>
          <w:bCs/>
        </w:rPr>
        <w:t>. Примерная рабочая программа воспитания</w:t>
      </w:r>
      <w:bookmarkEnd w:id="38"/>
      <w:bookmarkEnd w:id="39"/>
      <w:r w:rsidR="00057EB0">
        <w:rPr>
          <w:bCs/>
        </w:rPr>
        <w:t xml:space="preserve"> </w:t>
      </w:r>
      <w:r w:rsidR="00057EB0" w:rsidRPr="00BD2185">
        <w:rPr>
          <w:rFonts w:eastAsia="Times New Roman"/>
        </w:rPr>
        <w:t xml:space="preserve">и </w:t>
      </w:r>
      <w:r w:rsidR="00057EB0">
        <w:rPr>
          <w:rFonts w:eastAsia="Times New Roman"/>
        </w:rPr>
        <w:t xml:space="preserve">примерный </w:t>
      </w:r>
      <w:r w:rsidR="00057EB0" w:rsidRPr="00BD2185">
        <w:rPr>
          <w:rFonts w:eastAsia="Times New Roman"/>
        </w:rPr>
        <w:t>календарный план воспитательной работы</w:t>
      </w:r>
      <w:bookmarkEnd w:id="40"/>
    </w:p>
    <w:p w14:paraId="22451997" w14:textId="77777777" w:rsidR="00FB4FB6" w:rsidRPr="00BD2185" w:rsidRDefault="00FB4FB6" w:rsidP="00252FFB">
      <w:pPr>
        <w:ind w:firstLine="709"/>
        <w:jc w:val="both"/>
        <w:rPr>
          <w:rFonts w:ascii="Times New Roman" w:eastAsia="Times New Roman" w:hAnsi="Times New Roman" w:cs="Times New Roman"/>
          <w:sz w:val="24"/>
          <w:szCs w:val="24"/>
        </w:rPr>
      </w:pPr>
      <w:bookmarkStart w:id="41" w:name="_Toc103594004"/>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FF37385" w14:textId="0493EEF1" w:rsidR="00064407" w:rsidRDefault="00FB4FB6" w:rsidP="00252FFB">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р</w:t>
      </w:r>
      <w:r w:rsidRPr="00BD2185">
        <w:rPr>
          <w:rFonts w:ascii="Times New Roman" w:eastAsia="Times New Roman" w:hAnsi="Times New Roman" w:cs="Times New Roman"/>
          <w:sz w:val="24"/>
          <w:szCs w:val="24"/>
        </w:rPr>
        <w:t xml:space="preserve">абочая программа воспитания и </w:t>
      </w:r>
      <w:r>
        <w:rPr>
          <w:rFonts w:ascii="Times New Roman" w:eastAsia="Times New Roman" w:hAnsi="Times New Roman" w:cs="Times New Roman"/>
          <w:sz w:val="24"/>
          <w:szCs w:val="24"/>
        </w:rPr>
        <w:t xml:space="preserve">примерный </w:t>
      </w:r>
      <w:r w:rsidRPr="00BD2185">
        <w:rPr>
          <w:rFonts w:ascii="Times New Roman" w:eastAsia="Times New Roman" w:hAnsi="Times New Roman" w:cs="Times New Roman"/>
          <w:sz w:val="24"/>
          <w:szCs w:val="24"/>
        </w:rPr>
        <w:t xml:space="preserve">календарный план воспитательной работы </w:t>
      </w:r>
      <w:r>
        <w:rPr>
          <w:rFonts w:ascii="Times New Roman" w:eastAsia="Times New Roman" w:hAnsi="Times New Roman" w:cs="Times New Roman"/>
          <w:sz w:val="24"/>
          <w:szCs w:val="24"/>
        </w:rPr>
        <w:t xml:space="preserve">по </w:t>
      </w:r>
      <w:r w:rsidR="00847707">
        <w:rPr>
          <w:rFonts w:ascii="Times New Roman" w:eastAsia="Times New Roman" w:hAnsi="Times New Roman" w:cs="Times New Roman"/>
          <w:iCs/>
          <w:sz w:val="24"/>
          <w:szCs w:val="24"/>
        </w:rPr>
        <w:t xml:space="preserve">профессии </w:t>
      </w:r>
      <w:r w:rsidR="00847707" w:rsidRPr="000352A1">
        <w:rPr>
          <w:rFonts w:ascii="Times New Roman" w:eastAsia="Calibri" w:hAnsi="Times New Roman" w:cs="Times New Roman"/>
          <w:bCs/>
          <w:iCs/>
          <w:sz w:val="24"/>
          <w:szCs w:val="24"/>
        </w:rPr>
        <w:t>15.01.05 Сварщик (ручной и частично механизированной сварки (наплавки)</w:t>
      </w:r>
      <w:r w:rsidRPr="00BD2185">
        <w:rPr>
          <w:rFonts w:ascii="Times New Roman" w:eastAsia="Times New Roman" w:hAnsi="Times New Roman" w:cs="Times New Roman"/>
          <w:sz w:val="24"/>
          <w:szCs w:val="24"/>
        </w:rPr>
        <w:t>представлены в Приложении 5.</w:t>
      </w:r>
    </w:p>
    <w:p w14:paraId="49A3A1F6" w14:textId="77777777" w:rsidR="007165F3" w:rsidRPr="007165F3" w:rsidRDefault="007165F3" w:rsidP="00252FFB">
      <w:pPr>
        <w:autoSpaceDE w:val="0"/>
        <w:autoSpaceDN w:val="0"/>
        <w:adjustRightInd w:val="0"/>
        <w:rPr>
          <w:rFonts w:ascii="Times New Roman" w:hAnsi="Times New Roman" w:cs="Times New Roman"/>
          <w:color w:val="000000"/>
          <w:sz w:val="24"/>
          <w:szCs w:val="24"/>
        </w:rPr>
      </w:pPr>
    </w:p>
    <w:p w14:paraId="258942BF" w14:textId="77777777" w:rsidR="00E1054F" w:rsidRDefault="00E1054F" w:rsidP="00252FFB">
      <w:pPr>
        <w:pStyle w:val="114"/>
        <w:spacing w:after="0" w:line="240" w:lineRule="auto"/>
      </w:pPr>
      <w:bookmarkStart w:id="42" w:name="_Toc156156505"/>
      <w:r>
        <w:t>5.</w:t>
      </w:r>
      <w:r w:rsidR="00C63463">
        <w:t>5</w:t>
      </w:r>
      <w:r>
        <w:t xml:space="preserve"> Практическая подготовка</w:t>
      </w:r>
      <w:bookmarkEnd w:id="42"/>
    </w:p>
    <w:p w14:paraId="1DD24DD7" w14:textId="77777777" w:rsidR="00E8093C" w:rsidRPr="00985111" w:rsidRDefault="00E8093C" w:rsidP="00252FFB">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Практическая подготовка при реализации образовательных программ </w:t>
      </w:r>
      <w:r w:rsidR="00AC75D3">
        <w:rPr>
          <w:rFonts w:ascii="Times New Roman" w:eastAsia="Times New Roman" w:hAnsi="Times New Roman" w:cs="Times New Roman"/>
          <w:sz w:val="24"/>
          <w:szCs w:val="24"/>
        </w:rPr>
        <w:t>СПО н</w:t>
      </w:r>
      <w:r>
        <w:rPr>
          <w:rFonts w:ascii="Times New Roman" w:eastAsia="Times New Roman" w:hAnsi="Times New Roman" w:cs="Times New Roman"/>
          <w:sz w:val="24"/>
          <w:szCs w:val="24"/>
        </w:rPr>
        <w:t>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2800EA47"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46286FF9"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w:t>
      </w:r>
    </w:p>
    <w:p w14:paraId="185C768E" w14:textId="6AF0FFF0" w:rsidR="00E8093C" w:rsidRPr="00985111" w:rsidRDefault="00E8093C" w:rsidP="00252FFB">
      <w:pPr>
        <w:numPr>
          <w:ilvl w:val="0"/>
          <w:numId w:val="2"/>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реализуется при проведении практ</w:t>
      </w:r>
      <w:r w:rsidR="00847707">
        <w:rPr>
          <w:rFonts w:ascii="Times New Roman" w:hAnsi="Times New Roman" w:cs="Times New Roman"/>
          <w:bCs/>
          <w:sz w:val="24"/>
          <w:szCs w:val="24"/>
        </w:rPr>
        <w:t>ических и лабораторных занятий</w:t>
      </w:r>
      <w:r w:rsidRPr="00985111">
        <w:rPr>
          <w:rFonts w:ascii="Times New Roman" w:hAnsi="Times New Roman" w:cs="Times New Roman"/>
          <w:bCs/>
          <w:sz w:val="24"/>
          <w:szCs w:val="24"/>
        </w:rPr>
        <w:t>, всех видов практики и иных видов учебной деятельности;</w:t>
      </w:r>
    </w:p>
    <w:p w14:paraId="2E3CE9EC" w14:textId="77777777" w:rsidR="00E8093C" w:rsidRPr="00985111" w:rsidRDefault="00E8093C" w:rsidP="00252FFB">
      <w:pPr>
        <w:numPr>
          <w:ilvl w:val="0"/>
          <w:numId w:val="2"/>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w:t>
      </w:r>
      <w:r w:rsidR="00AC75D3">
        <w:rPr>
          <w:rFonts w:ascii="Times New Roman" w:hAnsi="Times New Roman" w:cs="Times New Roman"/>
          <w:bCs/>
          <w:sz w:val="24"/>
          <w:szCs w:val="24"/>
        </w:rPr>
        <w:t xml:space="preserve"> в формате демонстрации (моделирования) практических компонентов</w:t>
      </w:r>
      <w:r w:rsidR="00AC75D3" w:rsidRPr="00985111">
        <w:rPr>
          <w:rFonts w:ascii="Times New Roman" w:hAnsi="Times New Roman" w:cs="Times New Roman"/>
          <w:bCs/>
          <w:sz w:val="24"/>
          <w:szCs w:val="24"/>
        </w:rPr>
        <w:t xml:space="preserve"> </w:t>
      </w:r>
      <w:r w:rsidRPr="00985111">
        <w:rPr>
          <w:rFonts w:ascii="Times New Roman" w:hAnsi="Times New Roman" w:cs="Times New Roman"/>
          <w:bCs/>
          <w:sz w:val="24"/>
          <w:szCs w:val="24"/>
        </w:rPr>
        <w:t>учебной информации, необходимой для последующего выполнения работ, связанных с будущей профессиональной деятельностью.</w:t>
      </w:r>
    </w:p>
    <w:p w14:paraId="71E6CF62"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Образовательная деятельность в форме практической подготовки </w:t>
      </w:r>
      <w:r>
        <w:rPr>
          <w:rFonts w:ascii="Times New Roman" w:hAnsi="Times New Roman" w:cs="Times New Roman"/>
          <w:bCs/>
          <w:sz w:val="24"/>
          <w:szCs w:val="24"/>
        </w:rPr>
        <w:t>может</w:t>
      </w:r>
      <w:r w:rsidRPr="00985111">
        <w:rPr>
          <w:rFonts w:ascii="Times New Roman" w:hAnsi="Times New Roman" w:cs="Times New Roman"/>
          <w:bCs/>
          <w:sz w:val="24"/>
          <w:szCs w:val="24"/>
        </w:rPr>
        <w:t xml:space="preserve">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3EAEDBD6" w14:textId="77777777" w:rsidR="00E1054F" w:rsidRDefault="00E1054F" w:rsidP="00252FFB">
      <w:pPr>
        <w:autoSpaceDE w:val="0"/>
        <w:autoSpaceDN w:val="0"/>
        <w:adjustRightInd w:val="0"/>
        <w:ind w:firstLine="709"/>
        <w:rPr>
          <w:rFonts w:ascii="Times New Roman" w:hAnsi="Times New Roman" w:cs="Times New Roman"/>
          <w:color w:val="000000"/>
          <w:sz w:val="24"/>
          <w:szCs w:val="24"/>
        </w:rPr>
      </w:pPr>
    </w:p>
    <w:p w14:paraId="553476AF" w14:textId="77777777" w:rsidR="008B3336" w:rsidRPr="00B02813" w:rsidRDefault="008B3336" w:rsidP="00252FFB">
      <w:pPr>
        <w:pStyle w:val="114"/>
        <w:spacing w:after="0" w:line="240" w:lineRule="auto"/>
      </w:pPr>
      <w:bookmarkStart w:id="43" w:name="_Toc156156506"/>
      <w:r w:rsidRPr="00B02813">
        <w:t>5.</w:t>
      </w:r>
      <w:r w:rsidR="00C63463">
        <w:t>6</w:t>
      </w:r>
      <w:r w:rsidRPr="00B02813">
        <w:t>. Государственная итоговая аттестация</w:t>
      </w:r>
      <w:bookmarkEnd w:id="43"/>
    </w:p>
    <w:p w14:paraId="58B9FE86" w14:textId="77777777" w:rsidR="008B3336" w:rsidRPr="00B02813" w:rsidRDefault="008B3336" w:rsidP="00252FFB">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5946BDF7" w14:textId="4A60A446" w:rsidR="00BB6523" w:rsidRPr="00D20231" w:rsidRDefault="008B3336" w:rsidP="00D20231">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w:t>
      </w:r>
      <w:r w:rsidR="00D20231">
        <w:rPr>
          <w:rFonts w:ascii="Times New Roman" w:hAnsi="Times New Roman" w:cs="Times New Roman"/>
          <w:color w:val="000000"/>
          <w:sz w:val="24"/>
          <w:szCs w:val="24"/>
        </w:rPr>
        <w:t xml:space="preserve">обучающихся проводится в форме </w:t>
      </w:r>
      <w:r w:rsidR="00D20231" w:rsidRPr="00D20231">
        <w:rPr>
          <w:rFonts w:ascii="Times New Roman" w:hAnsi="Times New Roman" w:cs="Times New Roman"/>
          <w:iCs/>
          <w:color w:val="000000"/>
          <w:sz w:val="24"/>
          <w:szCs w:val="24"/>
        </w:rPr>
        <w:t>демонстрационного</w:t>
      </w:r>
      <w:r w:rsidR="00BB6523" w:rsidRPr="00D20231">
        <w:rPr>
          <w:rFonts w:ascii="Times New Roman" w:hAnsi="Times New Roman" w:cs="Times New Roman"/>
          <w:iCs/>
          <w:color w:val="000000"/>
          <w:sz w:val="24"/>
          <w:szCs w:val="24"/>
        </w:rPr>
        <w:t xml:space="preserve"> экзамен</w:t>
      </w:r>
      <w:r w:rsidR="00D20231" w:rsidRPr="00D20231">
        <w:rPr>
          <w:rFonts w:ascii="Times New Roman" w:hAnsi="Times New Roman" w:cs="Times New Roman"/>
          <w:iCs/>
          <w:color w:val="000000"/>
          <w:sz w:val="24"/>
          <w:szCs w:val="24"/>
        </w:rPr>
        <w:t xml:space="preserve">а. </w:t>
      </w:r>
    </w:p>
    <w:p w14:paraId="716316A0" w14:textId="79A685C0" w:rsidR="00487DC4" w:rsidRDefault="008B3336"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Программа </w:t>
      </w:r>
      <w:r w:rsidR="00AC75D3">
        <w:rPr>
          <w:rFonts w:ascii="Times New Roman" w:hAnsi="Times New Roman" w:cs="Times New Roman"/>
          <w:color w:val="000000"/>
          <w:sz w:val="24"/>
          <w:szCs w:val="24"/>
        </w:rPr>
        <w:t>ГИА</w:t>
      </w:r>
      <w:r w:rsidRPr="00B02813">
        <w:rPr>
          <w:rFonts w:ascii="Times New Roman" w:hAnsi="Times New Roman" w:cs="Times New Roman"/>
          <w:color w:val="000000"/>
          <w:sz w:val="24"/>
          <w:szCs w:val="24"/>
        </w:rPr>
        <w:t xml:space="preserve"> включает </w:t>
      </w:r>
      <w:r w:rsidR="00487DC4" w:rsidRPr="00487DC4">
        <w:rPr>
          <w:rFonts w:ascii="Times New Roman" w:hAnsi="Times New Roman" w:cs="Times New Roman"/>
          <w:color w:val="000000"/>
          <w:sz w:val="24"/>
          <w:szCs w:val="24"/>
        </w:rPr>
        <w:t xml:space="preserve">уровни демонстрационного экзамена, конкретные комплекты оценочной документации, выбранные образовательной организацией, исходя из содержания </w:t>
      </w:r>
      <w:r w:rsidR="00487DC4" w:rsidRPr="00487DC4">
        <w:rPr>
          <w:rFonts w:ascii="Times New Roman" w:hAnsi="Times New Roman" w:cs="Times New Roman"/>
          <w:color w:val="000000"/>
          <w:sz w:val="24"/>
          <w:szCs w:val="24"/>
        </w:rPr>
        <w:lastRenderedPageBreak/>
        <w:t xml:space="preserve">реализуемой образовательной программы, из размещенных на официальном сайте оператора в сети </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Интернет</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 xml:space="preserve"> единых оценочных материалов</w:t>
      </w:r>
      <w:r w:rsidR="00487DC4">
        <w:rPr>
          <w:rFonts w:ascii="Times New Roman" w:hAnsi="Times New Roman" w:cs="Times New Roman"/>
          <w:color w:val="000000"/>
          <w:sz w:val="24"/>
          <w:szCs w:val="24"/>
        </w:rPr>
        <w:t>.</w:t>
      </w:r>
    </w:p>
    <w:p w14:paraId="0167E6A6" w14:textId="77777777" w:rsidR="00487DC4" w:rsidRPr="00B02813" w:rsidRDefault="00487DC4"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Примерная программа ГИА представлена в приложении </w:t>
      </w:r>
      <w:r>
        <w:rPr>
          <w:rFonts w:ascii="Times New Roman" w:hAnsi="Times New Roman" w:cs="Times New Roman"/>
          <w:color w:val="000000"/>
          <w:sz w:val="24"/>
          <w:szCs w:val="24"/>
        </w:rPr>
        <w:t>4.</w:t>
      </w:r>
    </w:p>
    <w:p w14:paraId="0A081EC9" w14:textId="77777777" w:rsidR="00487DC4" w:rsidRPr="00E8011B" w:rsidRDefault="00844A03" w:rsidP="00252FFB">
      <w:pPr>
        <w:shd w:val="clear" w:color="auto" w:fill="FFFFFF" w:themeFill="background1"/>
        <w:suppressAutoHyphen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491CC80" w14:textId="77777777" w:rsidR="00064407" w:rsidRPr="00B02813" w:rsidRDefault="00064407" w:rsidP="00252FFB">
      <w:pPr>
        <w:pStyle w:val="1"/>
        <w:spacing w:before="0" w:after="0"/>
      </w:pPr>
      <w:bookmarkStart w:id="44" w:name="_Toc156156507"/>
      <w:r w:rsidRPr="00B02813">
        <w:t>Раздел 6. Примерные условия реализации образовательной программы</w:t>
      </w:r>
      <w:bookmarkEnd w:id="41"/>
      <w:bookmarkEnd w:id="44"/>
    </w:p>
    <w:p w14:paraId="185F3AC8" w14:textId="77777777" w:rsidR="00252FFB" w:rsidRDefault="00252FFB" w:rsidP="00252FFB">
      <w:bookmarkStart w:id="45" w:name="_Toc103594005"/>
    </w:p>
    <w:p w14:paraId="185ED8A9" w14:textId="77777777" w:rsidR="00064407" w:rsidRPr="00252FFB" w:rsidRDefault="00064407" w:rsidP="00252FFB">
      <w:pPr>
        <w:pStyle w:val="114"/>
        <w:spacing w:after="0" w:line="240" w:lineRule="auto"/>
        <w:rPr>
          <w:bCs/>
        </w:rPr>
      </w:pPr>
      <w:bookmarkStart w:id="46" w:name="_Toc156156508"/>
      <w:r w:rsidRPr="00252FFB">
        <w:rPr>
          <w:bCs/>
        </w:rPr>
        <w:t>6.1. </w:t>
      </w:r>
      <w:r w:rsidR="0012513E" w:rsidRPr="00252FFB">
        <w:rPr>
          <w:bCs/>
        </w:rPr>
        <w:t>М</w:t>
      </w:r>
      <w:r w:rsidRPr="00252FFB">
        <w:rPr>
          <w:bCs/>
        </w:rPr>
        <w:t>атериально-</w:t>
      </w:r>
      <w:r w:rsidR="0012513E" w:rsidRPr="00252FFB">
        <w:rPr>
          <w:bCs/>
        </w:rPr>
        <w:t>техническое</w:t>
      </w:r>
      <w:r w:rsidR="00751213" w:rsidRPr="00252FFB">
        <w:rPr>
          <w:bCs/>
        </w:rPr>
        <w:t xml:space="preserve"> и учебно-методическое </w:t>
      </w:r>
      <w:r w:rsidR="0012513E" w:rsidRPr="00252FFB">
        <w:rPr>
          <w:bCs/>
        </w:rPr>
        <w:t xml:space="preserve">обеспечение </w:t>
      </w:r>
      <w:r w:rsidRPr="00252FFB">
        <w:rPr>
          <w:bCs/>
        </w:rPr>
        <w:t>образовательной программы</w:t>
      </w:r>
      <w:bookmarkEnd w:id="45"/>
      <w:bookmarkEnd w:id="46"/>
    </w:p>
    <w:p w14:paraId="09AA823F" w14:textId="4331F466" w:rsidR="0023723C" w:rsidRDefault="00B11EFB" w:rsidP="00252FFB">
      <w:pPr>
        <w:suppressAutoHyphens/>
        <w:ind w:firstLine="709"/>
        <w:jc w:val="both"/>
        <w:rPr>
          <w:rFonts w:ascii="Times New Roman" w:hAnsi="Times New Roman" w:cs="Times New Roman"/>
          <w:sz w:val="24"/>
          <w:szCs w:val="24"/>
        </w:rPr>
      </w:pPr>
      <w:r w:rsidRPr="00B02813">
        <w:rPr>
          <w:rFonts w:ascii="Times New Roman" w:hAnsi="Times New Roman" w:cs="Times New Roman"/>
          <w:sz w:val="24"/>
          <w:szCs w:val="24"/>
        </w:rPr>
        <w:t xml:space="preserve">6.1.1 </w:t>
      </w:r>
      <w:r w:rsidR="0023723C" w:rsidRPr="00B02813">
        <w:rPr>
          <w:rFonts w:ascii="Times New Roman" w:hAnsi="Times New Roman" w:cs="Times New Roman"/>
          <w:sz w:val="24"/>
          <w:szCs w:val="24"/>
        </w:rPr>
        <w:t>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14:paraId="400B51E9" w14:textId="5FE2EA23" w:rsidR="00772A39" w:rsidRDefault="00772A39" w:rsidP="00252FFB">
      <w:pPr>
        <w:suppressAutoHyphens/>
        <w:ind w:firstLine="709"/>
        <w:contextualSpacing/>
        <w:jc w:val="both"/>
        <w:rPr>
          <w:rFonts w:ascii="Times New Roman" w:hAnsi="Times New Roman"/>
          <w:sz w:val="24"/>
          <w:szCs w:val="24"/>
        </w:rPr>
      </w:pPr>
      <w:r>
        <w:rPr>
          <w:rFonts w:ascii="Times New Roman" w:hAnsi="Times New Roman"/>
          <w:sz w:val="24"/>
          <w:szCs w:val="24"/>
        </w:rPr>
        <w:t>С</w:t>
      </w:r>
      <w:r w:rsidRPr="00772A39">
        <w:rPr>
          <w:rFonts w:ascii="Times New Roman" w:hAnsi="Times New Roman"/>
          <w:sz w:val="24"/>
          <w:szCs w:val="24"/>
        </w:rPr>
        <w:t>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r>
        <w:rPr>
          <w:rFonts w:ascii="Times New Roman" w:hAnsi="Times New Roman"/>
          <w:sz w:val="24"/>
          <w:szCs w:val="24"/>
        </w:rPr>
        <w:t>.</w:t>
      </w:r>
    </w:p>
    <w:p w14:paraId="6D535CDD" w14:textId="6A6BAE51" w:rsidR="0023723C" w:rsidRDefault="005F0E8F" w:rsidP="00252FFB">
      <w:pPr>
        <w:suppressAutoHyphens/>
        <w:ind w:firstLine="709"/>
        <w:contextualSpacing/>
        <w:jc w:val="both"/>
        <w:rPr>
          <w:rFonts w:ascii="Times New Roman" w:hAnsi="Times New Roman" w:cs="Times New Roman"/>
          <w:sz w:val="24"/>
          <w:szCs w:val="24"/>
        </w:rPr>
      </w:pPr>
      <w:r>
        <w:rPr>
          <w:rFonts w:ascii="Times New Roman" w:hAnsi="Times New Roman" w:cs="Times New Roman"/>
          <w:sz w:val="24"/>
          <w:szCs w:val="24"/>
        </w:rPr>
        <w:t>Состав материально-</w:t>
      </w:r>
      <w:r w:rsidR="00A83CF5" w:rsidRPr="00A52A0E">
        <w:rPr>
          <w:rFonts w:ascii="Times New Roman" w:hAnsi="Times New Roman" w:cs="Times New Roman"/>
          <w:sz w:val="24"/>
          <w:szCs w:val="24"/>
        </w:rPr>
        <w:t>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321E6A0B" w14:textId="3E09F221" w:rsidR="00064407" w:rsidRPr="00463D83" w:rsidRDefault="00B11EFB" w:rsidP="00252FFB">
      <w:pPr>
        <w:suppressAutoHyphens/>
        <w:ind w:firstLine="709"/>
        <w:contextualSpacing/>
        <w:jc w:val="both"/>
        <w:rPr>
          <w:rFonts w:ascii="Times New Roman" w:hAnsi="Times New Roman" w:cs="Times New Roman"/>
          <w:bCs/>
          <w:sz w:val="24"/>
          <w:szCs w:val="24"/>
        </w:rPr>
      </w:pPr>
      <w:r w:rsidRPr="00463D83">
        <w:rPr>
          <w:rFonts w:ascii="Times New Roman" w:hAnsi="Times New Roman" w:cs="Times New Roman"/>
          <w:bCs/>
          <w:sz w:val="24"/>
          <w:szCs w:val="24"/>
        </w:rPr>
        <w:t xml:space="preserve">6.1.2 </w:t>
      </w:r>
      <w:bookmarkStart w:id="47" w:name="_Hlk158133988"/>
      <w:r w:rsidR="00064407" w:rsidRPr="00463D83">
        <w:rPr>
          <w:rFonts w:ascii="Times New Roman" w:hAnsi="Times New Roman" w:cs="Times New Roman"/>
          <w:bCs/>
          <w:sz w:val="24"/>
          <w:szCs w:val="24"/>
        </w:rPr>
        <w:t>П</w:t>
      </w:r>
      <w:r w:rsidR="00A52A0E" w:rsidRPr="00463D83">
        <w:rPr>
          <w:rFonts w:ascii="Times New Roman" w:hAnsi="Times New Roman" w:cs="Times New Roman"/>
          <w:bCs/>
          <w:sz w:val="24"/>
          <w:szCs w:val="24"/>
        </w:rPr>
        <w:t>римерный п</w:t>
      </w:r>
      <w:r w:rsidR="00064407" w:rsidRPr="00463D83">
        <w:rPr>
          <w:rFonts w:ascii="Times New Roman" w:hAnsi="Times New Roman" w:cs="Times New Roman"/>
          <w:bCs/>
          <w:sz w:val="24"/>
          <w:szCs w:val="24"/>
        </w:rPr>
        <w:t xml:space="preserve">еречень </w:t>
      </w:r>
      <w:bookmarkEnd w:id="47"/>
      <w:r w:rsidR="00064407" w:rsidRPr="00463D83">
        <w:rPr>
          <w:rFonts w:ascii="Times New Roman" w:hAnsi="Times New Roman" w:cs="Times New Roman"/>
          <w:bCs/>
          <w:sz w:val="24"/>
          <w:szCs w:val="24"/>
        </w:rPr>
        <w:t>специальных помещений</w:t>
      </w:r>
      <w:r w:rsidR="0023723C" w:rsidRPr="00463D83">
        <w:rPr>
          <w:rFonts w:ascii="Times New Roman" w:hAnsi="Times New Roman" w:cs="Times New Roman"/>
          <w:bCs/>
          <w:sz w:val="24"/>
          <w:szCs w:val="24"/>
        </w:rPr>
        <w:t xml:space="preserve"> для проведения занятий всех видов, предусмотренных образовательной программой</w:t>
      </w:r>
    </w:p>
    <w:p w14:paraId="7A483B46" w14:textId="77777777" w:rsidR="005864FF" w:rsidRPr="005864FF" w:rsidRDefault="005864FF" w:rsidP="005864FF">
      <w:pPr>
        <w:ind w:firstLine="709"/>
        <w:contextualSpacing/>
        <w:rPr>
          <w:rFonts w:ascii="Times New Roman" w:hAnsi="Times New Roman"/>
          <w:i/>
          <w:sz w:val="24"/>
        </w:rPr>
      </w:pPr>
      <w:r w:rsidRPr="005864FF">
        <w:rPr>
          <w:rFonts w:ascii="Times New Roman" w:hAnsi="Times New Roman"/>
          <w:i/>
          <w:sz w:val="24"/>
        </w:rPr>
        <w:t>Кабинеты:</w:t>
      </w:r>
    </w:p>
    <w:p w14:paraId="4016EB6F" w14:textId="77777777" w:rsidR="005864FF" w:rsidRPr="0019289E" w:rsidRDefault="005864FF" w:rsidP="005864FF">
      <w:pPr>
        <w:numPr>
          <w:ilvl w:val="0"/>
          <w:numId w:val="20"/>
        </w:numPr>
        <w:rPr>
          <w:rFonts w:ascii="Times New Roman" w:hAnsi="Times New Roman"/>
          <w:sz w:val="24"/>
        </w:rPr>
      </w:pPr>
      <w:r w:rsidRPr="0019289E">
        <w:rPr>
          <w:rFonts w:ascii="Times New Roman" w:hAnsi="Times New Roman"/>
          <w:sz w:val="24"/>
        </w:rPr>
        <w:t>социально-гуманитарного цикла;</w:t>
      </w:r>
    </w:p>
    <w:p w14:paraId="4A52D6AB" w14:textId="77777777" w:rsidR="005864FF" w:rsidRPr="0019289E" w:rsidRDefault="005864FF" w:rsidP="005864FF">
      <w:pPr>
        <w:numPr>
          <w:ilvl w:val="0"/>
          <w:numId w:val="20"/>
        </w:numPr>
        <w:rPr>
          <w:rFonts w:ascii="Times New Roman" w:hAnsi="Times New Roman"/>
          <w:sz w:val="24"/>
        </w:rPr>
      </w:pPr>
      <w:r w:rsidRPr="0019289E">
        <w:rPr>
          <w:rFonts w:ascii="Times New Roman" w:hAnsi="Times New Roman"/>
          <w:sz w:val="24"/>
        </w:rPr>
        <w:t>инженерной графики;</w:t>
      </w:r>
    </w:p>
    <w:p w14:paraId="670233B0" w14:textId="77777777" w:rsidR="005864FF" w:rsidRPr="0019289E" w:rsidRDefault="005864FF" w:rsidP="005864FF">
      <w:pPr>
        <w:numPr>
          <w:ilvl w:val="0"/>
          <w:numId w:val="20"/>
        </w:numPr>
        <w:rPr>
          <w:rFonts w:ascii="Times New Roman" w:hAnsi="Times New Roman"/>
          <w:sz w:val="24"/>
        </w:rPr>
      </w:pPr>
      <w:r w:rsidRPr="0019289E">
        <w:rPr>
          <w:rFonts w:ascii="Times New Roman" w:hAnsi="Times New Roman"/>
          <w:sz w:val="24"/>
        </w:rPr>
        <w:t>безопасности жизнедеятельности и охраны труда.</w:t>
      </w:r>
    </w:p>
    <w:p w14:paraId="5A85D169" w14:textId="77777777" w:rsidR="005864FF" w:rsidRPr="005864FF" w:rsidRDefault="005864FF" w:rsidP="005864FF">
      <w:pPr>
        <w:ind w:firstLine="709"/>
        <w:rPr>
          <w:rFonts w:ascii="Times New Roman" w:hAnsi="Times New Roman"/>
          <w:i/>
          <w:sz w:val="24"/>
        </w:rPr>
      </w:pPr>
      <w:r w:rsidRPr="005864FF">
        <w:rPr>
          <w:rFonts w:ascii="Times New Roman" w:hAnsi="Times New Roman"/>
          <w:i/>
          <w:sz w:val="24"/>
        </w:rPr>
        <w:t>Лаборатории:</w:t>
      </w:r>
    </w:p>
    <w:p w14:paraId="5ABF8741" w14:textId="77777777" w:rsidR="005864FF" w:rsidRPr="0019289E" w:rsidRDefault="005864FF" w:rsidP="005864FF">
      <w:pPr>
        <w:numPr>
          <w:ilvl w:val="0"/>
          <w:numId w:val="21"/>
        </w:numPr>
        <w:ind w:left="360" w:firstLine="709"/>
        <w:jc w:val="both"/>
        <w:rPr>
          <w:rFonts w:ascii="Times New Roman" w:hAnsi="Times New Roman"/>
          <w:b/>
          <w:sz w:val="24"/>
        </w:rPr>
      </w:pPr>
      <w:r w:rsidRPr="0019289E">
        <w:rPr>
          <w:rFonts w:ascii="Times New Roman" w:hAnsi="Times New Roman"/>
          <w:sz w:val="24"/>
        </w:rPr>
        <w:t>материаловедения;</w:t>
      </w:r>
    </w:p>
    <w:p w14:paraId="00B4A7DA" w14:textId="77777777" w:rsidR="005864FF" w:rsidRPr="0019289E" w:rsidRDefault="005864FF" w:rsidP="005864FF">
      <w:pPr>
        <w:numPr>
          <w:ilvl w:val="0"/>
          <w:numId w:val="21"/>
        </w:numPr>
        <w:ind w:left="360" w:firstLine="709"/>
        <w:jc w:val="both"/>
        <w:rPr>
          <w:rFonts w:ascii="Times New Roman" w:hAnsi="Times New Roman"/>
          <w:b/>
          <w:sz w:val="24"/>
        </w:rPr>
      </w:pPr>
      <w:r w:rsidRPr="0019289E">
        <w:rPr>
          <w:rFonts w:ascii="Times New Roman" w:hAnsi="Times New Roman"/>
          <w:sz w:val="24"/>
        </w:rPr>
        <w:t xml:space="preserve">электротехники и сварочного оборудования. </w:t>
      </w:r>
    </w:p>
    <w:p w14:paraId="2D980481" w14:textId="482FD8B3" w:rsidR="005864FF" w:rsidRPr="005864FF" w:rsidRDefault="00024060" w:rsidP="005864FF">
      <w:pPr>
        <w:ind w:firstLine="709"/>
        <w:rPr>
          <w:rFonts w:ascii="Times New Roman" w:hAnsi="Times New Roman"/>
          <w:i/>
          <w:sz w:val="24"/>
        </w:rPr>
      </w:pPr>
      <w:r>
        <w:rPr>
          <w:rFonts w:ascii="Times New Roman" w:hAnsi="Times New Roman"/>
          <w:i/>
          <w:sz w:val="24"/>
        </w:rPr>
        <w:t>Мастерские</w:t>
      </w:r>
      <w:r w:rsidR="005864FF" w:rsidRPr="005864FF">
        <w:rPr>
          <w:rFonts w:ascii="Times New Roman" w:hAnsi="Times New Roman"/>
          <w:i/>
          <w:sz w:val="24"/>
        </w:rPr>
        <w:t xml:space="preserve">: </w:t>
      </w:r>
    </w:p>
    <w:p w14:paraId="3BF18615" w14:textId="77777777" w:rsidR="005864FF" w:rsidRPr="0019289E" w:rsidRDefault="005864FF" w:rsidP="005864FF">
      <w:pPr>
        <w:numPr>
          <w:ilvl w:val="0"/>
          <w:numId w:val="22"/>
        </w:numPr>
        <w:contextualSpacing/>
        <w:rPr>
          <w:rFonts w:ascii="Times New Roman" w:hAnsi="Times New Roman"/>
          <w:sz w:val="24"/>
        </w:rPr>
      </w:pPr>
      <w:r w:rsidRPr="0019289E">
        <w:rPr>
          <w:rFonts w:ascii="Times New Roman" w:hAnsi="Times New Roman"/>
          <w:sz w:val="24"/>
        </w:rPr>
        <w:t>слесарная;</w:t>
      </w:r>
    </w:p>
    <w:p w14:paraId="3BB1A1F8" w14:textId="77777777" w:rsidR="005864FF" w:rsidRPr="0019289E" w:rsidRDefault="005864FF" w:rsidP="005864FF">
      <w:pPr>
        <w:numPr>
          <w:ilvl w:val="0"/>
          <w:numId w:val="22"/>
        </w:numPr>
        <w:contextualSpacing/>
        <w:rPr>
          <w:rFonts w:ascii="Times New Roman" w:hAnsi="Times New Roman"/>
          <w:sz w:val="24"/>
        </w:rPr>
      </w:pPr>
      <w:r w:rsidRPr="0019289E">
        <w:rPr>
          <w:rFonts w:ascii="Times New Roman" w:hAnsi="Times New Roman"/>
          <w:sz w:val="24"/>
        </w:rPr>
        <w:t>сварочная для сварки металлов;</w:t>
      </w:r>
    </w:p>
    <w:p w14:paraId="289F6A15" w14:textId="77777777" w:rsidR="005864FF" w:rsidRPr="0019289E" w:rsidRDefault="005864FF" w:rsidP="005864FF">
      <w:pPr>
        <w:numPr>
          <w:ilvl w:val="0"/>
          <w:numId w:val="22"/>
        </w:numPr>
        <w:contextualSpacing/>
        <w:rPr>
          <w:rFonts w:ascii="Times New Roman" w:hAnsi="Times New Roman"/>
          <w:sz w:val="24"/>
        </w:rPr>
      </w:pPr>
      <w:r w:rsidRPr="0019289E">
        <w:rPr>
          <w:rFonts w:ascii="Times New Roman" w:hAnsi="Times New Roman"/>
          <w:sz w:val="24"/>
        </w:rPr>
        <w:t>сварочная для сварки неметаллических материалов.</w:t>
      </w:r>
    </w:p>
    <w:p w14:paraId="06B569F2" w14:textId="77777777" w:rsidR="005864FF" w:rsidRPr="0019289E" w:rsidRDefault="005864FF" w:rsidP="005864FF">
      <w:pPr>
        <w:ind w:firstLine="709"/>
        <w:contextualSpacing/>
        <w:rPr>
          <w:rFonts w:ascii="Times New Roman" w:hAnsi="Times New Roman"/>
          <w:sz w:val="24"/>
        </w:rPr>
      </w:pPr>
      <w:r w:rsidRPr="0019289E">
        <w:rPr>
          <w:rFonts w:ascii="Times New Roman" w:hAnsi="Times New Roman"/>
          <w:sz w:val="24"/>
        </w:rPr>
        <w:t>Спортивный комплекс</w:t>
      </w:r>
      <w:r w:rsidRPr="0019289E">
        <w:rPr>
          <w:rFonts w:ascii="Times New Roman" w:hAnsi="Times New Roman"/>
          <w:sz w:val="24"/>
          <w:vertAlign w:val="superscript"/>
        </w:rPr>
        <w:footnoteReference w:id="15"/>
      </w:r>
    </w:p>
    <w:p w14:paraId="78AE12DF" w14:textId="77777777" w:rsidR="005864FF" w:rsidRPr="0019289E" w:rsidRDefault="005864FF" w:rsidP="005864FF">
      <w:pPr>
        <w:ind w:firstLine="709"/>
        <w:contextualSpacing/>
        <w:rPr>
          <w:rFonts w:ascii="Times New Roman" w:hAnsi="Times New Roman"/>
          <w:sz w:val="24"/>
        </w:rPr>
      </w:pPr>
      <w:r w:rsidRPr="0019289E">
        <w:rPr>
          <w:rFonts w:ascii="Times New Roman" w:hAnsi="Times New Roman"/>
          <w:sz w:val="24"/>
        </w:rPr>
        <w:t>Залы:</w:t>
      </w:r>
    </w:p>
    <w:p w14:paraId="4916EA6D" w14:textId="77777777" w:rsidR="005864FF" w:rsidRPr="0019289E" w:rsidRDefault="005864FF" w:rsidP="005864FF">
      <w:pPr>
        <w:pStyle w:val="a4"/>
        <w:numPr>
          <w:ilvl w:val="0"/>
          <w:numId w:val="23"/>
        </w:numPr>
        <w:ind w:left="0" w:firstLine="709"/>
        <w:jc w:val="both"/>
        <w:rPr>
          <w:rFonts w:ascii="Times New Roman" w:hAnsi="Times New Roman"/>
          <w:sz w:val="24"/>
        </w:rPr>
      </w:pPr>
      <w:r w:rsidRPr="0019289E">
        <w:rPr>
          <w:rFonts w:ascii="Times New Roman" w:hAnsi="Times New Roman"/>
          <w:sz w:val="24"/>
        </w:rPr>
        <w:t>библиотека, читальный зал с выходом в Интернет;</w:t>
      </w:r>
    </w:p>
    <w:p w14:paraId="0F2C235A" w14:textId="50EA32DC" w:rsidR="005864FF" w:rsidRDefault="005864FF" w:rsidP="005864FF">
      <w:pPr>
        <w:pStyle w:val="a4"/>
        <w:numPr>
          <w:ilvl w:val="0"/>
          <w:numId w:val="23"/>
        </w:numPr>
        <w:ind w:left="0" w:firstLine="709"/>
        <w:jc w:val="both"/>
        <w:rPr>
          <w:rFonts w:ascii="Times New Roman" w:hAnsi="Times New Roman"/>
          <w:sz w:val="24"/>
        </w:rPr>
      </w:pPr>
      <w:r w:rsidRPr="0019289E">
        <w:rPr>
          <w:rFonts w:ascii="Times New Roman" w:hAnsi="Times New Roman"/>
          <w:sz w:val="24"/>
        </w:rPr>
        <w:t>актовый зал.</w:t>
      </w:r>
    </w:p>
    <w:p w14:paraId="43AE0C3F" w14:textId="77777777" w:rsidR="004D0C3F" w:rsidRPr="0019289E" w:rsidRDefault="004D0C3F" w:rsidP="004D0C3F">
      <w:pPr>
        <w:pStyle w:val="a4"/>
        <w:ind w:left="709"/>
        <w:jc w:val="both"/>
        <w:rPr>
          <w:rFonts w:ascii="Times New Roman" w:hAnsi="Times New Roman"/>
          <w:sz w:val="24"/>
        </w:rPr>
      </w:pPr>
    </w:p>
    <w:p w14:paraId="7C9CE608" w14:textId="24D90218" w:rsidR="00064407" w:rsidRPr="00463D83" w:rsidRDefault="00751213" w:rsidP="00252FFB">
      <w:pPr>
        <w:suppressAutoHyphens/>
        <w:ind w:firstLine="709"/>
        <w:jc w:val="both"/>
        <w:rPr>
          <w:rFonts w:ascii="Times New Roman" w:eastAsia="Times New Roman" w:hAnsi="Times New Roman" w:cs="Times New Roman"/>
          <w:sz w:val="24"/>
          <w:szCs w:val="24"/>
        </w:rPr>
      </w:pPr>
      <w:r w:rsidRPr="00463D83">
        <w:rPr>
          <w:rFonts w:ascii="Times New Roman" w:hAnsi="Times New Roman" w:cs="Times New Roman"/>
          <w:sz w:val="24"/>
          <w:szCs w:val="24"/>
        </w:rPr>
        <w:t xml:space="preserve">6.1.3 </w:t>
      </w:r>
      <w:bookmarkStart w:id="48" w:name="_Hlk158133958"/>
      <w:r w:rsidR="003B38E2" w:rsidRPr="00463D83">
        <w:rPr>
          <w:rFonts w:ascii="Times New Roman" w:hAnsi="Times New Roman" w:cs="Times New Roman"/>
          <w:sz w:val="24"/>
          <w:szCs w:val="24"/>
        </w:rPr>
        <w:t xml:space="preserve">Минимально </w:t>
      </w:r>
      <w:bookmarkStart w:id="49" w:name="_Hlk149668648"/>
      <w:r w:rsidR="003B38E2" w:rsidRPr="00463D83">
        <w:rPr>
          <w:rFonts w:ascii="Times New Roman" w:hAnsi="Times New Roman" w:cs="Times New Roman"/>
          <w:sz w:val="24"/>
          <w:szCs w:val="24"/>
        </w:rPr>
        <w:t xml:space="preserve">необходимый для реализации </w:t>
      </w:r>
      <w:r w:rsidR="003F3003" w:rsidRPr="00463D83">
        <w:rPr>
          <w:rFonts w:ascii="Times New Roman" w:hAnsi="Times New Roman" w:cs="Times New Roman"/>
          <w:sz w:val="24"/>
          <w:szCs w:val="24"/>
        </w:rPr>
        <w:t>ОП СПО</w:t>
      </w:r>
      <w:r w:rsidR="003B38E2" w:rsidRPr="00463D83">
        <w:rPr>
          <w:rFonts w:ascii="Times New Roman" w:hAnsi="Times New Roman" w:cs="Times New Roman"/>
          <w:sz w:val="24"/>
          <w:szCs w:val="24"/>
        </w:rPr>
        <w:t xml:space="preserve"> </w:t>
      </w:r>
      <w:r w:rsidR="00A52A0E" w:rsidRPr="00463D83">
        <w:rPr>
          <w:rFonts w:ascii="Times New Roman" w:hAnsi="Times New Roman" w:cs="Times New Roman"/>
          <w:sz w:val="24"/>
          <w:szCs w:val="24"/>
        </w:rPr>
        <w:t xml:space="preserve">примерный </w:t>
      </w:r>
      <w:r w:rsidR="003B38E2" w:rsidRPr="00463D83">
        <w:rPr>
          <w:rFonts w:ascii="Times New Roman" w:hAnsi="Times New Roman" w:cs="Times New Roman"/>
          <w:sz w:val="24"/>
          <w:szCs w:val="24"/>
        </w:rPr>
        <w:t>перечень материально-технического обеспечения</w:t>
      </w:r>
      <w:r w:rsidR="00734A12" w:rsidRPr="00463D83">
        <w:rPr>
          <w:rFonts w:ascii="Times New Roman" w:hAnsi="Times New Roman" w:cs="Times New Roman"/>
          <w:sz w:val="24"/>
          <w:szCs w:val="24"/>
        </w:rPr>
        <w:t xml:space="preserve"> и </w:t>
      </w:r>
      <w:r w:rsidR="00D8569D" w:rsidRPr="00463D83">
        <w:rPr>
          <w:rFonts w:ascii="Times New Roman" w:hAnsi="Times New Roman" w:cs="Times New Roman"/>
          <w:sz w:val="24"/>
          <w:szCs w:val="24"/>
        </w:rPr>
        <w:t>примерный</w:t>
      </w:r>
      <w:bookmarkEnd w:id="48"/>
      <w:r w:rsidR="00D8569D" w:rsidRPr="00463D83">
        <w:rPr>
          <w:rFonts w:ascii="Times New Roman" w:hAnsi="Times New Roman" w:cs="Times New Roman"/>
          <w:sz w:val="24"/>
          <w:szCs w:val="24"/>
        </w:rPr>
        <w:t xml:space="preserve"> </w:t>
      </w:r>
      <w:r w:rsidR="00734A12" w:rsidRPr="00463D83">
        <w:rPr>
          <w:rFonts w:ascii="Times New Roman" w:hAnsi="Times New Roman" w:cs="Times New Roman"/>
          <w:sz w:val="24"/>
          <w:szCs w:val="24"/>
        </w:rPr>
        <w:t xml:space="preserve">перечень необходимого комплекта лицензионного </w:t>
      </w:r>
      <w:r w:rsidR="00BF485B" w:rsidRPr="00463D83">
        <w:rPr>
          <w:rFonts w:ascii="Times New Roman" w:hAnsi="Times New Roman" w:cs="Times New Roman"/>
          <w:sz w:val="24"/>
          <w:szCs w:val="24"/>
        </w:rPr>
        <w:br/>
      </w:r>
      <w:r w:rsidR="00734A12" w:rsidRPr="00463D83">
        <w:rPr>
          <w:rFonts w:ascii="Times New Roman" w:hAnsi="Times New Roman" w:cs="Times New Roman"/>
          <w:sz w:val="24"/>
          <w:szCs w:val="24"/>
        </w:rPr>
        <w:t>и свободно распространяемого программного обеспечения</w:t>
      </w:r>
      <w:r w:rsidR="003B38E2" w:rsidRPr="00463D83">
        <w:rPr>
          <w:rFonts w:ascii="Times New Roman" w:hAnsi="Times New Roman" w:cs="Times New Roman"/>
          <w:sz w:val="24"/>
          <w:szCs w:val="24"/>
        </w:rPr>
        <w:t xml:space="preserve"> </w:t>
      </w:r>
      <w:bookmarkEnd w:id="49"/>
      <w:r w:rsidR="00D00C7A" w:rsidRPr="00463D83">
        <w:rPr>
          <w:rFonts w:ascii="Times New Roman" w:eastAsia="Times New Roman" w:hAnsi="Times New Roman" w:cs="Times New Roman"/>
          <w:sz w:val="24"/>
          <w:szCs w:val="24"/>
        </w:rPr>
        <w:t>представлен в Приложении 3.</w:t>
      </w:r>
    </w:p>
    <w:p w14:paraId="7848C0EF" w14:textId="77777777" w:rsidR="00BE60B8" w:rsidRDefault="00BE60B8" w:rsidP="001F5A79">
      <w:pPr>
        <w:pStyle w:val="114"/>
        <w:spacing w:after="0" w:line="240" w:lineRule="auto"/>
        <w:rPr>
          <w:bCs/>
        </w:rPr>
      </w:pPr>
      <w:bookmarkStart w:id="50" w:name="_Toc156156509"/>
    </w:p>
    <w:p w14:paraId="53458FD9" w14:textId="2FF22A2D" w:rsidR="001F5A79" w:rsidRPr="000472A8" w:rsidRDefault="001F5A79" w:rsidP="001F5A79">
      <w:pPr>
        <w:pStyle w:val="114"/>
        <w:spacing w:after="0" w:line="240" w:lineRule="auto"/>
        <w:rPr>
          <w:bCs/>
        </w:rPr>
      </w:pPr>
      <w:r w:rsidRPr="00463D83">
        <w:rPr>
          <w:bCs/>
        </w:rPr>
        <w:t>6.2. Применение электронного обучения и дистанционных образовательных</w:t>
      </w:r>
      <w:r w:rsidRPr="000472A8">
        <w:rPr>
          <w:bCs/>
        </w:rPr>
        <w:t xml:space="preserve"> технологий</w:t>
      </w:r>
      <w:bookmarkEnd w:id="50"/>
    </w:p>
    <w:p w14:paraId="2EAC514C" w14:textId="77777777" w:rsidR="001F5A79" w:rsidRPr="00B02813" w:rsidRDefault="001F5A79" w:rsidP="001F5A79">
      <w:pPr>
        <w:ind w:firstLine="709"/>
        <w:jc w:val="both"/>
        <w:rPr>
          <w:rFonts w:ascii="Times New Roman" w:hAnsi="Times New Roman"/>
          <w:sz w:val="24"/>
          <w:szCs w:val="24"/>
        </w:rPr>
      </w:pPr>
      <w:r w:rsidRPr="00B02813">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23B7A5CE" w14:textId="7E3DB851" w:rsidR="001F5A79" w:rsidRPr="00410B09" w:rsidRDefault="001F5A79" w:rsidP="001F5A79">
      <w:pPr>
        <w:shd w:val="clear" w:color="auto" w:fill="FFFFFF" w:themeFill="background1"/>
        <w:suppressAutoHyphens/>
        <w:ind w:firstLine="709"/>
        <w:jc w:val="both"/>
        <w:rPr>
          <w:rFonts w:ascii="Times New Roman" w:eastAsia="Calibri" w:hAnsi="Times New Roman" w:cs="Times New Roman"/>
          <w:sz w:val="24"/>
          <w:szCs w:val="24"/>
        </w:rPr>
      </w:pPr>
      <w:r w:rsidRPr="00410B09">
        <w:rPr>
          <w:rFonts w:ascii="Times New Roman" w:eastAsia="Calibri" w:hAnsi="Times New Roman" w:cs="Times New Roman"/>
          <w:iCs/>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r w:rsidR="00410B09" w:rsidRPr="00410B09">
        <w:rPr>
          <w:rFonts w:ascii="Times New Roman" w:eastAsia="Calibri" w:hAnsi="Times New Roman" w:cs="Times New Roman"/>
          <w:iCs/>
          <w:sz w:val="24"/>
          <w:szCs w:val="24"/>
        </w:rPr>
        <w:t>.</w:t>
      </w:r>
      <w:r w:rsidR="00410B09" w:rsidRPr="00410B09">
        <w:rPr>
          <w:rFonts w:ascii="Times New Roman" w:eastAsia="Calibri" w:hAnsi="Times New Roman" w:cs="Times New Roman"/>
          <w:sz w:val="24"/>
          <w:szCs w:val="24"/>
        </w:rPr>
        <w:t xml:space="preserve"> </w:t>
      </w:r>
    </w:p>
    <w:p w14:paraId="57609777" w14:textId="77777777" w:rsidR="00064407" w:rsidRPr="00985111" w:rsidRDefault="00064407" w:rsidP="00252FFB">
      <w:pPr>
        <w:suppressAutoHyphens/>
        <w:jc w:val="both"/>
        <w:rPr>
          <w:rFonts w:ascii="Times New Roman" w:hAnsi="Times New Roman" w:cs="Times New Roman"/>
          <w:bCs/>
          <w:sz w:val="24"/>
          <w:szCs w:val="24"/>
        </w:rPr>
      </w:pPr>
    </w:p>
    <w:p w14:paraId="2F9FA2F2" w14:textId="11E7263D" w:rsidR="00064407" w:rsidRPr="00252FFB" w:rsidRDefault="00064407" w:rsidP="00252FFB">
      <w:pPr>
        <w:pStyle w:val="114"/>
        <w:spacing w:after="0" w:line="240" w:lineRule="auto"/>
        <w:rPr>
          <w:bCs/>
        </w:rPr>
      </w:pPr>
      <w:bookmarkStart w:id="51" w:name="_Toc103594009"/>
      <w:bookmarkStart w:id="52" w:name="_Toc156156510"/>
      <w:r w:rsidRPr="00252FFB">
        <w:rPr>
          <w:bCs/>
        </w:rPr>
        <w:t>6.</w:t>
      </w:r>
      <w:r w:rsidR="001F5A79">
        <w:rPr>
          <w:bCs/>
        </w:rPr>
        <w:t>3</w:t>
      </w:r>
      <w:r w:rsidRPr="00252FFB">
        <w:rPr>
          <w:bCs/>
        </w:rPr>
        <w:t>. </w:t>
      </w:r>
      <w:r w:rsidR="00751213" w:rsidRPr="00252FFB">
        <w:rPr>
          <w:bCs/>
        </w:rPr>
        <w:t>К</w:t>
      </w:r>
      <w:r w:rsidRPr="00252FFB">
        <w:rPr>
          <w:bCs/>
        </w:rPr>
        <w:t>адровы</w:t>
      </w:r>
      <w:r w:rsidR="00751213" w:rsidRPr="00252FFB">
        <w:rPr>
          <w:bCs/>
        </w:rPr>
        <w:t>е</w:t>
      </w:r>
      <w:r w:rsidRPr="00252FFB">
        <w:rPr>
          <w:bCs/>
        </w:rPr>
        <w:t xml:space="preserve"> условия реализации образовательной программы</w:t>
      </w:r>
      <w:bookmarkEnd w:id="51"/>
      <w:bookmarkEnd w:id="52"/>
      <w:r w:rsidRPr="00252FFB">
        <w:rPr>
          <w:bCs/>
        </w:rPr>
        <w:t xml:space="preserve"> </w:t>
      </w:r>
    </w:p>
    <w:p w14:paraId="1A3AFB47" w14:textId="77777777" w:rsidR="0023723C" w:rsidRPr="0023723C" w:rsidRDefault="0023723C" w:rsidP="00252FFB">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п.4.</w:t>
      </w:r>
      <w:r>
        <w:rPr>
          <w:rFonts w:ascii="Times New Roman" w:hAnsi="Times New Roman" w:cs="Times New Roman"/>
          <w:sz w:val="24"/>
          <w:szCs w:val="24"/>
        </w:rPr>
        <w:t>5</w:t>
      </w:r>
      <w:r w:rsidRPr="00A44B98">
        <w:rPr>
          <w:rFonts w:ascii="Times New Roman" w:hAnsi="Times New Roman" w:cs="Times New Roman"/>
          <w:sz w:val="24"/>
          <w:szCs w:val="24"/>
        </w:rPr>
        <w:t>. соответствующего ФГОС СПО.</w:t>
      </w:r>
    </w:p>
    <w:p w14:paraId="63C692B4" w14:textId="02295439" w:rsidR="00064407" w:rsidRDefault="00064407" w:rsidP="00252FFB">
      <w:pPr>
        <w:pStyle w:val="1f3"/>
        <w:ind w:firstLine="708"/>
        <w:jc w:val="both"/>
        <w:rPr>
          <w:rFonts w:eastAsia="Calibri"/>
          <w:lang w:val="ru-RU" w:eastAsia="en-US"/>
        </w:rPr>
      </w:pPr>
      <w:r w:rsidRPr="00985111">
        <w:rPr>
          <w:rFonts w:eastAsia="Calibri"/>
          <w:lang w:val="ru-RU" w:eastAsia="en-US"/>
        </w:rPr>
        <w:lastRenderedPageBreak/>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w:t>
      </w:r>
      <w:r w:rsidRPr="00410B09">
        <w:rPr>
          <w:rFonts w:eastAsia="Calibri"/>
          <w:lang w:val="ru-RU" w:eastAsia="en-US"/>
        </w:rPr>
        <w:t>направление деятельности которых соответствует области профессиональной деятельности</w:t>
      </w:r>
      <w:r w:rsidR="00D00C48" w:rsidRPr="00410B09">
        <w:rPr>
          <w:rFonts w:eastAsia="Calibri"/>
          <w:lang w:val="ru-RU" w:eastAsia="en-US"/>
        </w:rPr>
        <w:t>:</w:t>
      </w:r>
      <w:r w:rsidRPr="00410B09">
        <w:rPr>
          <w:rFonts w:eastAsia="Calibri"/>
          <w:lang w:val="ru-RU" w:eastAsia="en-US"/>
        </w:rPr>
        <w:t xml:space="preserve"> </w:t>
      </w:r>
      <w:r w:rsidR="00410B09" w:rsidRPr="00410B09">
        <w:rPr>
          <w:rFonts w:eastAsia="Calibri"/>
          <w:bCs/>
          <w:lang w:val="ru-RU" w:eastAsia="en-US"/>
        </w:rPr>
        <w:t>40 Сквозные виды профессиональной деятельности в промышленности</w:t>
      </w:r>
      <w:r w:rsidRPr="00410B09">
        <w:rPr>
          <w:rFonts w:eastAsia="Calibri"/>
          <w:bCs/>
          <w:iCs/>
          <w:lang w:val="ru-RU" w:eastAsia="en-US"/>
        </w:rPr>
        <w:t>,</w:t>
      </w:r>
      <w:r w:rsidRPr="00985111">
        <w:rPr>
          <w:rFonts w:eastAsia="Calibri"/>
          <w:bCs/>
          <w:iCs/>
          <w:lang w:val="ru-RU" w:eastAsia="en-US"/>
        </w:rPr>
        <w:t xml:space="preserve"> и</w:t>
      </w:r>
      <w:r w:rsidRPr="00985111">
        <w:rPr>
          <w:rFonts w:eastAsia="Calibri"/>
          <w:bCs/>
          <w:i/>
          <w:lang w:val="ru-RU" w:eastAsia="en-US"/>
        </w:rPr>
        <w:t xml:space="preserve"> </w:t>
      </w:r>
      <w:r w:rsidRPr="00985111">
        <w:rPr>
          <w:rFonts w:eastAsia="Calibri"/>
          <w:lang w:val="ru-RU" w:eastAsia="en-US"/>
        </w:rPr>
        <w:t>имеющими стаж работы в данной профессиональной области не менее трех лет.</w:t>
      </w:r>
    </w:p>
    <w:p w14:paraId="53F70145" w14:textId="07CCEDE8" w:rsidR="00064407" w:rsidRPr="00985111" w:rsidRDefault="00AF4C15" w:rsidP="00252FFB">
      <w:pPr>
        <w:pStyle w:val="1f3"/>
        <w:ind w:firstLine="708"/>
        <w:jc w:val="both"/>
        <w:rPr>
          <w:lang w:val="ru-RU"/>
        </w:rPr>
      </w:pPr>
      <w:r>
        <w:rPr>
          <w:lang w:val="ru-RU"/>
        </w:rPr>
        <w:t>Педагогические р</w:t>
      </w:r>
      <w:r w:rsidR="00064407" w:rsidRPr="00985111">
        <w:rPr>
          <w:lang w:val="ru-RU"/>
        </w:rPr>
        <w:t>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00D00C48" w:rsidRPr="00D00C48">
        <w:rPr>
          <w:lang w:val="ru-RU"/>
        </w:rPr>
        <w:t xml:space="preserve">: </w:t>
      </w:r>
      <w:r w:rsidR="00410B09" w:rsidRPr="00410B09">
        <w:rPr>
          <w:rFonts w:eastAsia="Calibri"/>
          <w:bCs/>
          <w:lang w:val="ru-RU" w:eastAsia="en-US"/>
        </w:rPr>
        <w:t>40 Сквозные виды профессиональной деятельности в промышленности</w:t>
      </w:r>
      <w:r w:rsidR="00D00C48" w:rsidRPr="00D00C48">
        <w:rPr>
          <w:lang w:val="ru-RU"/>
        </w:rPr>
        <w:t>,</w:t>
      </w:r>
      <w:r w:rsidR="00064407" w:rsidRPr="00985111">
        <w:rPr>
          <w:lang w:val="ru-RU"/>
        </w:rPr>
        <w:t xml:space="preserve"> а также в других областях профессиональной деятельности и (или) сферах профессиональной деятельности </w:t>
      </w:r>
      <w:r w:rsidRPr="00AF4C15">
        <w:rPr>
          <w:lang w:val="ru-RU"/>
        </w:rPr>
        <w:t>и (или) сферах профессиональной деятельности при условии соответствия полученных компетенций требованиям к квалификации педагогического работника</w:t>
      </w:r>
      <w:r w:rsidR="00064407" w:rsidRPr="00985111">
        <w:rPr>
          <w:lang w:val="ru-RU"/>
        </w:rPr>
        <w:t>.</w:t>
      </w:r>
    </w:p>
    <w:p w14:paraId="45F893E6" w14:textId="5ADE465F" w:rsidR="00064407" w:rsidRPr="00985111" w:rsidRDefault="00064407" w:rsidP="00252FFB">
      <w:pPr>
        <w:pStyle w:val="1f3"/>
        <w:ind w:firstLine="708"/>
        <w:jc w:val="both"/>
        <w:rPr>
          <w:lang w:val="ru-RU"/>
        </w:rPr>
      </w:pPr>
      <w:r w:rsidRPr="00985111">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w:t>
      </w:r>
      <w:r w:rsidRPr="00410B09">
        <w:rPr>
          <w:lang w:val="ru-RU"/>
        </w:rPr>
        <w:t xml:space="preserve">25 </w:t>
      </w:r>
      <w:r w:rsidR="00876CEC" w:rsidRPr="00410B09">
        <w:rPr>
          <w:lang w:val="ru-RU"/>
        </w:rPr>
        <w:t>%</w:t>
      </w:r>
      <w:r w:rsidR="00410B09">
        <w:rPr>
          <w:lang w:val="ru-RU"/>
        </w:rPr>
        <w:t>.</w:t>
      </w:r>
    </w:p>
    <w:p w14:paraId="6C4EC49B" w14:textId="77777777" w:rsidR="00064407" w:rsidRPr="00985111" w:rsidRDefault="00064407" w:rsidP="00252FFB">
      <w:pPr>
        <w:pStyle w:val="1f3"/>
        <w:jc w:val="both"/>
        <w:rPr>
          <w:b/>
          <w:lang w:val="ru-RU"/>
        </w:rPr>
      </w:pPr>
    </w:p>
    <w:p w14:paraId="24D95749" w14:textId="77777777" w:rsidR="00064407" w:rsidRPr="00C33E48" w:rsidRDefault="00064407" w:rsidP="00252FFB">
      <w:pPr>
        <w:pStyle w:val="114"/>
        <w:spacing w:after="0" w:line="240" w:lineRule="auto"/>
        <w:rPr>
          <w:b/>
        </w:rPr>
      </w:pPr>
      <w:bookmarkStart w:id="53" w:name="_Hlk68082695"/>
      <w:bookmarkStart w:id="54" w:name="_Toc103594010"/>
      <w:bookmarkStart w:id="55" w:name="_Toc156156511"/>
      <w:r w:rsidRPr="00252FFB">
        <w:rPr>
          <w:bCs/>
        </w:rPr>
        <w:t>6.</w:t>
      </w:r>
      <w:r w:rsidR="000472A8">
        <w:rPr>
          <w:bCs/>
        </w:rPr>
        <w:t>4</w:t>
      </w:r>
      <w:r w:rsidRPr="00252FFB">
        <w:rPr>
          <w:bCs/>
        </w:rPr>
        <w:t>.</w:t>
      </w:r>
      <w:r w:rsidRPr="00C33E48">
        <w:rPr>
          <w:b/>
        </w:rPr>
        <w:t> </w:t>
      </w:r>
      <w:r w:rsidR="00751213" w:rsidRPr="00985111">
        <w:rPr>
          <w:rFonts w:eastAsia="Calibri"/>
          <w:bCs/>
          <w:lang w:eastAsia="en-US"/>
        </w:rPr>
        <w:t xml:space="preserve">Примерные расчеты </w:t>
      </w:r>
      <w:r w:rsidR="00751213" w:rsidRPr="00A44B98">
        <w:rPr>
          <w:bCs/>
        </w:rPr>
        <w:t>финансового обеспечения</w:t>
      </w:r>
      <w:r w:rsidR="00751213" w:rsidRPr="00985111">
        <w:rPr>
          <w:rFonts w:eastAsia="Calibri"/>
          <w:bCs/>
          <w:lang w:eastAsia="en-US"/>
        </w:rPr>
        <w:t xml:space="preserve"> реализации образовательной программы</w:t>
      </w:r>
      <w:bookmarkEnd w:id="53"/>
      <w:bookmarkEnd w:id="54"/>
      <w:bookmarkEnd w:id="55"/>
    </w:p>
    <w:bookmarkEnd w:id="5"/>
    <w:bookmarkEnd w:id="6"/>
    <w:p w14:paraId="40F6516E" w14:textId="77777777" w:rsidR="00064407" w:rsidRPr="00985111" w:rsidRDefault="00064407" w:rsidP="00252FFB">
      <w:pPr>
        <w:pStyle w:val="1f3"/>
        <w:ind w:firstLine="709"/>
        <w:jc w:val="both"/>
        <w:rPr>
          <w:rFonts w:eastAsia="Calibri"/>
          <w:lang w:val="ru-RU" w:eastAsia="en-US"/>
        </w:rPr>
      </w:pPr>
      <w:r w:rsidRPr="00985111">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449EAE7F" w14:textId="77777777" w:rsidR="00064407" w:rsidRDefault="00064407" w:rsidP="00252FFB">
      <w:pPr>
        <w:pStyle w:val="1f3"/>
        <w:ind w:firstLine="709"/>
        <w:jc w:val="both"/>
        <w:rPr>
          <w:lang w:val="ru-RU"/>
        </w:rPr>
      </w:pPr>
      <w:r w:rsidRPr="00985111">
        <w:rPr>
          <w:lang w:val="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16990732" w14:textId="77777777" w:rsidR="00751213" w:rsidRPr="00751213" w:rsidRDefault="00751213" w:rsidP="00252FFB">
      <w:pPr>
        <w:pStyle w:val="afc"/>
        <w:spacing w:after="0" w:line="240" w:lineRule="auto"/>
        <w:ind w:firstLine="709"/>
        <w:jc w:val="both"/>
      </w:pPr>
      <w:r w:rsidRPr="00751213">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07B5C077" w14:textId="1CB2BCE3" w:rsidR="00064407" w:rsidRPr="00985111" w:rsidRDefault="00064407" w:rsidP="00252FFB">
      <w:pPr>
        <w:keepNext/>
        <w:jc w:val="center"/>
        <w:outlineLvl w:val="0"/>
        <w:rPr>
          <w:rFonts w:ascii="Times New Roman" w:hAnsi="Times New Roman" w:cs="Times New Roman"/>
          <w:spacing w:val="-2"/>
          <w:sz w:val="24"/>
          <w:szCs w:val="24"/>
        </w:rPr>
      </w:pPr>
    </w:p>
    <w:sectPr w:rsidR="00064407" w:rsidRPr="00985111" w:rsidSect="00F87D60">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16F2B" w14:textId="77777777" w:rsidR="00B042CB" w:rsidRDefault="00B042CB" w:rsidP="00A858FE">
      <w:r>
        <w:separator/>
      </w:r>
    </w:p>
  </w:endnote>
  <w:endnote w:type="continuationSeparator" w:id="0">
    <w:p w14:paraId="1BC79197" w14:textId="77777777" w:rsidR="00B042CB" w:rsidRDefault="00B042C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00000001"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00000287"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DejaVu San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068570"/>
      <w:docPartObj>
        <w:docPartGallery w:val="Page Numbers (Bottom of Page)"/>
        <w:docPartUnique/>
      </w:docPartObj>
    </w:sdtPr>
    <w:sdtEndPr/>
    <w:sdtContent>
      <w:p w14:paraId="3D7DC519" w14:textId="7B3FF68C" w:rsidR="004F01C3" w:rsidRDefault="004F01C3">
        <w:pPr>
          <w:pStyle w:val="ae"/>
          <w:jc w:val="center"/>
        </w:pPr>
        <w:r>
          <w:fldChar w:fldCharType="begin"/>
        </w:r>
        <w:r>
          <w:instrText>PAGE   \* MERGEFORMAT</w:instrText>
        </w:r>
        <w:r>
          <w:fldChar w:fldCharType="separate"/>
        </w:r>
        <w:r w:rsidR="00134922">
          <w:rPr>
            <w:noProof/>
          </w:rPr>
          <w:t>2</w:t>
        </w:r>
        <w:r>
          <w:fldChar w:fldCharType="end"/>
        </w:r>
      </w:p>
    </w:sdtContent>
  </w:sdt>
  <w:p w14:paraId="37E79AAD" w14:textId="77777777" w:rsidR="004F01C3" w:rsidRDefault="004F01C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0ABA8" w14:textId="37322201" w:rsidR="004F01C3" w:rsidRDefault="004F01C3">
    <w:pPr>
      <w:pStyle w:val="ae"/>
      <w:jc w:val="center"/>
    </w:pPr>
    <w:r>
      <w:fldChar w:fldCharType="begin"/>
    </w:r>
    <w:r>
      <w:instrText xml:space="preserve">PAGE </w:instrText>
    </w:r>
    <w:r>
      <w:fldChar w:fldCharType="separate"/>
    </w:r>
    <w:r w:rsidR="0013492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0EE7F" w14:textId="77777777" w:rsidR="00B042CB" w:rsidRDefault="00B042CB" w:rsidP="00A858FE">
      <w:r>
        <w:separator/>
      </w:r>
    </w:p>
  </w:footnote>
  <w:footnote w:type="continuationSeparator" w:id="0">
    <w:p w14:paraId="545844DB" w14:textId="77777777" w:rsidR="00B042CB" w:rsidRDefault="00B042CB" w:rsidP="00A858FE">
      <w:r>
        <w:continuationSeparator/>
      </w:r>
    </w:p>
  </w:footnote>
  <w:footnote w:id="1">
    <w:p w14:paraId="05E66015" w14:textId="77777777" w:rsidR="004F01C3" w:rsidRPr="00003D6B" w:rsidRDefault="004F01C3" w:rsidP="008B4CF7">
      <w:pPr>
        <w:pStyle w:val="af1"/>
        <w:suppressAutoHyphens/>
        <w:jc w:val="both"/>
        <w:rPr>
          <w:sz w:val="18"/>
          <w:szCs w:val="18"/>
          <w:lang w:val="ru-RU"/>
        </w:rPr>
      </w:pPr>
      <w:r w:rsidRPr="00003D6B">
        <w:rPr>
          <w:rStyle w:val="af3"/>
          <w:sz w:val="18"/>
          <w:szCs w:val="18"/>
        </w:rPr>
        <w:footnoteRef/>
      </w:r>
      <w:r w:rsidRPr="00003D6B">
        <w:rPr>
          <w:sz w:val="18"/>
          <w:szCs w:val="18"/>
          <w:lang w:val="ru-RU"/>
        </w:rPr>
        <w:t xml:space="preserve"> Наименование учебных дисциплин, междисциплинарных курсов социально-гуманитарного,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2">
    <w:p w14:paraId="229E9D67" w14:textId="77777777" w:rsidR="004F01C3" w:rsidRPr="00003D6B" w:rsidRDefault="004F01C3" w:rsidP="008B4CF7">
      <w:pPr>
        <w:pStyle w:val="af1"/>
        <w:suppressAutoHyphens/>
        <w:jc w:val="both"/>
        <w:rPr>
          <w:sz w:val="18"/>
          <w:szCs w:val="18"/>
          <w:lang w:val="ru-RU"/>
        </w:rPr>
      </w:pPr>
      <w:r w:rsidRPr="00003D6B">
        <w:rPr>
          <w:rStyle w:val="af3"/>
          <w:sz w:val="18"/>
          <w:szCs w:val="18"/>
        </w:rPr>
        <w:footnoteRef/>
      </w:r>
      <w:r w:rsidRPr="00003D6B">
        <w:rPr>
          <w:sz w:val="18"/>
          <w:szCs w:val="18"/>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003D6B">
        <w:rPr>
          <w:rStyle w:val="afb"/>
          <w:i w:val="0"/>
          <w:sz w:val="18"/>
          <w:szCs w:val="18"/>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3">
    <w:p w14:paraId="440165DA" w14:textId="62DB0C86" w:rsidR="004F01C3" w:rsidRPr="00FC06FF" w:rsidRDefault="004F01C3">
      <w:pPr>
        <w:pStyle w:val="af1"/>
        <w:rPr>
          <w:sz w:val="18"/>
          <w:szCs w:val="18"/>
        </w:rPr>
      </w:pPr>
      <w:r w:rsidRPr="00FC06FF">
        <w:rPr>
          <w:rStyle w:val="af3"/>
          <w:sz w:val="18"/>
          <w:szCs w:val="18"/>
        </w:rPr>
        <w:footnoteRef/>
      </w:r>
      <w:r w:rsidRPr="00FC06FF">
        <w:rPr>
          <w:sz w:val="18"/>
          <w:szCs w:val="18"/>
        </w:rPr>
        <w:t xml:space="preserve"> </w:t>
      </w:r>
      <w:r w:rsidRPr="00FC06FF">
        <w:rPr>
          <w:color w:val="000000"/>
          <w:sz w:val="18"/>
          <w:szCs w:val="18"/>
          <w:shd w:val="clear" w:color="auto" w:fill="FFFFFF"/>
        </w:rPr>
        <w:t>В учебные циклы включается </w:t>
      </w:r>
      <w:r w:rsidRPr="00FC06FF">
        <w:rPr>
          <w:rStyle w:val="js-doc-mark"/>
          <w:color w:val="000000"/>
          <w:sz w:val="18"/>
          <w:szCs w:val="18"/>
        </w:rPr>
        <w:t>промежуточная</w:t>
      </w:r>
      <w:r w:rsidRPr="00FC06FF">
        <w:rPr>
          <w:color w:val="000000"/>
          <w:sz w:val="18"/>
          <w:szCs w:val="18"/>
          <w:shd w:val="clear" w:color="auto" w:fill="FFFFFF"/>
        </w:rPr>
        <w:t> аттестация обучающихся, которая осуществляется в рамках освоения указанных циклов в соответствии с формой, определяемой образовательной организацией</w:t>
      </w:r>
    </w:p>
  </w:footnote>
  <w:footnote w:id="4">
    <w:p w14:paraId="21727B1C" w14:textId="77777777" w:rsidR="004F01C3" w:rsidRDefault="004F01C3" w:rsidP="00BB590E">
      <w:pPr>
        <w:pStyle w:val="af1"/>
        <w:rPr>
          <w:lang w:val="ru-RU"/>
        </w:rPr>
      </w:pPr>
      <w:r>
        <w:rPr>
          <w:rStyle w:val="af3"/>
        </w:rPr>
        <w:footnoteRef/>
      </w:r>
      <w:r>
        <w:rPr>
          <w:lang w:val="ru-RU"/>
        </w:rPr>
        <w:t xml:space="preserve"> ПМн – профессиональный модуль в рамках широкой квалификации по выбранной направленности. </w:t>
      </w:r>
    </w:p>
  </w:footnote>
  <w:footnote w:id="5">
    <w:p w14:paraId="3FE9952C" w14:textId="77777777" w:rsidR="004F01C3" w:rsidRDefault="004F01C3" w:rsidP="00BB590E">
      <w:pPr>
        <w:pStyle w:val="af1"/>
        <w:rPr>
          <w:lang w:val="ru-RU"/>
        </w:rPr>
      </w:pPr>
      <w:r>
        <w:rPr>
          <w:rStyle w:val="af3"/>
        </w:rPr>
        <w:footnoteRef/>
      </w:r>
      <w:r>
        <w:rPr>
          <w:lang w:val="ru-RU"/>
        </w:rPr>
        <w:t xml:space="preserve"> Номер ПМн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6">
    <w:p w14:paraId="407993EF" w14:textId="77777777" w:rsidR="004F01C3" w:rsidRDefault="004F01C3">
      <w:pPr>
        <w:pStyle w:val="af1"/>
        <w:rPr>
          <w:lang w:val="ru-RU"/>
        </w:rPr>
      </w:pPr>
      <w:r>
        <w:rPr>
          <w:rStyle w:val="af3"/>
        </w:rPr>
        <w:footnoteRef/>
      </w:r>
      <w:r>
        <w:rPr>
          <w:lang w:val="ru-RU"/>
        </w:rPr>
        <w:t xml:space="preserve"> ПМн – профессиональный модуль в рамках широкой квалификации по выбранной направленности. </w:t>
      </w:r>
    </w:p>
  </w:footnote>
  <w:footnote w:id="7">
    <w:p w14:paraId="132D2034" w14:textId="77777777" w:rsidR="004F01C3" w:rsidRDefault="004F01C3">
      <w:pPr>
        <w:pStyle w:val="af1"/>
        <w:rPr>
          <w:lang w:val="ru-RU"/>
        </w:rPr>
      </w:pPr>
      <w:r>
        <w:rPr>
          <w:rStyle w:val="af3"/>
        </w:rPr>
        <w:footnoteRef/>
      </w:r>
      <w:r>
        <w:rPr>
          <w:lang w:val="ru-RU"/>
        </w:rPr>
        <w:t xml:space="preserve"> Номер ПМн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8">
    <w:p w14:paraId="1BACB90F" w14:textId="77777777" w:rsidR="004F01C3" w:rsidRDefault="004F01C3">
      <w:pPr>
        <w:pStyle w:val="af1"/>
        <w:rPr>
          <w:lang w:val="ru-RU"/>
        </w:rPr>
      </w:pPr>
      <w:r>
        <w:rPr>
          <w:rStyle w:val="af3"/>
        </w:rPr>
        <w:footnoteRef/>
      </w:r>
      <w:r>
        <w:rPr>
          <w:lang w:val="ru-RU"/>
        </w:rPr>
        <w:t xml:space="preserve"> ПМн – профессиональный модуль в рамках широкой квалификации по выбранной направленности. </w:t>
      </w:r>
    </w:p>
  </w:footnote>
  <w:footnote w:id="9">
    <w:p w14:paraId="4C443A35" w14:textId="77777777" w:rsidR="004F01C3" w:rsidRDefault="004F01C3">
      <w:pPr>
        <w:pStyle w:val="af1"/>
        <w:rPr>
          <w:lang w:val="ru-RU"/>
        </w:rPr>
      </w:pPr>
      <w:r>
        <w:rPr>
          <w:rStyle w:val="af3"/>
        </w:rPr>
        <w:footnoteRef/>
      </w:r>
      <w:r>
        <w:rPr>
          <w:lang w:val="ru-RU"/>
        </w:rPr>
        <w:t xml:space="preserve"> Номер ПМн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0">
    <w:p w14:paraId="25B42A92" w14:textId="77777777" w:rsidR="004F01C3" w:rsidRDefault="004F01C3">
      <w:pPr>
        <w:pStyle w:val="af1"/>
        <w:rPr>
          <w:lang w:val="ru-RU"/>
        </w:rPr>
      </w:pPr>
      <w:r>
        <w:rPr>
          <w:rStyle w:val="af3"/>
        </w:rPr>
        <w:footnoteRef/>
      </w:r>
      <w:r>
        <w:rPr>
          <w:lang w:val="ru-RU"/>
        </w:rPr>
        <w:t xml:space="preserve"> ПМн – профессиональный модуль в рамках широкой квалификации по выбранной направленности. </w:t>
      </w:r>
    </w:p>
  </w:footnote>
  <w:footnote w:id="11">
    <w:p w14:paraId="0BD1D758" w14:textId="77777777" w:rsidR="004F01C3" w:rsidRDefault="004F01C3">
      <w:pPr>
        <w:pStyle w:val="af1"/>
        <w:rPr>
          <w:lang w:val="ru-RU"/>
        </w:rPr>
      </w:pPr>
      <w:r>
        <w:rPr>
          <w:rStyle w:val="af3"/>
        </w:rPr>
        <w:footnoteRef/>
      </w:r>
      <w:r>
        <w:rPr>
          <w:lang w:val="ru-RU"/>
        </w:rPr>
        <w:t xml:space="preserve"> Номер ПМн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2">
    <w:p w14:paraId="56511A92" w14:textId="77777777" w:rsidR="004F01C3" w:rsidRDefault="004F01C3">
      <w:pPr>
        <w:pStyle w:val="af1"/>
        <w:rPr>
          <w:lang w:val="ru-RU"/>
        </w:rPr>
      </w:pPr>
      <w:r>
        <w:rPr>
          <w:rStyle w:val="af3"/>
        </w:rPr>
        <w:footnoteRef/>
      </w:r>
      <w:r>
        <w:rPr>
          <w:lang w:val="ru-RU"/>
        </w:rPr>
        <w:t xml:space="preserve"> ПМн – профессиональный модуль в рамках широкой квалификации по выбранной направленности. </w:t>
      </w:r>
    </w:p>
  </w:footnote>
  <w:footnote w:id="13">
    <w:p w14:paraId="007525C4" w14:textId="77777777" w:rsidR="004F01C3" w:rsidRDefault="004F01C3">
      <w:pPr>
        <w:pStyle w:val="af1"/>
        <w:rPr>
          <w:lang w:val="ru-RU"/>
        </w:rPr>
      </w:pPr>
      <w:r>
        <w:rPr>
          <w:rStyle w:val="af3"/>
        </w:rPr>
        <w:footnoteRef/>
      </w:r>
      <w:r>
        <w:rPr>
          <w:lang w:val="ru-RU"/>
        </w:rPr>
        <w:t xml:space="preserve"> Номер ПМн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4">
    <w:p w14:paraId="5A4C079B" w14:textId="03C4D1CC" w:rsidR="004F01C3" w:rsidRPr="00262134" w:rsidRDefault="004F01C3" w:rsidP="00CF51AE">
      <w:pPr>
        <w:pBdr>
          <w:top w:val="nil"/>
          <w:left w:val="nil"/>
          <w:bottom w:val="nil"/>
          <w:right w:val="nil"/>
          <w:between w:val="nil"/>
        </w:pBdr>
        <w:jc w:val="both"/>
        <w:rPr>
          <w:rFonts w:ascii="Times New Roman" w:eastAsia="Times New Roman" w:hAnsi="Times New Roman" w:cs="Times New Roman"/>
          <w:color w:val="000000"/>
          <w:sz w:val="18"/>
          <w:szCs w:val="18"/>
        </w:rPr>
      </w:pPr>
      <w:r w:rsidRPr="00262134">
        <w:rPr>
          <w:rFonts w:ascii="Times New Roman" w:hAnsi="Times New Roman" w:cs="Times New Roman"/>
          <w:sz w:val="18"/>
          <w:szCs w:val="18"/>
          <w:vertAlign w:val="superscript"/>
        </w:rPr>
        <w:footnoteRef/>
      </w:r>
      <w:r w:rsidRPr="00262134">
        <w:rPr>
          <w:rFonts w:ascii="Times New Roman" w:eastAsia="Times New Roman" w:hAnsi="Times New Roman" w:cs="Times New Roman"/>
          <w:color w:val="000000"/>
          <w:sz w:val="18"/>
          <w:szCs w:val="18"/>
        </w:rPr>
        <w:t xml:space="preserve">Форму календарного учебного графика (КУГ) образовательная организация разрабатывает для каждого курса и семестра обучения. </w:t>
      </w:r>
      <w:r w:rsidRPr="00463D83">
        <w:rPr>
          <w:rFonts w:ascii="Times New Roman" w:eastAsia="Times New Roman" w:hAnsi="Times New Roman" w:cs="Times New Roman"/>
          <w:color w:val="000000"/>
          <w:sz w:val="18"/>
          <w:szCs w:val="18"/>
        </w:rPr>
        <w:t xml:space="preserve">В КУГ указывается количество часов, включающих </w:t>
      </w:r>
      <w:r w:rsidRPr="00463D83">
        <w:rPr>
          <w:rFonts w:ascii="Times New Roman" w:eastAsia="Times New Roman" w:hAnsi="Times New Roman" w:cs="Times New Roman"/>
          <w:color w:val="000000"/>
          <w:sz w:val="18"/>
          <w:szCs w:val="18"/>
        </w:rPr>
        <w:br/>
        <w:t xml:space="preserve"> самостоятельную работу. Суммарная недельная нагрузка не должна превышать 36 часов.</w:t>
      </w:r>
    </w:p>
  </w:footnote>
  <w:footnote w:id="15">
    <w:p w14:paraId="2B54FFAD" w14:textId="77777777" w:rsidR="004F01C3" w:rsidRDefault="004F01C3" w:rsidP="005864FF">
      <w:pPr>
        <w:pStyle w:val="Footnote"/>
        <w:jc w:val="both"/>
        <w:rPr>
          <w:sz w:val="18"/>
        </w:rPr>
      </w:pPr>
      <w:r>
        <w:rPr>
          <w:sz w:val="18"/>
          <w:vertAlign w:val="superscript"/>
        </w:rPr>
        <w:footnoteRef/>
      </w:r>
      <w:r>
        <w:rPr>
          <w:sz w:val="18"/>
          <w:highlight w:val="white"/>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CFE8" w14:textId="114D6EB7" w:rsidR="004F01C3" w:rsidRPr="003D49CA" w:rsidRDefault="004F01C3" w:rsidP="003D49CA">
    <w:pPr>
      <w:pStyle w:val="ac"/>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662E7" w14:textId="77777777" w:rsidR="004F01C3" w:rsidRPr="007C63D0" w:rsidRDefault="004F01C3">
    <w:pPr>
      <w:pStyle w:val="ac"/>
      <w:jc w:val="center"/>
      <w:rPr>
        <w:rFonts w:ascii="Times New Roman" w:hAnsi="Times New Roman" w:cs="Times New Roman"/>
        <w:sz w:val="24"/>
        <w:szCs w:val="24"/>
      </w:rPr>
    </w:pPr>
  </w:p>
  <w:p w14:paraId="407CF057" w14:textId="77777777" w:rsidR="004F01C3" w:rsidRDefault="004F01C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53CF6" w14:textId="798D46C8" w:rsidR="004F01C3" w:rsidRPr="007C63D0" w:rsidRDefault="004F01C3">
    <w:pPr>
      <w:pStyle w:val="ac"/>
      <w:jc w:val="center"/>
      <w:rPr>
        <w:rFonts w:ascii="Times New Roman" w:hAnsi="Times New Roman" w:cs="Times New Roman"/>
        <w:sz w:val="24"/>
        <w:szCs w:val="24"/>
      </w:rPr>
    </w:pPr>
  </w:p>
  <w:p w14:paraId="4A7069F4" w14:textId="77777777" w:rsidR="004F01C3" w:rsidRDefault="004F01C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3C3EB" w14:textId="77777777" w:rsidR="004F01C3" w:rsidRDefault="004F01C3">
    <w:pPr>
      <w:pStyle w:val="ac"/>
      <w:jc w:val="center"/>
      <w:rPr>
        <w:rFonts w:ascii="Times New Roman" w:hAnsi="Times New Roman"/>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81FA9" w14:textId="77777777" w:rsidR="004F01C3" w:rsidRDefault="004F01C3">
    <w:pPr>
      <w:pStyle w:val="ac"/>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3C936D29" w14:textId="77777777" w:rsidR="004F01C3" w:rsidRDefault="004F01C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4.75pt;height:13.5pt;visibility:visible;mso-wrap-style:square" o:bullet="t">
        <v:imagedata r:id="rId1" o:title=""/>
      </v:shape>
    </w:pict>
  </w:numPicBullet>
  <w:numPicBullet w:numPicBulletId="1">
    <w:pict>
      <v:shape id="_x0000_i1042" type="#_x0000_t75" style="width:24.75pt;height:13.5pt;visibility:visible;mso-wrap-style:square" o:bullet="t">
        <v:imagedata r:id="rId2" o:title=""/>
      </v:shape>
    </w:pict>
  </w:numPicBullet>
  <w:numPicBullet w:numPicBulletId="2">
    <w:pict>
      <v:shape id="_x0000_i1043" type="#_x0000_t75" style="width:24.75pt;height:13.5pt;visibility:visible;mso-wrap-style:square" o:bullet="t">
        <v:imagedata r:id="rId3" o:title=""/>
      </v:shape>
    </w:pict>
  </w:numPicBullet>
  <w:abstractNum w:abstractNumId="0" w15:restartNumberingAfterBreak="0">
    <w:nsid w:val="027915D0"/>
    <w:multiLevelType w:val="hybridMultilevel"/>
    <w:tmpl w:val="F696A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016520"/>
    <w:multiLevelType w:val="hybridMultilevel"/>
    <w:tmpl w:val="7E1431B0"/>
    <w:lvl w:ilvl="0" w:tplc="78FCC368">
      <w:start w:val="1"/>
      <w:numFmt w:val="bullet"/>
      <w:lvlText w:val=""/>
      <w:lvlJc w:val="left"/>
      <w:pPr>
        <w:ind w:left="1429" w:hanging="360"/>
      </w:pPr>
      <w:rPr>
        <w:rFonts w:ascii="Symbol" w:hAnsi="Symbol"/>
      </w:rPr>
    </w:lvl>
    <w:lvl w:ilvl="1" w:tplc="2332B6FE">
      <w:start w:val="1"/>
      <w:numFmt w:val="bullet"/>
      <w:lvlText w:val="o"/>
      <w:lvlJc w:val="left"/>
      <w:pPr>
        <w:ind w:left="2149" w:hanging="360"/>
      </w:pPr>
      <w:rPr>
        <w:rFonts w:ascii="Courier New" w:hAnsi="Courier New"/>
      </w:rPr>
    </w:lvl>
    <w:lvl w:ilvl="2" w:tplc="D0B65742">
      <w:start w:val="1"/>
      <w:numFmt w:val="bullet"/>
      <w:lvlText w:val=""/>
      <w:lvlJc w:val="left"/>
      <w:pPr>
        <w:ind w:left="2869" w:hanging="360"/>
      </w:pPr>
      <w:rPr>
        <w:rFonts w:ascii="Wingdings" w:hAnsi="Wingdings"/>
      </w:rPr>
    </w:lvl>
    <w:lvl w:ilvl="3" w:tplc="DF1826CA">
      <w:start w:val="1"/>
      <w:numFmt w:val="bullet"/>
      <w:lvlText w:val=""/>
      <w:lvlJc w:val="left"/>
      <w:pPr>
        <w:ind w:left="3589" w:hanging="360"/>
      </w:pPr>
      <w:rPr>
        <w:rFonts w:ascii="Symbol" w:hAnsi="Symbol"/>
      </w:rPr>
    </w:lvl>
    <w:lvl w:ilvl="4" w:tplc="99EC88FA">
      <w:start w:val="1"/>
      <w:numFmt w:val="bullet"/>
      <w:lvlText w:val="o"/>
      <w:lvlJc w:val="left"/>
      <w:pPr>
        <w:ind w:left="4309" w:hanging="360"/>
      </w:pPr>
      <w:rPr>
        <w:rFonts w:ascii="Courier New" w:hAnsi="Courier New"/>
      </w:rPr>
    </w:lvl>
    <w:lvl w:ilvl="5" w:tplc="697C28B4">
      <w:start w:val="1"/>
      <w:numFmt w:val="bullet"/>
      <w:lvlText w:val=""/>
      <w:lvlJc w:val="left"/>
      <w:pPr>
        <w:ind w:left="5029" w:hanging="360"/>
      </w:pPr>
      <w:rPr>
        <w:rFonts w:ascii="Wingdings" w:hAnsi="Wingdings"/>
      </w:rPr>
    </w:lvl>
    <w:lvl w:ilvl="6" w:tplc="D780E262">
      <w:start w:val="1"/>
      <w:numFmt w:val="bullet"/>
      <w:lvlText w:val=""/>
      <w:lvlJc w:val="left"/>
      <w:pPr>
        <w:ind w:left="5749" w:hanging="360"/>
      </w:pPr>
      <w:rPr>
        <w:rFonts w:ascii="Symbol" w:hAnsi="Symbol"/>
      </w:rPr>
    </w:lvl>
    <w:lvl w:ilvl="7" w:tplc="4B7C5A9C">
      <w:start w:val="1"/>
      <w:numFmt w:val="bullet"/>
      <w:lvlText w:val="o"/>
      <w:lvlJc w:val="left"/>
      <w:pPr>
        <w:ind w:left="6469" w:hanging="360"/>
      </w:pPr>
      <w:rPr>
        <w:rFonts w:ascii="Courier New" w:hAnsi="Courier New"/>
      </w:rPr>
    </w:lvl>
    <w:lvl w:ilvl="8" w:tplc="A0E0629E">
      <w:start w:val="1"/>
      <w:numFmt w:val="bullet"/>
      <w:lvlText w:val=""/>
      <w:lvlJc w:val="left"/>
      <w:pPr>
        <w:ind w:left="7189" w:hanging="360"/>
      </w:pPr>
      <w:rPr>
        <w:rFonts w:ascii="Wingdings" w:hAnsi="Wingdings"/>
      </w:rPr>
    </w:lvl>
  </w:abstractNum>
  <w:abstractNum w:abstractNumId="7"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9034448"/>
    <w:multiLevelType w:val="hybridMultilevel"/>
    <w:tmpl w:val="8D9C2D24"/>
    <w:lvl w:ilvl="0" w:tplc="21C28FCC">
      <w:start w:val="1"/>
      <w:numFmt w:val="bullet"/>
      <w:lvlText w:val=""/>
      <w:lvlJc w:val="left"/>
      <w:pPr>
        <w:ind w:left="1429" w:hanging="360"/>
      </w:pPr>
      <w:rPr>
        <w:rFonts w:ascii="Symbol" w:hAnsi="Symbol"/>
      </w:rPr>
    </w:lvl>
    <w:lvl w:ilvl="1" w:tplc="FD4C02E0">
      <w:start w:val="1"/>
      <w:numFmt w:val="bullet"/>
      <w:lvlText w:val="o"/>
      <w:lvlJc w:val="left"/>
      <w:pPr>
        <w:ind w:left="2149" w:hanging="360"/>
      </w:pPr>
      <w:rPr>
        <w:rFonts w:ascii="Courier New" w:hAnsi="Courier New"/>
      </w:rPr>
    </w:lvl>
    <w:lvl w:ilvl="2" w:tplc="B422ED8C">
      <w:start w:val="1"/>
      <w:numFmt w:val="bullet"/>
      <w:lvlText w:val=""/>
      <w:lvlJc w:val="left"/>
      <w:pPr>
        <w:ind w:left="2869" w:hanging="360"/>
      </w:pPr>
      <w:rPr>
        <w:rFonts w:ascii="Wingdings" w:hAnsi="Wingdings"/>
      </w:rPr>
    </w:lvl>
    <w:lvl w:ilvl="3" w:tplc="CAD29334">
      <w:start w:val="1"/>
      <w:numFmt w:val="bullet"/>
      <w:lvlText w:val=""/>
      <w:lvlJc w:val="left"/>
      <w:pPr>
        <w:ind w:left="3589" w:hanging="360"/>
      </w:pPr>
      <w:rPr>
        <w:rFonts w:ascii="Symbol" w:hAnsi="Symbol"/>
      </w:rPr>
    </w:lvl>
    <w:lvl w:ilvl="4" w:tplc="D966C6EC">
      <w:start w:val="1"/>
      <w:numFmt w:val="bullet"/>
      <w:lvlText w:val="o"/>
      <w:lvlJc w:val="left"/>
      <w:pPr>
        <w:ind w:left="4309" w:hanging="360"/>
      </w:pPr>
      <w:rPr>
        <w:rFonts w:ascii="Courier New" w:hAnsi="Courier New"/>
      </w:rPr>
    </w:lvl>
    <w:lvl w:ilvl="5" w:tplc="FD32FA9C">
      <w:start w:val="1"/>
      <w:numFmt w:val="bullet"/>
      <w:lvlText w:val=""/>
      <w:lvlJc w:val="left"/>
      <w:pPr>
        <w:ind w:left="5029" w:hanging="360"/>
      </w:pPr>
      <w:rPr>
        <w:rFonts w:ascii="Wingdings" w:hAnsi="Wingdings"/>
      </w:rPr>
    </w:lvl>
    <w:lvl w:ilvl="6" w:tplc="F29E4F86">
      <w:start w:val="1"/>
      <w:numFmt w:val="bullet"/>
      <w:lvlText w:val=""/>
      <w:lvlJc w:val="left"/>
      <w:pPr>
        <w:ind w:left="5749" w:hanging="360"/>
      </w:pPr>
      <w:rPr>
        <w:rFonts w:ascii="Symbol" w:hAnsi="Symbol"/>
      </w:rPr>
    </w:lvl>
    <w:lvl w:ilvl="7" w:tplc="358A54B4">
      <w:start w:val="1"/>
      <w:numFmt w:val="bullet"/>
      <w:lvlText w:val="o"/>
      <w:lvlJc w:val="left"/>
      <w:pPr>
        <w:ind w:left="6469" w:hanging="360"/>
      </w:pPr>
      <w:rPr>
        <w:rFonts w:ascii="Courier New" w:hAnsi="Courier New"/>
      </w:rPr>
    </w:lvl>
    <w:lvl w:ilvl="8" w:tplc="E2C67126">
      <w:start w:val="1"/>
      <w:numFmt w:val="bullet"/>
      <w:lvlText w:val=""/>
      <w:lvlJc w:val="left"/>
      <w:pPr>
        <w:ind w:left="7189" w:hanging="360"/>
      </w:pPr>
      <w:rPr>
        <w:rFonts w:ascii="Wingdings" w:hAnsi="Wingdings"/>
      </w:rPr>
    </w:lvl>
  </w:abstractNum>
  <w:abstractNum w:abstractNumId="9"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3794636"/>
    <w:multiLevelType w:val="hybridMultilevel"/>
    <w:tmpl w:val="A514999C"/>
    <w:lvl w:ilvl="0" w:tplc="7794F536">
      <w:start w:val="1"/>
      <w:numFmt w:val="decimal"/>
      <w:lvlText w:val="%1."/>
      <w:lvlJc w:val="left"/>
      <w:pPr>
        <w:ind w:left="644" w:hanging="360"/>
      </w:pPr>
    </w:lvl>
    <w:lvl w:ilvl="1" w:tplc="DBB64DA6">
      <w:start w:val="1"/>
      <w:numFmt w:val="lowerLetter"/>
      <w:lvlText w:val="%2."/>
      <w:lvlJc w:val="left"/>
      <w:pPr>
        <w:ind w:left="1440" w:hanging="360"/>
      </w:pPr>
    </w:lvl>
    <w:lvl w:ilvl="2" w:tplc="28D26880">
      <w:start w:val="1"/>
      <w:numFmt w:val="lowerRoman"/>
      <w:lvlText w:val="%3."/>
      <w:lvlJc w:val="right"/>
      <w:pPr>
        <w:ind w:left="2160" w:hanging="180"/>
      </w:pPr>
    </w:lvl>
    <w:lvl w:ilvl="3" w:tplc="7EE6C83C">
      <w:start w:val="1"/>
      <w:numFmt w:val="decimal"/>
      <w:lvlText w:val="%4."/>
      <w:lvlJc w:val="left"/>
      <w:pPr>
        <w:ind w:left="2880" w:hanging="360"/>
      </w:pPr>
    </w:lvl>
    <w:lvl w:ilvl="4" w:tplc="2E68BBEA">
      <w:start w:val="1"/>
      <w:numFmt w:val="lowerLetter"/>
      <w:lvlText w:val="%5."/>
      <w:lvlJc w:val="left"/>
      <w:pPr>
        <w:ind w:left="3600" w:hanging="360"/>
      </w:pPr>
    </w:lvl>
    <w:lvl w:ilvl="5" w:tplc="7514F9BA">
      <w:start w:val="1"/>
      <w:numFmt w:val="lowerRoman"/>
      <w:lvlText w:val="%6."/>
      <w:lvlJc w:val="right"/>
      <w:pPr>
        <w:ind w:left="4320" w:hanging="180"/>
      </w:pPr>
    </w:lvl>
    <w:lvl w:ilvl="6" w:tplc="DD28E53E">
      <w:start w:val="1"/>
      <w:numFmt w:val="decimal"/>
      <w:lvlText w:val="%7."/>
      <w:lvlJc w:val="left"/>
      <w:pPr>
        <w:ind w:left="5040" w:hanging="360"/>
      </w:pPr>
    </w:lvl>
    <w:lvl w:ilvl="7" w:tplc="22B0236C">
      <w:start w:val="1"/>
      <w:numFmt w:val="lowerLetter"/>
      <w:lvlText w:val="%8."/>
      <w:lvlJc w:val="left"/>
      <w:pPr>
        <w:ind w:left="5760" w:hanging="360"/>
      </w:pPr>
    </w:lvl>
    <w:lvl w:ilvl="8" w:tplc="70F4A3DC">
      <w:start w:val="1"/>
      <w:numFmt w:val="lowerRoman"/>
      <w:lvlText w:val="%9."/>
      <w:lvlJc w:val="right"/>
      <w:pPr>
        <w:ind w:left="6480" w:hanging="180"/>
      </w:pPr>
    </w:lvl>
  </w:abstractNum>
  <w:abstractNum w:abstractNumId="16"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15:restartNumberingAfterBreak="0">
    <w:nsid w:val="4E097A53"/>
    <w:multiLevelType w:val="hybridMultilevel"/>
    <w:tmpl w:val="179E8BF2"/>
    <w:lvl w:ilvl="0" w:tplc="3DB8071A">
      <w:start w:val="1"/>
      <w:numFmt w:val="bullet"/>
      <w:lvlText w:val=""/>
      <w:lvlJc w:val="left"/>
      <w:pPr>
        <w:ind w:left="1495" w:hanging="360"/>
      </w:pPr>
      <w:rPr>
        <w:rFonts w:ascii="Symbol" w:hAnsi="Symbol"/>
      </w:rPr>
    </w:lvl>
    <w:lvl w:ilvl="1" w:tplc="C2168230">
      <w:start w:val="1"/>
      <w:numFmt w:val="bullet"/>
      <w:lvlText w:val="o"/>
      <w:lvlJc w:val="left"/>
      <w:pPr>
        <w:ind w:left="2215" w:hanging="360"/>
      </w:pPr>
      <w:rPr>
        <w:rFonts w:ascii="Courier New" w:hAnsi="Courier New"/>
      </w:rPr>
    </w:lvl>
    <w:lvl w:ilvl="2" w:tplc="E1CE5316">
      <w:start w:val="1"/>
      <w:numFmt w:val="bullet"/>
      <w:lvlText w:val=""/>
      <w:lvlJc w:val="left"/>
      <w:pPr>
        <w:ind w:left="2935" w:hanging="360"/>
      </w:pPr>
      <w:rPr>
        <w:rFonts w:ascii="Wingdings" w:hAnsi="Wingdings"/>
      </w:rPr>
    </w:lvl>
    <w:lvl w:ilvl="3" w:tplc="E616619A">
      <w:start w:val="1"/>
      <w:numFmt w:val="bullet"/>
      <w:lvlText w:val=""/>
      <w:lvlJc w:val="left"/>
      <w:pPr>
        <w:ind w:left="3655" w:hanging="360"/>
      </w:pPr>
      <w:rPr>
        <w:rFonts w:ascii="Symbol" w:hAnsi="Symbol"/>
      </w:rPr>
    </w:lvl>
    <w:lvl w:ilvl="4" w:tplc="BB80C692">
      <w:start w:val="1"/>
      <w:numFmt w:val="bullet"/>
      <w:lvlText w:val="o"/>
      <w:lvlJc w:val="left"/>
      <w:pPr>
        <w:ind w:left="4375" w:hanging="360"/>
      </w:pPr>
      <w:rPr>
        <w:rFonts w:ascii="Courier New" w:hAnsi="Courier New"/>
      </w:rPr>
    </w:lvl>
    <w:lvl w:ilvl="5" w:tplc="60BC89C4">
      <w:start w:val="1"/>
      <w:numFmt w:val="bullet"/>
      <w:lvlText w:val=""/>
      <w:lvlJc w:val="left"/>
      <w:pPr>
        <w:ind w:left="5095" w:hanging="360"/>
      </w:pPr>
      <w:rPr>
        <w:rFonts w:ascii="Wingdings" w:hAnsi="Wingdings"/>
      </w:rPr>
    </w:lvl>
    <w:lvl w:ilvl="6" w:tplc="8F1A74CC">
      <w:start w:val="1"/>
      <w:numFmt w:val="bullet"/>
      <w:lvlText w:val=""/>
      <w:lvlJc w:val="left"/>
      <w:pPr>
        <w:ind w:left="5815" w:hanging="360"/>
      </w:pPr>
      <w:rPr>
        <w:rFonts w:ascii="Symbol" w:hAnsi="Symbol"/>
      </w:rPr>
    </w:lvl>
    <w:lvl w:ilvl="7" w:tplc="3BB61AFE">
      <w:start w:val="1"/>
      <w:numFmt w:val="bullet"/>
      <w:lvlText w:val="o"/>
      <w:lvlJc w:val="left"/>
      <w:pPr>
        <w:ind w:left="6535" w:hanging="360"/>
      </w:pPr>
      <w:rPr>
        <w:rFonts w:ascii="Courier New" w:hAnsi="Courier New"/>
      </w:rPr>
    </w:lvl>
    <w:lvl w:ilvl="8" w:tplc="E35021E2">
      <w:start w:val="1"/>
      <w:numFmt w:val="bullet"/>
      <w:lvlText w:val=""/>
      <w:lvlJc w:val="left"/>
      <w:pPr>
        <w:ind w:left="7255" w:hanging="360"/>
      </w:pPr>
      <w:rPr>
        <w:rFonts w:ascii="Wingdings" w:hAnsi="Wingdings"/>
      </w:rPr>
    </w:lvl>
  </w:abstractNum>
  <w:abstractNum w:abstractNumId="20" w15:restartNumberingAfterBreak="0">
    <w:nsid w:val="4ECD6327"/>
    <w:multiLevelType w:val="hybridMultilevel"/>
    <w:tmpl w:val="36A817B8"/>
    <w:lvl w:ilvl="0" w:tplc="71EE4DEC">
      <w:start w:val="1"/>
      <w:numFmt w:val="decimal"/>
      <w:lvlText w:val="%1."/>
      <w:lvlJc w:val="left"/>
      <w:pPr>
        <w:ind w:left="644" w:hanging="360"/>
      </w:pPr>
    </w:lvl>
    <w:lvl w:ilvl="1" w:tplc="AE325870">
      <w:start w:val="1"/>
      <w:numFmt w:val="lowerLetter"/>
      <w:lvlText w:val="%2."/>
      <w:lvlJc w:val="left"/>
      <w:pPr>
        <w:ind w:left="1440" w:hanging="360"/>
      </w:pPr>
    </w:lvl>
    <w:lvl w:ilvl="2" w:tplc="310C2144">
      <w:start w:val="1"/>
      <w:numFmt w:val="lowerRoman"/>
      <w:lvlText w:val="%3."/>
      <w:lvlJc w:val="right"/>
      <w:pPr>
        <w:ind w:left="2160" w:hanging="180"/>
      </w:pPr>
    </w:lvl>
    <w:lvl w:ilvl="3" w:tplc="8288F9C0">
      <w:start w:val="1"/>
      <w:numFmt w:val="decimal"/>
      <w:lvlText w:val="%4."/>
      <w:lvlJc w:val="left"/>
      <w:pPr>
        <w:ind w:left="2880" w:hanging="360"/>
      </w:pPr>
    </w:lvl>
    <w:lvl w:ilvl="4" w:tplc="E3609136">
      <w:start w:val="1"/>
      <w:numFmt w:val="lowerLetter"/>
      <w:lvlText w:val="%5."/>
      <w:lvlJc w:val="left"/>
      <w:pPr>
        <w:ind w:left="3600" w:hanging="360"/>
      </w:pPr>
    </w:lvl>
    <w:lvl w:ilvl="5" w:tplc="57F26982">
      <w:start w:val="1"/>
      <w:numFmt w:val="lowerRoman"/>
      <w:lvlText w:val="%6."/>
      <w:lvlJc w:val="right"/>
      <w:pPr>
        <w:ind w:left="4320" w:hanging="180"/>
      </w:pPr>
    </w:lvl>
    <w:lvl w:ilvl="6" w:tplc="1C24EFAE">
      <w:start w:val="1"/>
      <w:numFmt w:val="decimal"/>
      <w:lvlText w:val="%7."/>
      <w:lvlJc w:val="left"/>
      <w:pPr>
        <w:ind w:left="5040" w:hanging="360"/>
      </w:pPr>
    </w:lvl>
    <w:lvl w:ilvl="7" w:tplc="8C204A1C">
      <w:start w:val="1"/>
      <w:numFmt w:val="lowerLetter"/>
      <w:lvlText w:val="%8."/>
      <w:lvlJc w:val="left"/>
      <w:pPr>
        <w:ind w:left="5760" w:hanging="360"/>
      </w:pPr>
    </w:lvl>
    <w:lvl w:ilvl="8" w:tplc="82464374">
      <w:start w:val="1"/>
      <w:numFmt w:val="lowerRoman"/>
      <w:lvlText w:val="%9."/>
      <w:lvlJc w:val="right"/>
      <w:pPr>
        <w:ind w:left="6480" w:hanging="180"/>
      </w:pPr>
    </w:lvl>
  </w:abstractNum>
  <w:abstractNum w:abstractNumId="2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29F7BE7"/>
    <w:multiLevelType w:val="hybridMultilevel"/>
    <w:tmpl w:val="3BB8770C"/>
    <w:lvl w:ilvl="0" w:tplc="92C88B8E">
      <w:start w:val="1"/>
      <w:numFmt w:val="bullet"/>
      <w:lvlText w:val=""/>
      <w:lvlJc w:val="left"/>
      <w:pPr>
        <w:ind w:left="1429" w:hanging="360"/>
      </w:pPr>
      <w:rPr>
        <w:rFonts w:ascii="Symbol" w:hAnsi="Symbol"/>
      </w:rPr>
    </w:lvl>
    <w:lvl w:ilvl="1" w:tplc="4BBCD9E0">
      <w:start w:val="1"/>
      <w:numFmt w:val="bullet"/>
      <w:lvlText w:val="o"/>
      <w:lvlJc w:val="left"/>
      <w:pPr>
        <w:ind w:left="2149" w:hanging="360"/>
      </w:pPr>
      <w:rPr>
        <w:rFonts w:ascii="Courier New" w:hAnsi="Courier New"/>
      </w:rPr>
    </w:lvl>
    <w:lvl w:ilvl="2" w:tplc="03CAD148">
      <w:start w:val="1"/>
      <w:numFmt w:val="bullet"/>
      <w:lvlText w:val=""/>
      <w:lvlJc w:val="left"/>
      <w:pPr>
        <w:ind w:left="2869" w:hanging="360"/>
      </w:pPr>
      <w:rPr>
        <w:rFonts w:ascii="Wingdings" w:hAnsi="Wingdings"/>
      </w:rPr>
    </w:lvl>
    <w:lvl w:ilvl="3" w:tplc="3AFAFD60">
      <w:start w:val="1"/>
      <w:numFmt w:val="bullet"/>
      <w:lvlText w:val=""/>
      <w:lvlJc w:val="left"/>
      <w:pPr>
        <w:ind w:left="3589" w:hanging="360"/>
      </w:pPr>
      <w:rPr>
        <w:rFonts w:ascii="Symbol" w:hAnsi="Symbol"/>
      </w:rPr>
    </w:lvl>
    <w:lvl w:ilvl="4" w:tplc="DFAA3AEE">
      <w:start w:val="1"/>
      <w:numFmt w:val="bullet"/>
      <w:lvlText w:val="o"/>
      <w:lvlJc w:val="left"/>
      <w:pPr>
        <w:ind w:left="4309" w:hanging="360"/>
      </w:pPr>
      <w:rPr>
        <w:rFonts w:ascii="Courier New" w:hAnsi="Courier New"/>
      </w:rPr>
    </w:lvl>
    <w:lvl w:ilvl="5" w:tplc="128026EE">
      <w:start w:val="1"/>
      <w:numFmt w:val="bullet"/>
      <w:lvlText w:val=""/>
      <w:lvlJc w:val="left"/>
      <w:pPr>
        <w:ind w:left="5029" w:hanging="360"/>
      </w:pPr>
      <w:rPr>
        <w:rFonts w:ascii="Wingdings" w:hAnsi="Wingdings"/>
      </w:rPr>
    </w:lvl>
    <w:lvl w:ilvl="6" w:tplc="D3248E06">
      <w:start w:val="1"/>
      <w:numFmt w:val="bullet"/>
      <w:lvlText w:val=""/>
      <w:lvlJc w:val="left"/>
      <w:pPr>
        <w:ind w:left="5749" w:hanging="360"/>
      </w:pPr>
      <w:rPr>
        <w:rFonts w:ascii="Symbol" w:hAnsi="Symbol"/>
      </w:rPr>
    </w:lvl>
    <w:lvl w:ilvl="7" w:tplc="28EE83E4">
      <w:start w:val="1"/>
      <w:numFmt w:val="bullet"/>
      <w:lvlText w:val="o"/>
      <w:lvlJc w:val="left"/>
      <w:pPr>
        <w:ind w:left="6469" w:hanging="360"/>
      </w:pPr>
      <w:rPr>
        <w:rFonts w:ascii="Courier New" w:hAnsi="Courier New"/>
      </w:rPr>
    </w:lvl>
    <w:lvl w:ilvl="8" w:tplc="35DA60AE">
      <w:start w:val="1"/>
      <w:numFmt w:val="bullet"/>
      <w:lvlText w:val=""/>
      <w:lvlJc w:val="left"/>
      <w:pPr>
        <w:ind w:left="7189" w:hanging="360"/>
      </w:pPr>
      <w:rPr>
        <w:rFonts w:ascii="Wingdings" w:hAnsi="Wingdings"/>
      </w:rPr>
    </w:lvl>
  </w:abstractNum>
  <w:abstractNum w:abstractNumId="25" w15:restartNumberingAfterBreak="0">
    <w:nsid w:val="72EE740F"/>
    <w:multiLevelType w:val="hybridMultilevel"/>
    <w:tmpl w:val="53AC6870"/>
    <w:lvl w:ilvl="0" w:tplc="300E0F98">
      <w:start w:val="1"/>
      <w:numFmt w:val="bullet"/>
      <w:lvlText w:val="−"/>
      <w:lvlJc w:val="left"/>
      <w:pPr>
        <w:ind w:left="1429" w:hanging="360"/>
      </w:pPr>
      <w:rPr>
        <w:rFonts w:ascii="Times New Roman" w:hAnsi="Times New Roman"/>
      </w:rPr>
    </w:lvl>
    <w:lvl w:ilvl="1" w:tplc="8C90E288">
      <w:start w:val="1"/>
      <w:numFmt w:val="bullet"/>
      <w:lvlText w:val="o"/>
      <w:lvlJc w:val="left"/>
      <w:pPr>
        <w:ind w:left="2149" w:hanging="360"/>
      </w:pPr>
      <w:rPr>
        <w:rFonts w:ascii="Cambria Math" w:hAnsi="Cambria Math"/>
      </w:rPr>
    </w:lvl>
    <w:lvl w:ilvl="2" w:tplc="0AAE1744">
      <w:start w:val="1"/>
      <w:numFmt w:val="bullet"/>
      <w:lvlText w:val=""/>
      <w:lvlJc w:val="left"/>
      <w:pPr>
        <w:ind w:left="2869" w:hanging="360"/>
      </w:pPr>
      <w:rPr>
        <w:rFonts w:ascii="Arial" w:hAnsi="Arial"/>
      </w:rPr>
    </w:lvl>
    <w:lvl w:ilvl="3" w:tplc="D424257C">
      <w:start w:val="1"/>
      <w:numFmt w:val="bullet"/>
      <w:lvlText w:val=""/>
      <w:lvlJc w:val="left"/>
      <w:pPr>
        <w:ind w:left="3589" w:hanging="360"/>
      </w:pPr>
      <w:rPr>
        <w:rFonts w:ascii="Calibri" w:hAnsi="Calibri"/>
      </w:rPr>
    </w:lvl>
    <w:lvl w:ilvl="4" w:tplc="5396377E">
      <w:start w:val="1"/>
      <w:numFmt w:val="bullet"/>
      <w:lvlText w:val="o"/>
      <w:lvlJc w:val="left"/>
      <w:pPr>
        <w:ind w:left="4309" w:hanging="360"/>
      </w:pPr>
      <w:rPr>
        <w:rFonts w:ascii="Cambria Math" w:hAnsi="Cambria Math"/>
      </w:rPr>
    </w:lvl>
    <w:lvl w:ilvl="5" w:tplc="53AA2866">
      <w:start w:val="1"/>
      <w:numFmt w:val="bullet"/>
      <w:lvlText w:val=""/>
      <w:lvlJc w:val="left"/>
      <w:pPr>
        <w:ind w:left="5029" w:hanging="360"/>
      </w:pPr>
      <w:rPr>
        <w:rFonts w:ascii="Arial" w:hAnsi="Arial"/>
      </w:rPr>
    </w:lvl>
    <w:lvl w:ilvl="6" w:tplc="1860651A">
      <w:start w:val="1"/>
      <w:numFmt w:val="bullet"/>
      <w:lvlText w:val=""/>
      <w:lvlJc w:val="left"/>
      <w:pPr>
        <w:ind w:left="5749" w:hanging="360"/>
      </w:pPr>
      <w:rPr>
        <w:rFonts w:ascii="Calibri" w:hAnsi="Calibri"/>
      </w:rPr>
    </w:lvl>
    <w:lvl w:ilvl="7" w:tplc="14C4188A">
      <w:start w:val="1"/>
      <w:numFmt w:val="bullet"/>
      <w:lvlText w:val="o"/>
      <w:lvlJc w:val="left"/>
      <w:pPr>
        <w:ind w:left="6469" w:hanging="360"/>
      </w:pPr>
      <w:rPr>
        <w:rFonts w:ascii="Cambria Math" w:hAnsi="Cambria Math"/>
      </w:rPr>
    </w:lvl>
    <w:lvl w:ilvl="8" w:tplc="D30E3D08">
      <w:start w:val="1"/>
      <w:numFmt w:val="bullet"/>
      <w:lvlText w:val=""/>
      <w:lvlJc w:val="left"/>
      <w:pPr>
        <w:ind w:left="7189" w:hanging="360"/>
      </w:pPr>
      <w:rPr>
        <w:rFonts w:ascii="Arial" w:hAnsi="Arial"/>
      </w:rPr>
    </w:lvl>
  </w:abstractNum>
  <w:num w:numId="1">
    <w:abstractNumId w:val="22"/>
  </w:num>
  <w:num w:numId="2">
    <w:abstractNumId w:val="11"/>
  </w:num>
  <w:num w:numId="3">
    <w:abstractNumId w:val="21"/>
  </w:num>
  <w:num w:numId="4">
    <w:abstractNumId w:val="12"/>
  </w:num>
  <w:num w:numId="5">
    <w:abstractNumId w:val="4"/>
  </w:num>
  <w:num w:numId="6">
    <w:abstractNumId w:val="1"/>
  </w:num>
  <w:num w:numId="7">
    <w:abstractNumId w:val="18"/>
  </w:num>
  <w:num w:numId="8">
    <w:abstractNumId w:val="3"/>
  </w:num>
  <w:num w:numId="9">
    <w:abstractNumId w:val="13"/>
  </w:num>
  <w:num w:numId="10">
    <w:abstractNumId w:val="2"/>
  </w:num>
  <w:num w:numId="11">
    <w:abstractNumId w:val="17"/>
  </w:num>
  <w:num w:numId="12">
    <w:abstractNumId w:val="23"/>
  </w:num>
  <w:num w:numId="13">
    <w:abstractNumId w:val="14"/>
  </w:num>
  <w:num w:numId="14">
    <w:abstractNumId w:val="7"/>
  </w:num>
  <w:num w:numId="15">
    <w:abstractNumId w:val="5"/>
  </w:num>
  <w:num w:numId="16">
    <w:abstractNumId w:val="16"/>
  </w:num>
  <w:num w:numId="17">
    <w:abstractNumId w:val="9"/>
  </w:num>
  <w:num w:numId="18">
    <w:abstractNumId w:val="10"/>
  </w:num>
  <w:num w:numId="19">
    <w:abstractNumId w:val="25"/>
  </w:num>
  <w:num w:numId="20">
    <w:abstractNumId w:val="24"/>
  </w:num>
  <w:num w:numId="21">
    <w:abstractNumId w:val="19"/>
  </w:num>
  <w:num w:numId="22">
    <w:abstractNumId w:val="6"/>
  </w:num>
  <w:num w:numId="23">
    <w:abstractNumId w:val="8"/>
  </w:num>
  <w:num w:numId="24">
    <w:abstractNumId w:val="20"/>
  </w:num>
  <w:num w:numId="25">
    <w:abstractNumId w:val="15"/>
  </w:num>
  <w:num w:numId="2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2F19"/>
    <w:rsid w:val="0000394E"/>
    <w:rsid w:val="00003D6B"/>
    <w:rsid w:val="00003F79"/>
    <w:rsid w:val="00004A33"/>
    <w:rsid w:val="000079C3"/>
    <w:rsid w:val="00007F70"/>
    <w:rsid w:val="000112BC"/>
    <w:rsid w:val="00011EE3"/>
    <w:rsid w:val="00012459"/>
    <w:rsid w:val="00012701"/>
    <w:rsid w:val="00015626"/>
    <w:rsid w:val="000179F8"/>
    <w:rsid w:val="00020290"/>
    <w:rsid w:val="00021F15"/>
    <w:rsid w:val="00024060"/>
    <w:rsid w:val="00025148"/>
    <w:rsid w:val="000274BC"/>
    <w:rsid w:val="000310CB"/>
    <w:rsid w:val="000347D6"/>
    <w:rsid w:val="000352A1"/>
    <w:rsid w:val="00042069"/>
    <w:rsid w:val="00044A01"/>
    <w:rsid w:val="000472A8"/>
    <w:rsid w:val="000475B5"/>
    <w:rsid w:val="00057EB0"/>
    <w:rsid w:val="00060896"/>
    <w:rsid w:val="0006301B"/>
    <w:rsid w:val="00064407"/>
    <w:rsid w:val="0007128F"/>
    <w:rsid w:val="00072D4E"/>
    <w:rsid w:val="00073452"/>
    <w:rsid w:val="0008081E"/>
    <w:rsid w:val="00083B9B"/>
    <w:rsid w:val="0008627A"/>
    <w:rsid w:val="0008639E"/>
    <w:rsid w:val="0008772C"/>
    <w:rsid w:val="00087B5D"/>
    <w:rsid w:val="00087CF5"/>
    <w:rsid w:val="00092627"/>
    <w:rsid w:val="000936BD"/>
    <w:rsid w:val="000953A0"/>
    <w:rsid w:val="0009559B"/>
    <w:rsid w:val="00095EB2"/>
    <w:rsid w:val="00095EBD"/>
    <w:rsid w:val="00095EC1"/>
    <w:rsid w:val="000A0EFF"/>
    <w:rsid w:val="000A13D5"/>
    <w:rsid w:val="000A17B0"/>
    <w:rsid w:val="000A1B89"/>
    <w:rsid w:val="000A317B"/>
    <w:rsid w:val="000A3529"/>
    <w:rsid w:val="000A41FA"/>
    <w:rsid w:val="000A4B35"/>
    <w:rsid w:val="000A54E1"/>
    <w:rsid w:val="000A6952"/>
    <w:rsid w:val="000A6A7A"/>
    <w:rsid w:val="000A796E"/>
    <w:rsid w:val="000B06F4"/>
    <w:rsid w:val="000B3F06"/>
    <w:rsid w:val="000B4F66"/>
    <w:rsid w:val="000B5B5D"/>
    <w:rsid w:val="000B6521"/>
    <w:rsid w:val="000C254C"/>
    <w:rsid w:val="000C3AB8"/>
    <w:rsid w:val="000C4726"/>
    <w:rsid w:val="000C5DE0"/>
    <w:rsid w:val="000D4FB5"/>
    <w:rsid w:val="000D6D2B"/>
    <w:rsid w:val="000E11F3"/>
    <w:rsid w:val="000E2D3D"/>
    <w:rsid w:val="000E2D5E"/>
    <w:rsid w:val="000E5DF0"/>
    <w:rsid w:val="000E6D6F"/>
    <w:rsid w:val="000E6DD2"/>
    <w:rsid w:val="000E6DE9"/>
    <w:rsid w:val="000F19BA"/>
    <w:rsid w:val="000F33E9"/>
    <w:rsid w:val="000F419D"/>
    <w:rsid w:val="000F5587"/>
    <w:rsid w:val="00100F1D"/>
    <w:rsid w:val="0010264D"/>
    <w:rsid w:val="001029C2"/>
    <w:rsid w:val="00105F4B"/>
    <w:rsid w:val="00111019"/>
    <w:rsid w:val="0011295E"/>
    <w:rsid w:val="00115C97"/>
    <w:rsid w:val="00117DB9"/>
    <w:rsid w:val="001244C3"/>
    <w:rsid w:val="0012513E"/>
    <w:rsid w:val="00127647"/>
    <w:rsid w:val="0012780C"/>
    <w:rsid w:val="0013186F"/>
    <w:rsid w:val="00132B46"/>
    <w:rsid w:val="00134858"/>
    <w:rsid w:val="00134922"/>
    <w:rsid w:val="00135CE3"/>
    <w:rsid w:val="00137F0D"/>
    <w:rsid w:val="00142112"/>
    <w:rsid w:val="00144EE1"/>
    <w:rsid w:val="00151715"/>
    <w:rsid w:val="00152D91"/>
    <w:rsid w:val="00155BB4"/>
    <w:rsid w:val="0015784E"/>
    <w:rsid w:val="0016297B"/>
    <w:rsid w:val="00163473"/>
    <w:rsid w:val="00164F90"/>
    <w:rsid w:val="001650B5"/>
    <w:rsid w:val="00165700"/>
    <w:rsid w:val="001661AA"/>
    <w:rsid w:val="001718B9"/>
    <w:rsid w:val="00171FB9"/>
    <w:rsid w:val="00173CD4"/>
    <w:rsid w:val="00173DEB"/>
    <w:rsid w:val="00175EC9"/>
    <w:rsid w:val="001773A8"/>
    <w:rsid w:val="00177C13"/>
    <w:rsid w:val="00180071"/>
    <w:rsid w:val="00181183"/>
    <w:rsid w:val="00183F3B"/>
    <w:rsid w:val="0018446A"/>
    <w:rsid w:val="00187560"/>
    <w:rsid w:val="001944D3"/>
    <w:rsid w:val="00195A17"/>
    <w:rsid w:val="00196996"/>
    <w:rsid w:val="00197F9A"/>
    <w:rsid w:val="001A2B29"/>
    <w:rsid w:val="001A38DD"/>
    <w:rsid w:val="001A6B4D"/>
    <w:rsid w:val="001A723D"/>
    <w:rsid w:val="001B32EF"/>
    <w:rsid w:val="001C3496"/>
    <w:rsid w:val="001C3659"/>
    <w:rsid w:val="001D1BF0"/>
    <w:rsid w:val="001D7748"/>
    <w:rsid w:val="001F052B"/>
    <w:rsid w:val="001F3287"/>
    <w:rsid w:val="001F38D5"/>
    <w:rsid w:val="001F47BF"/>
    <w:rsid w:val="001F5A79"/>
    <w:rsid w:val="001F7412"/>
    <w:rsid w:val="001F7BD0"/>
    <w:rsid w:val="002003DB"/>
    <w:rsid w:val="002005BD"/>
    <w:rsid w:val="002005E8"/>
    <w:rsid w:val="00200AFE"/>
    <w:rsid w:val="00200BCC"/>
    <w:rsid w:val="00207F28"/>
    <w:rsid w:val="00214055"/>
    <w:rsid w:val="00217CBC"/>
    <w:rsid w:val="00220FA9"/>
    <w:rsid w:val="002221E1"/>
    <w:rsid w:val="00223530"/>
    <w:rsid w:val="00223558"/>
    <w:rsid w:val="002325B4"/>
    <w:rsid w:val="00235942"/>
    <w:rsid w:val="00235CC4"/>
    <w:rsid w:val="0023723C"/>
    <w:rsid w:val="002415E0"/>
    <w:rsid w:val="00241F42"/>
    <w:rsid w:val="00244B70"/>
    <w:rsid w:val="00246043"/>
    <w:rsid w:val="0024748B"/>
    <w:rsid w:val="00247667"/>
    <w:rsid w:val="00250BEC"/>
    <w:rsid w:val="002513D8"/>
    <w:rsid w:val="00252C9A"/>
    <w:rsid w:val="00252FFB"/>
    <w:rsid w:val="0025305D"/>
    <w:rsid w:val="0025322E"/>
    <w:rsid w:val="002608A2"/>
    <w:rsid w:val="0026104A"/>
    <w:rsid w:val="00261A98"/>
    <w:rsid w:val="00262134"/>
    <w:rsid w:val="002634CE"/>
    <w:rsid w:val="00270B26"/>
    <w:rsid w:val="00280ABA"/>
    <w:rsid w:val="00280C08"/>
    <w:rsid w:val="00284E57"/>
    <w:rsid w:val="00286EA2"/>
    <w:rsid w:val="002879BA"/>
    <w:rsid w:val="00290CA1"/>
    <w:rsid w:val="00291E7B"/>
    <w:rsid w:val="00292910"/>
    <w:rsid w:val="002945C8"/>
    <w:rsid w:val="002A19FA"/>
    <w:rsid w:val="002A243F"/>
    <w:rsid w:val="002A400A"/>
    <w:rsid w:val="002A538D"/>
    <w:rsid w:val="002C4B17"/>
    <w:rsid w:val="002C75C7"/>
    <w:rsid w:val="002D49B6"/>
    <w:rsid w:val="002D7CD9"/>
    <w:rsid w:val="002E5A9A"/>
    <w:rsid w:val="002E64F6"/>
    <w:rsid w:val="002E6F96"/>
    <w:rsid w:val="002E752C"/>
    <w:rsid w:val="002F03DF"/>
    <w:rsid w:val="002F0CCE"/>
    <w:rsid w:val="002F1408"/>
    <w:rsid w:val="002F72AB"/>
    <w:rsid w:val="0030202C"/>
    <w:rsid w:val="003033D5"/>
    <w:rsid w:val="00303406"/>
    <w:rsid w:val="0030392B"/>
    <w:rsid w:val="00306EC1"/>
    <w:rsid w:val="0030728C"/>
    <w:rsid w:val="00310422"/>
    <w:rsid w:val="0031061A"/>
    <w:rsid w:val="00310E7E"/>
    <w:rsid w:val="00312282"/>
    <w:rsid w:val="00312533"/>
    <w:rsid w:val="00314663"/>
    <w:rsid w:val="003172EE"/>
    <w:rsid w:val="0032315D"/>
    <w:rsid w:val="00324B82"/>
    <w:rsid w:val="003271B8"/>
    <w:rsid w:val="00332233"/>
    <w:rsid w:val="003333C1"/>
    <w:rsid w:val="003369AE"/>
    <w:rsid w:val="00340F33"/>
    <w:rsid w:val="0034368E"/>
    <w:rsid w:val="00343F5D"/>
    <w:rsid w:val="00343FBA"/>
    <w:rsid w:val="00347551"/>
    <w:rsid w:val="00347FE9"/>
    <w:rsid w:val="00350D22"/>
    <w:rsid w:val="003520FD"/>
    <w:rsid w:val="0035213C"/>
    <w:rsid w:val="00356292"/>
    <w:rsid w:val="00357431"/>
    <w:rsid w:val="003649A3"/>
    <w:rsid w:val="00366488"/>
    <w:rsid w:val="003664B6"/>
    <w:rsid w:val="00372DD2"/>
    <w:rsid w:val="00375759"/>
    <w:rsid w:val="0037624A"/>
    <w:rsid w:val="00376544"/>
    <w:rsid w:val="00376830"/>
    <w:rsid w:val="003778FA"/>
    <w:rsid w:val="00381F0B"/>
    <w:rsid w:val="003857B5"/>
    <w:rsid w:val="00392EEE"/>
    <w:rsid w:val="00394147"/>
    <w:rsid w:val="003951BC"/>
    <w:rsid w:val="003959D1"/>
    <w:rsid w:val="00395A9E"/>
    <w:rsid w:val="003A0480"/>
    <w:rsid w:val="003A4C71"/>
    <w:rsid w:val="003A61D5"/>
    <w:rsid w:val="003A6EEA"/>
    <w:rsid w:val="003B060B"/>
    <w:rsid w:val="003B38E2"/>
    <w:rsid w:val="003B4577"/>
    <w:rsid w:val="003B4590"/>
    <w:rsid w:val="003B46DB"/>
    <w:rsid w:val="003B6459"/>
    <w:rsid w:val="003B7149"/>
    <w:rsid w:val="003B7C0D"/>
    <w:rsid w:val="003C50D0"/>
    <w:rsid w:val="003C517F"/>
    <w:rsid w:val="003C6F87"/>
    <w:rsid w:val="003D49CA"/>
    <w:rsid w:val="003D6B5E"/>
    <w:rsid w:val="003E3944"/>
    <w:rsid w:val="003E41EB"/>
    <w:rsid w:val="003E53A2"/>
    <w:rsid w:val="003E679E"/>
    <w:rsid w:val="003F2DBF"/>
    <w:rsid w:val="003F3003"/>
    <w:rsid w:val="003F46FC"/>
    <w:rsid w:val="003F6821"/>
    <w:rsid w:val="003F7CE2"/>
    <w:rsid w:val="003F7D5F"/>
    <w:rsid w:val="00400709"/>
    <w:rsid w:val="00410B09"/>
    <w:rsid w:val="00411ECC"/>
    <w:rsid w:val="00412DCD"/>
    <w:rsid w:val="004156BF"/>
    <w:rsid w:val="00417E27"/>
    <w:rsid w:val="004211E4"/>
    <w:rsid w:val="00421B42"/>
    <w:rsid w:val="00421DCE"/>
    <w:rsid w:val="004229AC"/>
    <w:rsid w:val="004275D2"/>
    <w:rsid w:val="00427CA3"/>
    <w:rsid w:val="00433CDF"/>
    <w:rsid w:val="00437EDC"/>
    <w:rsid w:val="004400A3"/>
    <w:rsid w:val="00443FB5"/>
    <w:rsid w:val="0044451D"/>
    <w:rsid w:val="00447E66"/>
    <w:rsid w:val="00453ED1"/>
    <w:rsid w:val="004546E3"/>
    <w:rsid w:val="00456C5C"/>
    <w:rsid w:val="00456D18"/>
    <w:rsid w:val="0045771E"/>
    <w:rsid w:val="00457DBB"/>
    <w:rsid w:val="004603A3"/>
    <w:rsid w:val="004626BE"/>
    <w:rsid w:val="00463D83"/>
    <w:rsid w:val="004651BC"/>
    <w:rsid w:val="00471805"/>
    <w:rsid w:val="004722A0"/>
    <w:rsid w:val="004806A0"/>
    <w:rsid w:val="004809D9"/>
    <w:rsid w:val="004830CE"/>
    <w:rsid w:val="00487DC4"/>
    <w:rsid w:val="00490128"/>
    <w:rsid w:val="004922D6"/>
    <w:rsid w:val="00494B4A"/>
    <w:rsid w:val="004A1B5A"/>
    <w:rsid w:val="004A25F2"/>
    <w:rsid w:val="004A49FD"/>
    <w:rsid w:val="004A4A66"/>
    <w:rsid w:val="004A715C"/>
    <w:rsid w:val="004A7CA8"/>
    <w:rsid w:val="004B0E9E"/>
    <w:rsid w:val="004B2C5C"/>
    <w:rsid w:val="004B2C7D"/>
    <w:rsid w:val="004B4175"/>
    <w:rsid w:val="004B63F2"/>
    <w:rsid w:val="004C2EC8"/>
    <w:rsid w:val="004C3CA8"/>
    <w:rsid w:val="004C66DC"/>
    <w:rsid w:val="004D0C3F"/>
    <w:rsid w:val="004D0C83"/>
    <w:rsid w:val="004D3D5B"/>
    <w:rsid w:val="004D6CDF"/>
    <w:rsid w:val="004D7754"/>
    <w:rsid w:val="004E036F"/>
    <w:rsid w:val="004E1592"/>
    <w:rsid w:val="004E44A0"/>
    <w:rsid w:val="004E62E6"/>
    <w:rsid w:val="004F01C3"/>
    <w:rsid w:val="004F030E"/>
    <w:rsid w:val="004F19D7"/>
    <w:rsid w:val="004F60DA"/>
    <w:rsid w:val="00500294"/>
    <w:rsid w:val="005003BE"/>
    <w:rsid w:val="005005D3"/>
    <w:rsid w:val="00501F99"/>
    <w:rsid w:val="00502E27"/>
    <w:rsid w:val="005038E6"/>
    <w:rsid w:val="005052BF"/>
    <w:rsid w:val="00505834"/>
    <w:rsid w:val="0051713F"/>
    <w:rsid w:val="005260E9"/>
    <w:rsid w:val="00526F80"/>
    <w:rsid w:val="0052763B"/>
    <w:rsid w:val="00533319"/>
    <w:rsid w:val="0053332A"/>
    <w:rsid w:val="00533582"/>
    <w:rsid w:val="00537C30"/>
    <w:rsid w:val="005438AD"/>
    <w:rsid w:val="00543932"/>
    <w:rsid w:val="00547313"/>
    <w:rsid w:val="00550283"/>
    <w:rsid w:val="005549D6"/>
    <w:rsid w:val="005551BB"/>
    <w:rsid w:val="0055753C"/>
    <w:rsid w:val="00561422"/>
    <w:rsid w:val="00562CE2"/>
    <w:rsid w:val="0056478F"/>
    <w:rsid w:val="005648CA"/>
    <w:rsid w:val="005733AE"/>
    <w:rsid w:val="00574913"/>
    <w:rsid w:val="0058000F"/>
    <w:rsid w:val="00583426"/>
    <w:rsid w:val="00584265"/>
    <w:rsid w:val="005852C3"/>
    <w:rsid w:val="00585658"/>
    <w:rsid w:val="005857F1"/>
    <w:rsid w:val="005864FF"/>
    <w:rsid w:val="005866D5"/>
    <w:rsid w:val="00587FF5"/>
    <w:rsid w:val="005905EF"/>
    <w:rsid w:val="00594D59"/>
    <w:rsid w:val="005953FB"/>
    <w:rsid w:val="005A07FC"/>
    <w:rsid w:val="005B2AC8"/>
    <w:rsid w:val="005B73A4"/>
    <w:rsid w:val="005C3984"/>
    <w:rsid w:val="005C52E9"/>
    <w:rsid w:val="005C636E"/>
    <w:rsid w:val="005C6504"/>
    <w:rsid w:val="005C6A3A"/>
    <w:rsid w:val="005C7265"/>
    <w:rsid w:val="005D0B9C"/>
    <w:rsid w:val="005D13B1"/>
    <w:rsid w:val="005D45EB"/>
    <w:rsid w:val="005D6355"/>
    <w:rsid w:val="005D6B18"/>
    <w:rsid w:val="005D7117"/>
    <w:rsid w:val="005E1251"/>
    <w:rsid w:val="005E1896"/>
    <w:rsid w:val="005E2A95"/>
    <w:rsid w:val="005E380B"/>
    <w:rsid w:val="005E3A3D"/>
    <w:rsid w:val="005E5F4A"/>
    <w:rsid w:val="005E666F"/>
    <w:rsid w:val="005E767F"/>
    <w:rsid w:val="005E7DF7"/>
    <w:rsid w:val="005F0E8F"/>
    <w:rsid w:val="005F254D"/>
    <w:rsid w:val="005F3BA8"/>
    <w:rsid w:val="005F59C7"/>
    <w:rsid w:val="005F647B"/>
    <w:rsid w:val="00600588"/>
    <w:rsid w:val="00600817"/>
    <w:rsid w:val="0060207D"/>
    <w:rsid w:val="006034DE"/>
    <w:rsid w:val="0061148A"/>
    <w:rsid w:val="0061235E"/>
    <w:rsid w:val="00613795"/>
    <w:rsid w:val="00613F0D"/>
    <w:rsid w:val="00615954"/>
    <w:rsid w:val="006208DE"/>
    <w:rsid w:val="00620976"/>
    <w:rsid w:val="006229A4"/>
    <w:rsid w:val="0062433D"/>
    <w:rsid w:val="00626BB6"/>
    <w:rsid w:val="00635015"/>
    <w:rsid w:val="0063555D"/>
    <w:rsid w:val="00640C5A"/>
    <w:rsid w:val="006501F5"/>
    <w:rsid w:val="00650455"/>
    <w:rsid w:val="006540C1"/>
    <w:rsid w:val="00656A72"/>
    <w:rsid w:val="006573E1"/>
    <w:rsid w:val="006617E2"/>
    <w:rsid w:val="00661BCB"/>
    <w:rsid w:val="00663DF9"/>
    <w:rsid w:val="00665678"/>
    <w:rsid w:val="00666B58"/>
    <w:rsid w:val="006672FE"/>
    <w:rsid w:val="00667EAA"/>
    <w:rsid w:val="0067045C"/>
    <w:rsid w:val="0067255A"/>
    <w:rsid w:val="00673ADD"/>
    <w:rsid w:val="00674D9F"/>
    <w:rsid w:val="006758CE"/>
    <w:rsid w:val="00677DF5"/>
    <w:rsid w:val="00680EE4"/>
    <w:rsid w:val="0068198B"/>
    <w:rsid w:val="00687F44"/>
    <w:rsid w:val="00687F58"/>
    <w:rsid w:val="00693608"/>
    <w:rsid w:val="00693B0C"/>
    <w:rsid w:val="006940F0"/>
    <w:rsid w:val="00697D60"/>
    <w:rsid w:val="006A4AF7"/>
    <w:rsid w:val="006A5CE2"/>
    <w:rsid w:val="006A77F8"/>
    <w:rsid w:val="006B0501"/>
    <w:rsid w:val="006B0694"/>
    <w:rsid w:val="006B1F6D"/>
    <w:rsid w:val="006B24A9"/>
    <w:rsid w:val="006B29DD"/>
    <w:rsid w:val="006B2C13"/>
    <w:rsid w:val="006C5629"/>
    <w:rsid w:val="006D036B"/>
    <w:rsid w:val="006D3347"/>
    <w:rsid w:val="006D3A82"/>
    <w:rsid w:val="006D4C3D"/>
    <w:rsid w:val="006E1DA1"/>
    <w:rsid w:val="006E29B8"/>
    <w:rsid w:val="006E319A"/>
    <w:rsid w:val="006E5130"/>
    <w:rsid w:val="006F239E"/>
    <w:rsid w:val="006F7C5D"/>
    <w:rsid w:val="00701D4A"/>
    <w:rsid w:val="00702010"/>
    <w:rsid w:val="0070724D"/>
    <w:rsid w:val="0071057A"/>
    <w:rsid w:val="007112DA"/>
    <w:rsid w:val="007129CE"/>
    <w:rsid w:val="007165F3"/>
    <w:rsid w:val="0072121D"/>
    <w:rsid w:val="007243F6"/>
    <w:rsid w:val="00724E81"/>
    <w:rsid w:val="0072630C"/>
    <w:rsid w:val="007271F1"/>
    <w:rsid w:val="00730F3F"/>
    <w:rsid w:val="00731549"/>
    <w:rsid w:val="007340DE"/>
    <w:rsid w:val="00734895"/>
    <w:rsid w:val="00734A12"/>
    <w:rsid w:val="00735A20"/>
    <w:rsid w:val="007374E2"/>
    <w:rsid w:val="00737FE4"/>
    <w:rsid w:val="0074040E"/>
    <w:rsid w:val="007408DC"/>
    <w:rsid w:val="00741526"/>
    <w:rsid w:val="0074288A"/>
    <w:rsid w:val="0074292E"/>
    <w:rsid w:val="00743120"/>
    <w:rsid w:val="00744FD5"/>
    <w:rsid w:val="007452B6"/>
    <w:rsid w:val="00751213"/>
    <w:rsid w:val="007533BF"/>
    <w:rsid w:val="0075494A"/>
    <w:rsid w:val="00754BF2"/>
    <w:rsid w:val="00757662"/>
    <w:rsid w:val="00761C8A"/>
    <w:rsid w:val="00762720"/>
    <w:rsid w:val="007661E7"/>
    <w:rsid w:val="00767FE2"/>
    <w:rsid w:val="0077014D"/>
    <w:rsid w:val="00770390"/>
    <w:rsid w:val="00772A39"/>
    <w:rsid w:val="00774C93"/>
    <w:rsid w:val="00774CB0"/>
    <w:rsid w:val="00775F7D"/>
    <w:rsid w:val="00781491"/>
    <w:rsid w:val="00783A45"/>
    <w:rsid w:val="00784B56"/>
    <w:rsid w:val="00785307"/>
    <w:rsid w:val="007900D3"/>
    <w:rsid w:val="00792371"/>
    <w:rsid w:val="007A1BB6"/>
    <w:rsid w:val="007A575F"/>
    <w:rsid w:val="007A5964"/>
    <w:rsid w:val="007A7D23"/>
    <w:rsid w:val="007B085C"/>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0B3"/>
    <w:rsid w:val="007E1F34"/>
    <w:rsid w:val="007E2ACA"/>
    <w:rsid w:val="007E45BC"/>
    <w:rsid w:val="007E5D87"/>
    <w:rsid w:val="007F1FD0"/>
    <w:rsid w:val="007F5C2F"/>
    <w:rsid w:val="00802A37"/>
    <w:rsid w:val="00806C4A"/>
    <w:rsid w:val="00811910"/>
    <w:rsid w:val="00815CB5"/>
    <w:rsid w:val="0081775B"/>
    <w:rsid w:val="00820155"/>
    <w:rsid w:val="0082217F"/>
    <w:rsid w:val="008221DB"/>
    <w:rsid w:val="00824A07"/>
    <w:rsid w:val="0083014A"/>
    <w:rsid w:val="0083183C"/>
    <w:rsid w:val="008320EF"/>
    <w:rsid w:val="0083567F"/>
    <w:rsid w:val="00844A03"/>
    <w:rsid w:val="00847044"/>
    <w:rsid w:val="00847707"/>
    <w:rsid w:val="00851896"/>
    <w:rsid w:val="00857232"/>
    <w:rsid w:val="0086178E"/>
    <w:rsid w:val="00865E6C"/>
    <w:rsid w:val="008661D8"/>
    <w:rsid w:val="00866E9A"/>
    <w:rsid w:val="0086709B"/>
    <w:rsid w:val="00870AA2"/>
    <w:rsid w:val="008714EF"/>
    <w:rsid w:val="008729B7"/>
    <w:rsid w:val="008739EF"/>
    <w:rsid w:val="00876989"/>
    <w:rsid w:val="00876CEC"/>
    <w:rsid w:val="00883D79"/>
    <w:rsid w:val="00884560"/>
    <w:rsid w:val="008855EA"/>
    <w:rsid w:val="008868C5"/>
    <w:rsid w:val="00887AD5"/>
    <w:rsid w:val="00890538"/>
    <w:rsid w:val="0089282A"/>
    <w:rsid w:val="00892CA5"/>
    <w:rsid w:val="008932E1"/>
    <w:rsid w:val="00896DF7"/>
    <w:rsid w:val="008A0E73"/>
    <w:rsid w:val="008A14EA"/>
    <w:rsid w:val="008A1F52"/>
    <w:rsid w:val="008A298A"/>
    <w:rsid w:val="008A3434"/>
    <w:rsid w:val="008A492C"/>
    <w:rsid w:val="008A5787"/>
    <w:rsid w:val="008A6342"/>
    <w:rsid w:val="008B0BFB"/>
    <w:rsid w:val="008B3336"/>
    <w:rsid w:val="008B4CF7"/>
    <w:rsid w:val="008B7222"/>
    <w:rsid w:val="008C3C0E"/>
    <w:rsid w:val="008C64F0"/>
    <w:rsid w:val="008D00EF"/>
    <w:rsid w:val="008D30F8"/>
    <w:rsid w:val="008D5D30"/>
    <w:rsid w:val="008E176E"/>
    <w:rsid w:val="008E19E9"/>
    <w:rsid w:val="008E329E"/>
    <w:rsid w:val="008E444A"/>
    <w:rsid w:val="008E712C"/>
    <w:rsid w:val="008E7C9D"/>
    <w:rsid w:val="008F4F1D"/>
    <w:rsid w:val="008F76ED"/>
    <w:rsid w:val="0090012C"/>
    <w:rsid w:val="00901CFE"/>
    <w:rsid w:val="00903316"/>
    <w:rsid w:val="0090672D"/>
    <w:rsid w:val="00906981"/>
    <w:rsid w:val="00910248"/>
    <w:rsid w:val="00911281"/>
    <w:rsid w:val="0091257D"/>
    <w:rsid w:val="00913B66"/>
    <w:rsid w:val="009166B7"/>
    <w:rsid w:val="00917222"/>
    <w:rsid w:val="0092062D"/>
    <w:rsid w:val="00921364"/>
    <w:rsid w:val="00924566"/>
    <w:rsid w:val="009250A7"/>
    <w:rsid w:val="00925C1B"/>
    <w:rsid w:val="00926E7B"/>
    <w:rsid w:val="00927A58"/>
    <w:rsid w:val="009314A7"/>
    <w:rsid w:val="00933A88"/>
    <w:rsid w:val="00934A19"/>
    <w:rsid w:val="009355B2"/>
    <w:rsid w:val="009356AB"/>
    <w:rsid w:val="00935C23"/>
    <w:rsid w:val="00940E1C"/>
    <w:rsid w:val="009433CC"/>
    <w:rsid w:val="009436C7"/>
    <w:rsid w:val="00943A3D"/>
    <w:rsid w:val="00946EA9"/>
    <w:rsid w:val="00951D9B"/>
    <w:rsid w:val="009559C1"/>
    <w:rsid w:val="0095653B"/>
    <w:rsid w:val="00956668"/>
    <w:rsid w:val="00957653"/>
    <w:rsid w:val="00962AFE"/>
    <w:rsid w:val="009644CA"/>
    <w:rsid w:val="00967526"/>
    <w:rsid w:val="00967C3E"/>
    <w:rsid w:val="0097210A"/>
    <w:rsid w:val="00985111"/>
    <w:rsid w:val="00986EEC"/>
    <w:rsid w:val="00987700"/>
    <w:rsid w:val="00987E61"/>
    <w:rsid w:val="009916EA"/>
    <w:rsid w:val="00992BB8"/>
    <w:rsid w:val="009A1DFB"/>
    <w:rsid w:val="009A4D9F"/>
    <w:rsid w:val="009A5019"/>
    <w:rsid w:val="009B1E1D"/>
    <w:rsid w:val="009B6A77"/>
    <w:rsid w:val="009B7136"/>
    <w:rsid w:val="009C121E"/>
    <w:rsid w:val="009C2C4C"/>
    <w:rsid w:val="009C5AF6"/>
    <w:rsid w:val="009D709B"/>
    <w:rsid w:val="009D7922"/>
    <w:rsid w:val="009E44E8"/>
    <w:rsid w:val="009E57EA"/>
    <w:rsid w:val="009E5CD7"/>
    <w:rsid w:val="009F22E9"/>
    <w:rsid w:val="009F6FDA"/>
    <w:rsid w:val="00A055DC"/>
    <w:rsid w:val="00A06CD6"/>
    <w:rsid w:val="00A10B16"/>
    <w:rsid w:val="00A10FBD"/>
    <w:rsid w:val="00A12848"/>
    <w:rsid w:val="00A12CBE"/>
    <w:rsid w:val="00A152F3"/>
    <w:rsid w:val="00A17BB0"/>
    <w:rsid w:val="00A20347"/>
    <w:rsid w:val="00A20CBB"/>
    <w:rsid w:val="00A2117A"/>
    <w:rsid w:val="00A21972"/>
    <w:rsid w:val="00A21A63"/>
    <w:rsid w:val="00A26A20"/>
    <w:rsid w:val="00A30923"/>
    <w:rsid w:val="00A31B98"/>
    <w:rsid w:val="00A324EB"/>
    <w:rsid w:val="00A33D52"/>
    <w:rsid w:val="00A37E46"/>
    <w:rsid w:val="00A41658"/>
    <w:rsid w:val="00A43059"/>
    <w:rsid w:val="00A50745"/>
    <w:rsid w:val="00A52A0E"/>
    <w:rsid w:val="00A54E6F"/>
    <w:rsid w:val="00A55A51"/>
    <w:rsid w:val="00A6158F"/>
    <w:rsid w:val="00A63431"/>
    <w:rsid w:val="00A6653D"/>
    <w:rsid w:val="00A679AA"/>
    <w:rsid w:val="00A71768"/>
    <w:rsid w:val="00A73A61"/>
    <w:rsid w:val="00A73E23"/>
    <w:rsid w:val="00A770A3"/>
    <w:rsid w:val="00A77FF8"/>
    <w:rsid w:val="00A83CF5"/>
    <w:rsid w:val="00A858FE"/>
    <w:rsid w:val="00A92CA3"/>
    <w:rsid w:val="00A92DA2"/>
    <w:rsid w:val="00A936C2"/>
    <w:rsid w:val="00A94AF6"/>
    <w:rsid w:val="00AA0619"/>
    <w:rsid w:val="00AA09E1"/>
    <w:rsid w:val="00AA1B7A"/>
    <w:rsid w:val="00AA24FF"/>
    <w:rsid w:val="00AA30B8"/>
    <w:rsid w:val="00AA385F"/>
    <w:rsid w:val="00AA3AE2"/>
    <w:rsid w:val="00AA538C"/>
    <w:rsid w:val="00AA5BD1"/>
    <w:rsid w:val="00AA6DDA"/>
    <w:rsid w:val="00AA7F68"/>
    <w:rsid w:val="00AB1C3A"/>
    <w:rsid w:val="00AB3372"/>
    <w:rsid w:val="00AB6F52"/>
    <w:rsid w:val="00AC1758"/>
    <w:rsid w:val="00AC58B5"/>
    <w:rsid w:val="00AC5DA2"/>
    <w:rsid w:val="00AC75D3"/>
    <w:rsid w:val="00AC75E7"/>
    <w:rsid w:val="00AD1AEA"/>
    <w:rsid w:val="00AD32F1"/>
    <w:rsid w:val="00AD7C3E"/>
    <w:rsid w:val="00AE1ADF"/>
    <w:rsid w:val="00AE4631"/>
    <w:rsid w:val="00AE57D4"/>
    <w:rsid w:val="00AE6F05"/>
    <w:rsid w:val="00AE7156"/>
    <w:rsid w:val="00AF28AC"/>
    <w:rsid w:val="00AF2BD9"/>
    <w:rsid w:val="00AF4622"/>
    <w:rsid w:val="00AF4C15"/>
    <w:rsid w:val="00AF59B5"/>
    <w:rsid w:val="00AF74F2"/>
    <w:rsid w:val="00B00D17"/>
    <w:rsid w:val="00B00F6D"/>
    <w:rsid w:val="00B01238"/>
    <w:rsid w:val="00B02813"/>
    <w:rsid w:val="00B02C25"/>
    <w:rsid w:val="00B042CB"/>
    <w:rsid w:val="00B049BF"/>
    <w:rsid w:val="00B06343"/>
    <w:rsid w:val="00B0786A"/>
    <w:rsid w:val="00B07A59"/>
    <w:rsid w:val="00B11EFB"/>
    <w:rsid w:val="00B15148"/>
    <w:rsid w:val="00B17C0E"/>
    <w:rsid w:val="00B20A56"/>
    <w:rsid w:val="00B20E51"/>
    <w:rsid w:val="00B21841"/>
    <w:rsid w:val="00B25AB9"/>
    <w:rsid w:val="00B25BC4"/>
    <w:rsid w:val="00B25C13"/>
    <w:rsid w:val="00B34361"/>
    <w:rsid w:val="00B4086B"/>
    <w:rsid w:val="00B421C2"/>
    <w:rsid w:val="00B432BF"/>
    <w:rsid w:val="00B4535B"/>
    <w:rsid w:val="00B46E84"/>
    <w:rsid w:val="00B47A03"/>
    <w:rsid w:val="00B54813"/>
    <w:rsid w:val="00B5795F"/>
    <w:rsid w:val="00B6372F"/>
    <w:rsid w:val="00B663FB"/>
    <w:rsid w:val="00B7348D"/>
    <w:rsid w:val="00B7450D"/>
    <w:rsid w:val="00B75A33"/>
    <w:rsid w:val="00B773DA"/>
    <w:rsid w:val="00B77C27"/>
    <w:rsid w:val="00B8031A"/>
    <w:rsid w:val="00B82FA8"/>
    <w:rsid w:val="00B83151"/>
    <w:rsid w:val="00B84FBE"/>
    <w:rsid w:val="00B908BE"/>
    <w:rsid w:val="00B908E8"/>
    <w:rsid w:val="00B91381"/>
    <w:rsid w:val="00B96909"/>
    <w:rsid w:val="00B97919"/>
    <w:rsid w:val="00B97A66"/>
    <w:rsid w:val="00BA16FD"/>
    <w:rsid w:val="00BA2D02"/>
    <w:rsid w:val="00BA3E55"/>
    <w:rsid w:val="00BB40E8"/>
    <w:rsid w:val="00BB590E"/>
    <w:rsid w:val="00BB6523"/>
    <w:rsid w:val="00BC02B0"/>
    <w:rsid w:val="00BC07BC"/>
    <w:rsid w:val="00BC1BE2"/>
    <w:rsid w:val="00BC3058"/>
    <w:rsid w:val="00BC35A7"/>
    <w:rsid w:val="00BC51F6"/>
    <w:rsid w:val="00BC55C7"/>
    <w:rsid w:val="00BC7A2E"/>
    <w:rsid w:val="00BD1609"/>
    <w:rsid w:val="00BD1C92"/>
    <w:rsid w:val="00BD1ED8"/>
    <w:rsid w:val="00BD744C"/>
    <w:rsid w:val="00BE320C"/>
    <w:rsid w:val="00BE3FDA"/>
    <w:rsid w:val="00BE60B8"/>
    <w:rsid w:val="00BE64CE"/>
    <w:rsid w:val="00BF07DC"/>
    <w:rsid w:val="00BF20DB"/>
    <w:rsid w:val="00BF2E82"/>
    <w:rsid w:val="00BF4202"/>
    <w:rsid w:val="00BF485B"/>
    <w:rsid w:val="00BF7D61"/>
    <w:rsid w:val="00BF7FA9"/>
    <w:rsid w:val="00C02D01"/>
    <w:rsid w:val="00C03480"/>
    <w:rsid w:val="00C0458D"/>
    <w:rsid w:val="00C079B1"/>
    <w:rsid w:val="00C10568"/>
    <w:rsid w:val="00C11CA7"/>
    <w:rsid w:val="00C12101"/>
    <w:rsid w:val="00C14BC3"/>
    <w:rsid w:val="00C162D4"/>
    <w:rsid w:val="00C17D5E"/>
    <w:rsid w:val="00C22785"/>
    <w:rsid w:val="00C328C9"/>
    <w:rsid w:val="00C33E48"/>
    <w:rsid w:val="00C3413D"/>
    <w:rsid w:val="00C341D6"/>
    <w:rsid w:val="00C35B20"/>
    <w:rsid w:val="00C36BD4"/>
    <w:rsid w:val="00C40043"/>
    <w:rsid w:val="00C455CE"/>
    <w:rsid w:val="00C4573C"/>
    <w:rsid w:val="00C460EE"/>
    <w:rsid w:val="00C471C3"/>
    <w:rsid w:val="00C500FE"/>
    <w:rsid w:val="00C55112"/>
    <w:rsid w:val="00C632F2"/>
    <w:rsid w:val="00C63463"/>
    <w:rsid w:val="00C64571"/>
    <w:rsid w:val="00C7085A"/>
    <w:rsid w:val="00C712C3"/>
    <w:rsid w:val="00C7352F"/>
    <w:rsid w:val="00C743DA"/>
    <w:rsid w:val="00C75582"/>
    <w:rsid w:val="00C809CD"/>
    <w:rsid w:val="00C810F2"/>
    <w:rsid w:val="00C81E65"/>
    <w:rsid w:val="00C83797"/>
    <w:rsid w:val="00C87179"/>
    <w:rsid w:val="00C878C8"/>
    <w:rsid w:val="00C87B1C"/>
    <w:rsid w:val="00C95532"/>
    <w:rsid w:val="00CA2C06"/>
    <w:rsid w:val="00CA4094"/>
    <w:rsid w:val="00CA551B"/>
    <w:rsid w:val="00CA7760"/>
    <w:rsid w:val="00CB2490"/>
    <w:rsid w:val="00CB4004"/>
    <w:rsid w:val="00CB4C73"/>
    <w:rsid w:val="00CB56F2"/>
    <w:rsid w:val="00CB5F72"/>
    <w:rsid w:val="00CB6F71"/>
    <w:rsid w:val="00CB70AF"/>
    <w:rsid w:val="00CB71D8"/>
    <w:rsid w:val="00CB7FB1"/>
    <w:rsid w:val="00CC02F7"/>
    <w:rsid w:val="00CC0E54"/>
    <w:rsid w:val="00CC325B"/>
    <w:rsid w:val="00CC74BA"/>
    <w:rsid w:val="00CC7BD0"/>
    <w:rsid w:val="00CD0013"/>
    <w:rsid w:val="00CD2973"/>
    <w:rsid w:val="00CD3130"/>
    <w:rsid w:val="00CD4574"/>
    <w:rsid w:val="00CD62D8"/>
    <w:rsid w:val="00CD7BAB"/>
    <w:rsid w:val="00CE7E4D"/>
    <w:rsid w:val="00CF51AE"/>
    <w:rsid w:val="00CF706C"/>
    <w:rsid w:val="00CF71C2"/>
    <w:rsid w:val="00CF7C53"/>
    <w:rsid w:val="00D005AA"/>
    <w:rsid w:val="00D00C48"/>
    <w:rsid w:val="00D00C7A"/>
    <w:rsid w:val="00D03070"/>
    <w:rsid w:val="00D0680D"/>
    <w:rsid w:val="00D1179D"/>
    <w:rsid w:val="00D132AD"/>
    <w:rsid w:val="00D13745"/>
    <w:rsid w:val="00D16112"/>
    <w:rsid w:val="00D170EC"/>
    <w:rsid w:val="00D20231"/>
    <w:rsid w:val="00D21459"/>
    <w:rsid w:val="00D234A7"/>
    <w:rsid w:val="00D253EE"/>
    <w:rsid w:val="00D26616"/>
    <w:rsid w:val="00D3146B"/>
    <w:rsid w:val="00D32104"/>
    <w:rsid w:val="00D34A9C"/>
    <w:rsid w:val="00D34AB2"/>
    <w:rsid w:val="00D34BAC"/>
    <w:rsid w:val="00D36405"/>
    <w:rsid w:val="00D3763E"/>
    <w:rsid w:val="00D40AE9"/>
    <w:rsid w:val="00D42432"/>
    <w:rsid w:val="00D43D26"/>
    <w:rsid w:val="00D46501"/>
    <w:rsid w:val="00D46C39"/>
    <w:rsid w:val="00D54A74"/>
    <w:rsid w:val="00D5506C"/>
    <w:rsid w:val="00D63987"/>
    <w:rsid w:val="00D64D28"/>
    <w:rsid w:val="00D65908"/>
    <w:rsid w:val="00D67E36"/>
    <w:rsid w:val="00D742DE"/>
    <w:rsid w:val="00D778FA"/>
    <w:rsid w:val="00D77A1B"/>
    <w:rsid w:val="00D825F9"/>
    <w:rsid w:val="00D84816"/>
    <w:rsid w:val="00D8569D"/>
    <w:rsid w:val="00D86513"/>
    <w:rsid w:val="00D86789"/>
    <w:rsid w:val="00D902F4"/>
    <w:rsid w:val="00D91ADA"/>
    <w:rsid w:val="00D93919"/>
    <w:rsid w:val="00D94E86"/>
    <w:rsid w:val="00DA0089"/>
    <w:rsid w:val="00DA1696"/>
    <w:rsid w:val="00DA2D6C"/>
    <w:rsid w:val="00DA7D58"/>
    <w:rsid w:val="00DB2262"/>
    <w:rsid w:val="00DB7055"/>
    <w:rsid w:val="00DC04A7"/>
    <w:rsid w:val="00DC1794"/>
    <w:rsid w:val="00DC33AA"/>
    <w:rsid w:val="00DC3490"/>
    <w:rsid w:val="00DC6D32"/>
    <w:rsid w:val="00DD00E4"/>
    <w:rsid w:val="00DD047D"/>
    <w:rsid w:val="00DD0B43"/>
    <w:rsid w:val="00DD0E74"/>
    <w:rsid w:val="00DD4416"/>
    <w:rsid w:val="00DD7EC4"/>
    <w:rsid w:val="00DE1FCA"/>
    <w:rsid w:val="00DE3D24"/>
    <w:rsid w:val="00DE4EF8"/>
    <w:rsid w:val="00DE69B6"/>
    <w:rsid w:val="00DE7355"/>
    <w:rsid w:val="00DE7ABE"/>
    <w:rsid w:val="00DF064B"/>
    <w:rsid w:val="00DF0A07"/>
    <w:rsid w:val="00DF1EFC"/>
    <w:rsid w:val="00DF3AE2"/>
    <w:rsid w:val="00DF5A57"/>
    <w:rsid w:val="00E04831"/>
    <w:rsid w:val="00E06E2E"/>
    <w:rsid w:val="00E1054F"/>
    <w:rsid w:val="00E10A30"/>
    <w:rsid w:val="00E10B85"/>
    <w:rsid w:val="00E11C84"/>
    <w:rsid w:val="00E129BC"/>
    <w:rsid w:val="00E168C6"/>
    <w:rsid w:val="00E17F05"/>
    <w:rsid w:val="00E22BB1"/>
    <w:rsid w:val="00E2393C"/>
    <w:rsid w:val="00E35630"/>
    <w:rsid w:val="00E35BDB"/>
    <w:rsid w:val="00E36056"/>
    <w:rsid w:val="00E370AF"/>
    <w:rsid w:val="00E40A99"/>
    <w:rsid w:val="00E40C10"/>
    <w:rsid w:val="00E426F9"/>
    <w:rsid w:val="00E464D0"/>
    <w:rsid w:val="00E46C8E"/>
    <w:rsid w:val="00E474C6"/>
    <w:rsid w:val="00E517B1"/>
    <w:rsid w:val="00E53F23"/>
    <w:rsid w:val="00E54D29"/>
    <w:rsid w:val="00E5788D"/>
    <w:rsid w:val="00E57C3A"/>
    <w:rsid w:val="00E6032F"/>
    <w:rsid w:val="00E611A4"/>
    <w:rsid w:val="00E62D19"/>
    <w:rsid w:val="00E6379F"/>
    <w:rsid w:val="00E6536A"/>
    <w:rsid w:val="00E659DE"/>
    <w:rsid w:val="00E67281"/>
    <w:rsid w:val="00E71284"/>
    <w:rsid w:val="00E738DD"/>
    <w:rsid w:val="00E7530E"/>
    <w:rsid w:val="00E759C8"/>
    <w:rsid w:val="00E765B1"/>
    <w:rsid w:val="00E77597"/>
    <w:rsid w:val="00E77FCE"/>
    <w:rsid w:val="00E8011B"/>
    <w:rsid w:val="00E8093C"/>
    <w:rsid w:val="00E810A5"/>
    <w:rsid w:val="00E82BD5"/>
    <w:rsid w:val="00E91799"/>
    <w:rsid w:val="00E935F3"/>
    <w:rsid w:val="00E9639E"/>
    <w:rsid w:val="00E969F8"/>
    <w:rsid w:val="00EA5B86"/>
    <w:rsid w:val="00EB4576"/>
    <w:rsid w:val="00EB4BFC"/>
    <w:rsid w:val="00EB4DFB"/>
    <w:rsid w:val="00EB7055"/>
    <w:rsid w:val="00EB7056"/>
    <w:rsid w:val="00EC161D"/>
    <w:rsid w:val="00EC1C3E"/>
    <w:rsid w:val="00EC55B4"/>
    <w:rsid w:val="00EC5E35"/>
    <w:rsid w:val="00EC7722"/>
    <w:rsid w:val="00ED0B47"/>
    <w:rsid w:val="00ED2880"/>
    <w:rsid w:val="00ED6170"/>
    <w:rsid w:val="00EE0121"/>
    <w:rsid w:val="00EE0DFF"/>
    <w:rsid w:val="00EE116A"/>
    <w:rsid w:val="00EE289D"/>
    <w:rsid w:val="00EE625F"/>
    <w:rsid w:val="00EF00AF"/>
    <w:rsid w:val="00EF167F"/>
    <w:rsid w:val="00EF5E14"/>
    <w:rsid w:val="00F00D1F"/>
    <w:rsid w:val="00F06054"/>
    <w:rsid w:val="00F10B34"/>
    <w:rsid w:val="00F1150F"/>
    <w:rsid w:val="00F1278D"/>
    <w:rsid w:val="00F12CC6"/>
    <w:rsid w:val="00F15930"/>
    <w:rsid w:val="00F1799E"/>
    <w:rsid w:val="00F245D0"/>
    <w:rsid w:val="00F24FFD"/>
    <w:rsid w:val="00F31A64"/>
    <w:rsid w:val="00F323B7"/>
    <w:rsid w:val="00F36E61"/>
    <w:rsid w:val="00F40FB6"/>
    <w:rsid w:val="00F40FD5"/>
    <w:rsid w:val="00F42B0D"/>
    <w:rsid w:val="00F44812"/>
    <w:rsid w:val="00F44ED6"/>
    <w:rsid w:val="00F509BC"/>
    <w:rsid w:val="00F50FE3"/>
    <w:rsid w:val="00F51D4D"/>
    <w:rsid w:val="00F54598"/>
    <w:rsid w:val="00F56026"/>
    <w:rsid w:val="00F6076E"/>
    <w:rsid w:val="00F613C9"/>
    <w:rsid w:val="00F641ED"/>
    <w:rsid w:val="00F64E28"/>
    <w:rsid w:val="00F666EC"/>
    <w:rsid w:val="00F703B5"/>
    <w:rsid w:val="00F70A68"/>
    <w:rsid w:val="00F716DB"/>
    <w:rsid w:val="00F735C1"/>
    <w:rsid w:val="00F77D1D"/>
    <w:rsid w:val="00F802AB"/>
    <w:rsid w:val="00F80C94"/>
    <w:rsid w:val="00F876CD"/>
    <w:rsid w:val="00F87CCB"/>
    <w:rsid w:val="00F87D60"/>
    <w:rsid w:val="00F92178"/>
    <w:rsid w:val="00F94F60"/>
    <w:rsid w:val="00F9569D"/>
    <w:rsid w:val="00F96684"/>
    <w:rsid w:val="00FA3C22"/>
    <w:rsid w:val="00FA4722"/>
    <w:rsid w:val="00FA67F6"/>
    <w:rsid w:val="00FA6C84"/>
    <w:rsid w:val="00FA77B1"/>
    <w:rsid w:val="00FB2082"/>
    <w:rsid w:val="00FB371B"/>
    <w:rsid w:val="00FB4FB6"/>
    <w:rsid w:val="00FC06FF"/>
    <w:rsid w:val="00FC1BE0"/>
    <w:rsid w:val="00FC413E"/>
    <w:rsid w:val="00FC6123"/>
    <w:rsid w:val="00FD01E7"/>
    <w:rsid w:val="00FD03F8"/>
    <w:rsid w:val="00FD0E3A"/>
    <w:rsid w:val="00FD1F7C"/>
    <w:rsid w:val="00FD2187"/>
    <w:rsid w:val="00FD541B"/>
    <w:rsid w:val="00FE1961"/>
    <w:rsid w:val="00FE21B6"/>
    <w:rsid w:val="00FE2A83"/>
    <w:rsid w:val="00FE5BA7"/>
    <w:rsid w:val="00FE617C"/>
    <w:rsid w:val="00FE6D8B"/>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03246"/>
  <w15:docId w15:val="{D13499B7-6752-42F6-BC05-4C4021FC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E81"/>
  </w:style>
  <w:style w:type="paragraph" w:styleId="1">
    <w:name w:val="heading 1"/>
    <w:basedOn w:val="a"/>
    <w:link w:val="10"/>
    <w:uiPriority w:val="9"/>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702010"/>
    <w:pPr>
      <w:spacing w:before="120" w:after="120"/>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uiPriority w:val="9"/>
    <w:unhideWhenUsed/>
    <w:qFormat/>
    <w:rsid w:val="00702010"/>
    <w:pPr>
      <w:keepNext/>
      <w:keepLines/>
      <w:spacing w:before="320" w:after="200"/>
      <w:outlineLvl w:val="5"/>
    </w:pPr>
    <w:rPr>
      <w:rFonts w:ascii="Arial" w:eastAsia="Arial" w:hAnsi="Arial" w:cs="Arial"/>
      <w:b/>
      <w:bCs/>
      <w:color w:val="000000"/>
      <w:lang w:eastAsia="ru-RU"/>
    </w:rPr>
  </w:style>
  <w:style w:type="paragraph" w:styleId="7">
    <w:name w:val="heading 7"/>
    <w:basedOn w:val="a"/>
    <w:next w:val="a"/>
    <w:link w:val="70"/>
    <w:uiPriority w:val="9"/>
    <w:unhideWhenUsed/>
    <w:qFormat/>
    <w:rsid w:val="00702010"/>
    <w:pPr>
      <w:keepNext/>
      <w:keepLines/>
      <w:spacing w:before="320" w:after="200"/>
      <w:outlineLvl w:val="6"/>
    </w:pPr>
    <w:rPr>
      <w:rFonts w:ascii="Arial" w:eastAsia="Arial" w:hAnsi="Arial" w:cs="Arial"/>
      <w:b/>
      <w:bCs/>
      <w:i/>
      <w:iCs/>
      <w:color w:val="000000"/>
      <w:lang w:eastAsia="ru-RU"/>
    </w:rPr>
  </w:style>
  <w:style w:type="paragraph" w:styleId="8">
    <w:name w:val="heading 8"/>
    <w:basedOn w:val="a"/>
    <w:next w:val="a"/>
    <w:link w:val="80"/>
    <w:uiPriority w:val="9"/>
    <w:unhideWhenUsed/>
    <w:qFormat/>
    <w:rsid w:val="00702010"/>
    <w:pPr>
      <w:keepNext/>
      <w:keepLines/>
      <w:spacing w:before="320" w:after="200"/>
      <w:outlineLvl w:val="7"/>
    </w:pPr>
    <w:rPr>
      <w:rFonts w:ascii="Arial" w:eastAsia="Arial" w:hAnsi="Arial" w:cs="Arial"/>
      <w:i/>
      <w:iCs/>
      <w:color w:val="000000"/>
      <w:lang w:eastAsia="ru-RU"/>
    </w:rPr>
  </w:style>
  <w:style w:type="paragraph" w:styleId="9">
    <w:name w:val="heading 9"/>
    <w:basedOn w:val="a"/>
    <w:next w:val="a"/>
    <w:link w:val="90"/>
    <w:uiPriority w:val="9"/>
    <w:unhideWhenUsed/>
    <w:qFormat/>
    <w:rsid w:val="00702010"/>
    <w:pPr>
      <w:keepNext/>
      <w:keepLines/>
      <w:spacing w:before="320" w:after="200"/>
      <w:outlineLvl w:val="8"/>
    </w:pPr>
    <w:rPr>
      <w:rFonts w:ascii="Arial" w:eastAsia="Arial" w:hAnsi="Arial" w:cs="Arial"/>
      <w:i/>
      <w:iCs/>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link w:val="12"/>
    <w:unhideWhenUsed/>
    <w:rsid w:val="00286EA2"/>
    <w:rPr>
      <w:sz w:val="16"/>
      <w:szCs w:val="16"/>
    </w:rPr>
  </w:style>
  <w:style w:type="paragraph" w:styleId="a7">
    <w:name w:val="annotation text"/>
    <w:basedOn w:val="a"/>
    <w:link w:val="a8"/>
    <w:unhideWhenUsed/>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nhideWhenUsed/>
    <w:rsid w:val="00286EA2"/>
    <w:rPr>
      <w:b/>
      <w:bCs/>
    </w:rPr>
  </w:style>
  <w:style w:type="character" w:customStyle="1" w:styleId="aa">
    <w:name w:val="Тема примечания Знак"/>
    <w:basedOn w:val="a8"/>
    <w:link w:val="a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A858FE"/>
  </w:style>
  <w:style w:type="character" w:styleId="af0">
    <w:name w:val="Hyperlink"/>
    <w:basedOn w:val="a0"/>
    <w:link w:val="21"/>
    <w:unhideWhenUsed/>
    <w:rsid w:val="00802A37"/>
    <w:rPr>
      <w:color w:val="0563C1" w:themeColor="hyperlink"/>
      <w:u w:val="single"/>
    </w:rPr>
  </w:style>
  <w:style w:type="character" w:customStyle="1" w:styleId="13">
    <w:name w:val="Неразрешенное упоминание1"/>
    <w:basedOn w:val="a0"/>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qFormat/>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nhideWhenUsed/>
    <w:rsid w:val="00433CDF"/>
    <w:rPr>
      <w:color w:val="954F72" w:themeColor="followedHyperlink"/>
      <w:u w:val="single"/>
    </w:rPr>
  </w:style>
  <w:style w:type="paragraph" w:styleId="15">
    <w:name w:val="toc 1"/>
    <w:basedOn w:val="a"/>
    <w:next w:val="a"/>
    <w:link w:val="16"/>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7">
    <w:name w:val="Нет списка1"/>
    <w:next w:val="a2"/>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sid w:val="00DE1FCA"/>
    <w:rPr>
      <w:color w:val="0000FF"/>
      <w:u w:val="single"/>
    </w:rPr>
  </w:style>
  <w:style w:type="character" w:customStyle="1" w:styleId="19">
    <w:name w:val="Просмотренная гиперссылка1"/>
    <w:basedOn w:val="a0"/>
    <w:unhideWhenUsed/>
    <w:rsid w:val="00DE1FCA"/>
    <w:rPr>
      <w:color w:val="800080"/>
      <w:u w:val="single"/>
    </w:rPr>
  </w:style>
  <w:style w:type="character" w:styleId="afb">
    <w:name w:val="Emphasis"/>
    <w:link w:val="1a"/>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link w:val="23"/>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1">
    <w:name w:val="toc 6"/>
    <w:basedOn w:val="a"/>
    <w:next w:val="a"/>
    <w:link w:val="62"/>
    <w:autoRedefine/>
    <w:uiPriority w:val="39"/>
    <w:unhideWhenUsed/>
    <w:rsid w:val="00DE1FCA"/>
    <w:pPr>
      <w:ind w:left="1200"/>
    </w:pPr>
    <w:rPr>
      <w:rFonts w:ascii="Calibri" w:eastAsia="Times New Roman" w:hAnsi="Calibri" w:cs="Calibri"/>
      <w:sz w:val="20"/>
      <w:szCs w:val="20"/>
      <w:lang w:eastAsia="ru-RU"/>
    </w:rPr>
  </w:style>
  <w:style w:type="paragraph" w:styleId="71">
    <w:name w:val="toc 7"/>
    <w:basedOn w:val="a"/>
    <w:next w:val="a"/>
    <w:link w:val="72"/>
    <w:autoRedefine/>
    <w:uiPriority w:val="39"/>
    <w:unhideWhenUsed/>
    <w:rsid w:val="00DE1FCA"/>
    <w:pPr>
      <w:ind w:left="1440"/>
    </w:pPr>
    <w:rPr>
      <w:rFonts w:ascii="Calibri" w:eastAsia="Times New Roman" w:hAnsi="Calibri" w:cs="Calibri"/>
      <w:sz w:val="20"/>
      <w:szCs w:val="20"/>
      <w:lang w:eastAsia="ru-RU"/>
    </w:rPr>
  </w:style>
  <w:style w:type="paragraph" w:styleId="81">
    <w:name w:val="toc 8"/>
    <w:basedOn w:val="a"/>
    <w:next w:val="a"/>
    <w:link w:val="82"/>
    <w:autoRedefine/>
    <w:uiPriority w:val="39"/>
    <w:unhideWhenUsed/>
    <w:rsid w:val="00DE1FCA"/>
    <w:pPr>
      <w:ind w:left="1680"/>
    </w:pPr>
    <w:rPr>
      <w:rFonts w:ascii="Calibri" w:eastAsia="Times New Roman" w:hAnsi="Calibri" w:cs="Calibri"/>
      <w:sz w:val="20"/>
      <w:szCs w:val="20"/>
      <w:lang w:eastAsia="ru-RU"/>
    </w:rPr>
  </w:style>
  <w:style w:type="paragraph" w:styleId="91">
    <w:name w:val="toc 9"/>
    <w:basedOn w:val="a"/>
    <w:next w:val="a"/>
    <w:link w:val="92"/>
    <w:autoRedefine/>
    <w:uiPriority w:val="39"/>
    <w:unhideWhenUsed/>
    <w:rsid w:val="00DE1FCA"/>
    <w:pPr>
      <w:ind w:left="1920"/>
    </w:pPr>
    <w:rPr>
      <w:rFonts w:ascii="Calibri" w:eastAsia="Times New Roman" w:hAnsi="Calibri" w:cs="Calibri"/>
      <w:sz w:val="20"/>
      <w:szCs w:val="20"/>
      <w:lang w:eastAsia="ru-RU"/>
    </w:rPr>
  </w:style>
  <w:style w:type="character" w:customStyle="1" w:styleId="1b">
    <w:name w:val="Нижний колонтитул Знак1"/>
    <w:aliases w:val="Нижний колонтитул Знак Знак Знак Знак1,Нижний колонтитул1 Знак1,Нижний колонтитул Знак Знак Знак2"/>
    <w:basedOn w:val="a0"/>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rsid w:val="00DE1FCA"/>
    <w:rPr>
      <w:rFonts w:ascii="Calibri" w:eastAsia="Times New Roman" w:hAnsi="Calibri" w:cs="Times New Roman"/>
      <w:sz w:val="20"/>
      <w:szCs w:val="20"/>
      <w:lang w:val="x-none" w:eastAsia="x-none"/>
    </w:rPr>
  </w:style>
  <w:style w:type="paragraph" w:styleId="24">
    <w:name w:val="List 2"/>
    <w:basedOn w:val="a"/>
    <w:link w:val="25"/>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DE1FCA"/>
    <w:rPr>
      <w:rFonts w:ascii="Times New Roman" w:eastAsia="Times New Roman" w:hAnsi="Times New Roman" w:cs="Times New Roman"/>
      <w:sz w:val="24"/>
      <w:szCs w:val="24"/>
      <w:lang w:val="x-none" w:eastAsia="x-none"/>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0"/>
    <w:link w:val="28"/>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rsid w:val="00DE1FCA"/>
  </w:style>
  <w:style w:type="paragraph" w:customStyle="1" w:styleId="aff2">
    <w:name w:val="Внимание: недобросовестность!"/>
    <w:basedOn w:val="aff0"/>
    <w:next w:val="a"/>
    <w:rsid w:val="00DE1FCA"/>
  </w:style>
  <w:style w:type="paragraph" w:customStyle="1" w:styleId="aff3">
    <w:name w:val="Дочерний элемент списк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c">
    <w:name w:val="Заголовок1"/>
    <w:basedOn w:val="aff4"/>
    <w:next w:val="a"/>
    <w:rsid w:val="00DE1FCA"/>
    <w:pPr>
      <w:shd w:val="clear" w:color="auto" w:fill="ECE9D8"/>
    </w:pPr>
    <w:rPr>
      <w:b/>
      <w:bCs/>
      <w:color w:val="0058A9"/>
    </w:rPr>
  </w:style>
  <w:style w:type="paragraph" w:customStyle="1" w:styleId="aff5">
    <w:name w:val="Заголовок группы контролов"/>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rsid w:val="00DE1FCA"/>
    <w:pPr>
      <w:spacing w:after="0"/>
      <w:jc w:val="left"/>
    </w:pPr>
  </w:style>
  <w:style w:type="paragraph" w:customStyle="1" w:styleId="affb">
    <w:name w:val="Интерактивный заголовок"/>
    <w:basedOn w:val="1c"/>
    <w:next w:val="a"/>
    <w:rsid w:val="00DE1FCA"/>
    <w:rPr>
      <w:u w:val="single"/>
    </w:rPr>
  </w:style>
  <w:style w:type="paragraph" w:customStyle="1" w:styleId="affc">
    <w:name w:val="Текст информации об изменениях"/>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rsid w:val="00DE1FCA"/>
    <w:pPr>
      <w:shd w:val="clear" w:color="auto" w:fill="EAEFED"/>
      <w:spacing w:before="180"/>
      <w:ind w:left="360" w:right="360" w:firstLine="0"/>
    </w:pPr>
  </w:style>
  <w:style w:type="paragraph" w:customStyle="1" w:styleId="affe">
    <w:name w:val="Текст (справка)"/>
    <w:basedOn w:val="a"/>
    <w:next w:val="a"/>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rsid w:val="00DE1FCA"/>
    <w:rPr>
      <w:i/>
      <w:iCs/>
    </w:rPr>
  </w:style>
  <w:style w:type="paragraph" w:customStyle="1" w:styleId="afff1">
    <w:name w:val="Текст (лев. подпись)"/>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rsid w:val="00DE1FCA"/>
    <w:rPr>
      <w:sz w:val="14"/>
      <w:szCs w:val="14"/>
    </w:rPr>
  </w:style>
  <w:style w:type="paragraph" w:customStyle="1" w:styleId="afff3">
    <w:name w:val="Текст (прав. подпись)"/>
    <w:basedOn w:val="a"/>
    <w:next w:val="a"/>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rsid w:val="00DE1FCA"/>
    <w:rPr>
      <w:sz w:val="14"/>
      <w:szCs w:val="14"/>
    </w:rPr>
  </w:style>
  <w:style w:type="paragraph" w:customStyle="1" w:styleId="afff5">
    <w:name w:val="Комментарий пользователя"/>
    <w:basedOn w:val="afff"/>
    <w:next w:val="a"/>
    <w:rsid w:val="00DE1FCA"/>
    <w:pPr>
      <w:shd w:val="clear" w:color="auto" w:fill="FFDFE0"/>
      <w:jc w:val="left"/>
    </w:pPr>
  </w:style>
  <w:style w:type="paragraph" w:customStyle="1" w:styleId="afff6">
    <w:name w:val="Куда обратиться?"/>
    <w:basedOn w:val="aff0"/>
    <w:next w:val="a"/>
    <w:rsid w:val="00DE1FCA"/>
  </w:style>
  <w:style w:type="paragraph" w:customStyle="1" w:styleId="afff7">
    <w:name w:val="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rsid w:val="00DE1FCA"/>
    <w:pPr>
      <w:ind w:firstLine="118"/>
    </w:pPr>
  </w:style>
  <w:style w:type="paragraph" w:customStyle="1" w:styleId="afffa">
    <w:name w:val="Нормальный (таблиц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rsid w:val="00DE1FCA"/>
    <w:pPr>
      <w:ind w:left="140"/>
    </w:pPr>
  </w:style>
  <w:style w:type="paragraph" w:customStyle="1" w:styleId="afffd">
    <w:name w:val="Переменная часть"/>
    <w:basedOn w:val="aff4"/>
    <w:next w:val="a"/>
    <w:rsid w:val="00DE1FCA"/>
    <w:rPr>
      <w:sz w:val="18"/>
      <w:szCs w:val="18"/>
    </w:rPr>
  </w:style>
  <w:style w:type="paragraph" w:customStyle="1" w:styleId="afffe">
    <w:name w:val="Подвал для информации об изменениях"/>
    <w:basedOn w:val="1"/>
    <w:next w:val="a"/>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rsid w:val="00DE1FCA"/>
    <w:rPr>
      <w:b/>
      <w:bCs/>
    </w:rPr>
  </w:style>
  <w:style w:type="paragraph" w:customStyle="1" w:styleId="affff0">
    <w:name w:val="Подчёркнуный текст"/>
    <w:basedOn w:val="a"/>
    <w:next w:val="a"/>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rsid w:val="00DE1FCA"/>
    <w:rPr>
      <w:sz w:val="20"/>
      <w:szCs w:val="20"/>
    </w:rPr>
  </w:style>
  <w:style w:type="paragraph" w:customStyle="1" w:styleId="affff2">
    <w:name w:val="Прижатый влево"/>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rsid w:val="00DE1FCA"/>
  </w:style>
  <w:style w:type="paragraph" w:customStyle="1" w:styleId="affff4">
    <w:name w:val="Примечание."/>
    <w:basedOn w:val="aff0"/>
    <w:next w:val="a"/>
    <w:rsid w:val="00DE1FCA"/>
  </w:style>
  <w:style w:type="paragraph" w:customStyle="1" w:styleId="affff5">
    <w:name w:val="Словарная статья"/>
    <w:basedOn w:val="a"/>
    <w:next w:val="a"/>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rsid w:val="00DE1FCA"/>
    <w:pPr>
      <w:ind w:firstLine="500"/>
    </w:pPr>
  </w:style>
  <w:style w:type="paragraph" w:customStyle="1" w:styleId="affff8">
    <w:name w:val="Текст ЭР (см. также)"/>
    <w:basedOn w:val="a"/>
    <w:next w:val="a"/>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rsid w:val="00DE1FCA"/>
    <w:pPr>
      <w:jc w:val="center"/>
    </w:pPr>
  </w:style>
  <w:style w:type="paragraph" w:customStyle="1" w:styleId="-">
    <w:name w:val="ЭР-содержание (правое окно)"/>
    <w:basedOn w:val="a"/>
    <w:next w:val="a"/>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link w:val="1d"/>
    <w:unhideWhenUsed/>
    <w:rsid w:val="00DE1FCA"/>
    <w:rPr>
      <w:rFonts w:ascii="Times New Roman" w:hAnsi="Times New Roman" w:cs="Times New Roman" w:hint="default"/>
    </w:rPr>
  </w:style>
  <w:style w:type="character" w:styleId="affffd">
    <w:name w:val="endnote reference"/>
    <w:link w:val="1e"/>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rsid w:val="00DE1FCA"/>
    <w:rPr>
      <w:rFonts w:ascii="Times New Roman" w:hAnsi="Times New Roman" w:cs="Times New Roman" w:hint="default"/>
      <w:sz w:val="20"/>
      <w:szCs w:val="20"/>
    </w:rPr>
  </w:style>
  <w:style w:type="character" w:customStyle="1" w:styleId="1f">
    <w:name w:val="Текст примечания Знак1"/>
    <w:rsid w:val="00DE1FCA"/>
    <w:rPr>
      <w:rFonts w:ascii="Times New Roman" w:hAnsi="Times New Roman" w:cs="Times New Roman" w:hint="default"/>
      <w:sz w:val="20"/>
      <w:szCs w:val="20"/>
    </w:rPr>
  </w:style>
  <w:style w:type="character" w:customStyle="1" w:styleId="113">
    <w:name w:val="Тема примечания Знак11"/>
    <w:rsid w:val="00DE1FCA"/>
    <w:rPr>
      <w:rFonts w:ascii="Times New Roman" w:hAnsi="Times New Roman" w:cs="Times New Roman" w:hint="default"/>
      <w:b/>
      <w:bCs/>
      <w:sz w:val="20"/>
      <w:szCs w:val="20"/>
    </w:rPr>
  </w:style>
  <w:style w:type="character" w:customStyle="1" w:styleId="1f0">
    <w:name w:val="Тема примечания Знак1"/>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rsid w:val="00DE1FCA"/>
    <w:rPr>
      <w:b/>
      <w:bCs w:val="0"/>
      <w:color w:val="26282F"/>
    </w:rPr>
  </w:style>
  <w:style w:type="character" w:customStyle="1" w:styleId="afffff">
    <w:name w:val="Гипертекстовая ссылка"/>
    <w:rsid w:val="00DE1FCA"/>
    <w:rPr>
      <w:b/>
      <w:bCs w:val="0"/>
      <w:color w:val="106BBE"/>
    </w:rPr>
  </w:style>
  <w:style w:type="character" w:customStyle="1" w:styleId="afffff0">
    <w:name w:val="Активная гипертекстовая ссылка"/>
    <w:rsid w:val="00DE1FCA"/>
    <w:rPr>
      <w:b/>
      <w:bCs w:val="0"/>
      <w:color w:val="106BBE"/>
      <w:u w:val="single"/>
    </w:rPr>
  </w:style>
  <w:style w:type="character" w:customStyle="1" w:styleId="afffff1">
    <w:name w:val="Выделение для Базового Поиска"/>
    <w:rsid w:val="00DE1FCA"/>
    <w:rPr>
      <w:b/>
      <w:bCs w:val="0"/>
      <w:color w:val="0058A9"/>
    </w:rPr>
  </w:style>
  <w:style w:type="character" w:customStyle="1" w:styleId="afffff2">
    <w:name w:val="Выделение для Базового Поиска (курсив)"/>
    <w:rsid w:val="00DE1FCA"/>
    <w:rPr>
      <w:b/>
      <w:bCs w:val="0"/>
      <w:i/>
      <w:iCs w:val="0"/>
      <w:color w:val="0058A9"/>
    </w:rPr>
  </w:style>
  <w:style w:type="character" w:customStyle="1" w:styleId="afffff3">
    <w:name w:val="Заголовок своего сообщения"/>
    <w:rsid w:val="00DE1FCA"/>
    <w:rPr>
      <w:b/>
      <w:bCs w:val="0"/>
      <w:color w:val="26282F"/>
    </w:rPr>
  </w:style>
  <w:style w:type="character" w:customStyle="1" w:styleId="afffff4">
    <w:name w:val="Заголовок чужого сообщения"/>
    <w:rsid w:val="00DE1FCA"/>
    <w:rPr>
      <w:b/>
      <w:bCs w:val="0"/>
      <w:color w:val="FF0000"/>
    </w:rPr>
  </w:style>
  <w:style w:type="character" w:customStyle="1" w:styleId="afffff5">
    <w:name w:val="Найденные слова"/>
    <w:rsid w:val="00DE1FCA"/>
    <w:rPr>
      <w:b/>
      <w:bCs w:val="0"/>
      <w:color w:val="26282F"/>
      <w:shd w:val="clear" w:color="auto" w:fill="FFF580"/>
    </w:rPr>
  </w:style>
  <w:style w:type="character" w:customStyle="1" w:styleId="afffff6">
    <w:name w:val="Не вступил в силу"/>
    <w:rsid w:val="00DE1FCA"/>
    <w:rPr>
      <w:b/>
      <w:bCs w:val="0"/>
      <w:color w:val="000000"/>
      <w:shd w:val="clear" w:color="auto" w:fill="D8EDE8"/>
    </w:rPr>
  </w:style>
  <w:style w:type="character" w:customStyle="1" w:styleId="afffff7">
    <w:name w:val="Опечатки"/>
    <w:rsid w:val="00DE1FCA"/>
    <w:rPr>
      <w:color w:val="FF0000"/>
    </w:rPr>
  </w:style>
  <w:style w:type="character" w:customStyle="1" w:styleId="afffff8">
    <w:name w:val="Продолжение ссылки"/>
    <w:rsid w:val="00DE1FCA"/>
  </w:style>
  <w:style w:type="character" w:customStyle="1" w:styleId="afffff9">
    <w:name w:val="Сравнение редакций"/>
    <w:rsid w:val="00DE1FCA"/>
    <w:rPr>
      <w:b/>
      <w:bCs w:val="0"/>
      <w:color w:val="26282F"/>
    </w:rPr>
  </w:style>
  <w:style w:type="character" w:customStyle="1" w:styleId="afffffa">
    <w:name w:val="Сравнение редакций. Добавленный фрагмент"/>
    <w:rsid w:val="00DE1FCA"/>
    <w:rPr>
      <w:color w:val="000000"/>
      <w:shd w:val="clear" w:color="auto" w:fill="C1D7FF"/>
    </w:rPr>
  </w:style>
  <w:style w:type="character" w:customStyle="1" w:styleId="afffffb">
    <w:name w:val="Сравнение редакций. Удаленный фрагмент"/>
    <w:rsid w:val="00DE1FCA"/>
    <w:rPr>
      <w:color w:val="000000"/>
      <w:shd w:val="clear" w:color="auto" w:fill="C4C413"/>
    </w:rPr>
  </w:style>
  <w:style w:type="character" w:customStyle="1" w:styleId="afffffc">
    <w:name w:val="Ссылка на утративший силу документ"/>
    <w:rsid w:val="00DE1FCA"/>
    <w:rPr>
      <w:b/>
      <w:bCs w:val="0"/>
      <w:color w:val="749232"/>
    </w:rPr>
  </w:style>
  <w:style w:type="character" w:customStyle="1" w:styleId="afffffd">
    <w:name w:val="Утратил силу"/>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a">
    <w:name w:val="Сетка таблицы2"/>
    <w:basedOn w:val="a1"/>
    <w:next w:val="a3"/>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link w:val="1f1"/>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rsid w:val="00064407"/>
    <w:rPr>
      <w:rFonts w:ascii="Segoe UI" w:eastAsia="Segoe UI" w:hAnsi="Segoe UI" w:cs="Segoe UI"/>
      <w:kern w:val="28"/>
      <w:sz w:val="24"/>
      <w:szCs w:val="24"/>
      <w:lang w:eastAsia="ru-RU"/>
    </w:rPr>
  </w:style>
  <w:style w:type="paragraph" w:customStyle="1" w:styleId="120">
    <w:name w:val="таблСлева12"/>
    <w:basedOn w:val="a"/>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nhideWhenUsed/>
    <w:rsid w:val="00064407"/>
    <w:rPr>
      <w:color w:val="605E5C"/>
      <w:shd w:val="clear" w:color="auto" w:fill="E1DFDD"/>
    </w:rPr>
  </w:style>
  <w:style w:type="character" w:customStyle="1" w:styleId="2c">
    <w:name w:val="Основной текст (2)_"/>
    <w:link w:val="2d"/>
    <w:locked/>
    <w:rsid w:val="00064407"/>
    <w:rPr>
      <w:sz w:val="28"/>
      <w:shd w:val="clear" w:color="auto" w:fill="FFFFFF"/>
    </w:rPr>
  </w:style>
  <w:style w:type="paragraph" w:customStyle="1" w:styleId="2d">
    <w:name w:val="Основной текст (2)"/>
    <w:basedOn w:val="a"/>
    <w:link w:val="2c"/>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e">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f2">
    <w:name w:val="Заголовок Знак1"/>
    <w:basedOn w:val="a0"/>
    <w:rsid w:val="00064407"/>
    <w:rPr>
      <w:rFonts w:asciiTheme="majorHAnsi" w:eastAsiaTheme="majorEastAsia" w:hAnsiTheme="majorHAnsi" w:cstheme="majorBidi"/>
      <w:spacing w:val="-10"/>
      <w:kern w:val="28"/>
      <w:sz w:val="56"/>
      <w:szCs w:val="56"/>
    </w:rPr>
  </w:style>
  <w:style w:type="paragraph" w:styleId="affffff5">
    <w:name w:val="No Spacing"/>
    <w:link w:val="affffff6"/>
    <w:qFormat/>
    <w:rsid w:val="00064407"/>
    <w:rPr>
      <w:rFonts w:ascii="Calibri" w:eastAsia="Times New Roman" w:hAnsi="Calibri" w:cs="Times New Roman"/>
      <w:lang w:eastAsia="ru-RU"/>
    </w:rPr>
  </w:style>
  <w:style w:type="paragraph" w:customStyle="1" w:styleId="1f3">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азвание Знак1"/>
    <w:rsid w:val="00064407"/>
    <w:rPr>
      <w:rFonts w:ascii="Times New Roman" w:hAnsi="Times New Roman"/>
      <w:kern w:val="28"/>
      <w:sz w:val="24"/>
      <w:szCs w:val="24"/>
    </w:rPr>
  </w:style>
  <w:style w:type="table" w:customStyle="1" w:styleId="210">
    <w:name w:val="Сетка таблицы21"/>
    <w:basedOn w:val="a1"/>
    <w:next w:val="a3"/>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nhideWhenUsed/>
    <w:rsid w:val="00064407"/>
    <w:rPr>
      <w:color w:val="605E5C"/>
      <w:shd w:val="clear" w:color="auto" w:fill="E1DFDD"/>
    </w:rPr>
  </w:style>
  <w:style w:type="paragraph" w:customStyle="1" w:styleId="ConsPlusCell">
    <w:name w:val="ConsPlusCell"/>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locked/>
    <w:rsid w:val="00064407"/>
    <w:rPr>
      <w:rFonts w:ascii="Calibri" w:eastAsia="Times New Roman" w:hAnsi="Calibri" w:cs="Times New Roman"/>
      <w:lang w:eastAsia="ru-RU"/>
    </w:rPr>
  </w:style>
  <w:style w:type="character" w:customStyle="1" w:styleId="FontStyle11">
    <w:name w:val="Font Style11"/>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5">
    <w:name w:val="Раздел 1"/>
    <w:basedOn w:val="1"/>
    <w:link w:val="1f6"/>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6">
    <w:name w:val="Раздел 1 Знак"/>
    <w:basedOn w:val="10"/>
    <w:link w:val="1f5"/>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qFormat/>
    <w:rsid w:val="005D7117"/>
    <w:rPr>
      <w:rFonts w:cs="Times New Roman"/>
      <w:vertAlign w:val="superscript"/>
    </w:rPr>
  </w:style>
  <w:style w:type="paragraph" w:customStyle="1" w:styleId="formattext">
    <w:name w:val="formattext"/>
    <w:basedOn w:val="a"/>
    <w:rsid w:val="00E46C8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702010"/>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rsid w:val="00702010"/>
    <w:rPr>
      <w:rFonts w:ascii="Arial" w:eastAsia="Arial" w:hAnsi="Arial" w:cs="Arial"/>
      <w:b/>
      <w:bCs/>
      <w:color w:val="000000"/>
      <w:lang w:eastAsia="ru-RU"/>
    </w:rPr>
  </w:style>
  <w:style w:type="character" w:customStyle="1" w:styleId="70">
    <w:name w:val="Заголовок 7 Знак"/>
    <w:basedOn w:val="a0"/>
    <w:link w:val="7"/>
    <w:uiPriority w:val="9"/>
    <w:rsid w:val="00702010"/>
    <w:rPr>
      <w:rFonts w:ascii="Arial" w:eastAsia="Arial" w:hAnsi="Arial" w:cs="Arial"/>
      <w:b/>
      <w:bCs/>
      <w:i/>
      <w:iCs/>
      <w:color w:val="000000"/>
      <w:lang w:eastAsia="ru-RU"/>
    </w:rPr>
  </w:style>
  <w:style w:type="character" w:customStyle="1" w:styleId="80">
    <w:name w:val="Заголовок 8 Знак"/>
    <w:basedOn w:val="a0"/>
    <w:link w:val="8"/>
    <w:uiPriority w:val="9"/>
    <w:rsid w:val="00702010"/>
    <w:rPr>
      <w:rFonts w:ascii="Arial" w:eastAsia="Arial" w:hAnsi="Arial" w:cs="Arial"/>
      <w:i/>
      <w:iCs/>
      <w:color w:val="000000"/>
      <w:lang w:eastAsia="ru-RU"/>
    </w:rPr>
  </w:style>
  <w:style w:type="character" w:customStyle="1" w:styleId="90">
    <w:name w:val="Заголовок 9 Знак"/>
    <w:basedOn w:val="a0"/>
    <w:link w:val="9"/>
    <w:uiPriority w:val="9"/>
    <w:rsid w:val="00702010"/>
    <w:rPr>
      <w:rFonts w:ascii="Arial" w:eastAsia="Arial" w:hAnsi="Arial" w:cs="Arial"/>
      <w:i/>
      <w:iCs/>
      <w:color w:val="000000"/>
      <w:sz w:val="21"/>
      <w:szCs w:val="21"/>
      <w:lang w:eastAsia="ru-RU"/>
    </w:rPr>
  </w:style>
  <w:style w:type="character" w:customStyle="1" w:styleId="Heading1Char">
    <w:name w:val="Heading 1 Char"/>
    <w:basedOn w:val="a0"/>
    <w:uiPriority w:val="9"/>
    <w:rsid w:val="00702010"/>
    <w:rPr>
      <w:rFonts w:ascii="Arial" w:eastAsia="Arial" w:hAnsi="Arial" w:cs="Arial"/>
      <w:sz w:val="40"/>
      <w:szCs w:val="40"/>
    </w:rPr>
  </w:style>
  <w:style w:type="character" w:customStyle="1" w:styleId="Heading2Char">
    <w:name w:val="Heading 2 Char"/>
    <w:basedOn w:val="a0"/>
    <w:uiPriority w:val="9"/>
    <w:rsid w:val="00702010"/>
    <w:rPr>
      <w:rFonts w:ascii="Arial" w:eastAsia="Arial" w:hAnsi="Arial" w:cs="Arial"/>
      <w:sz w:val="34"/>
    </w:rPr>
  </w:style>
  <w:style w:type="character" w:customStyle="1" w:styleId="Heading3Char">
    <w:name w:val="Heading 3 Char"/>
    <w:basedOn w:val="a0"/>
    <w:uiPriority w:val="9"/>
    <w:rsid w:val="00702010"/>
    <w:rPr>
      <w:rFonts w:ascii="Arial" w:eastAsia="Arial" w:hAnsi="Arial" w:cs="Arial"/>
      <w:sz w:val="30"/>
      <w:szCs w:val="30"/>
    </w:rPr>
  </w:style>
  <w:style w:type="character" w:customStyle="1" w:styleId="Heading4Char">
    <w:name w:val="Heading 4 Char"/>
    <w:basedOn w:val="a0"/>
    <w:uiPriority w:val="9"/>
    <w:rsid w:val="00702010"/>
    <w:rPr>
      <w:rFonts w:ascii="Arial" w:eastAsia="Arial" w:hAnsi="Arial" w:cs="Arial"/>
      <w:b/>
      <w:bCs/>
      <w:sz w:val="26"/>
      <w:szCs w:val="26"/>
    </w:rPr>
  </w:style>
  <w:style w:type="character" w:customStyle="1" w:styleId="Heading5Char">
    <w:name w:val="Heading 5 Char"/>
    <w:basedOn w:val="a0"/>
    <w:uiPriority w:val="9"/>
    <w:rsid w:val="00702010"/>
    <w:rPr>
      <w:rFonts w:ascii="Arial" w:eastAsia="Arial" w:hAnsi="Arial" w:cs="Arial"/>
      <w:b/>
      <w:bCs/>
      <w:sz w:val="24"/>
      <w:szCs w:val="24"/>
    </w:rPr>
  </w:style>
  <w:style w:type="character" w:customStyle="1" w:styleId="TitleChar">
    <w:name w:val="Title Char"/>
    <w:basedOn w:val="a0"/>
    <w:uiPriority w:val="10"/>
    <w:rsid w:val="00702010"/>
    <w:rPr>
      <w:sz w:val="48"/>
      <w:szCs w:val="48"/>
    </w:rPr>
  </w:style>
  <w:style w:type="character" w:customStyle="1" w:styleId="SubtitleChar">
    <w:name w:val="Subtitle Char"/>
    <w:basedOn w:val="a0"/>
    <w:uiPriority w:val="11"/>
    <w:rsid w:val="00702010"/>
    <w:rPr>
      <w:sz w:val="24"/>
      <w:szCs w:val="24"/>
    </w:rPr>
  </w:style>
  <w:style w:type="paragraph" w:styleId="2f">
    <w:name w:val="Quote"/>
    <w:basedOn w:val="a"/>
    <w:next w:val="a"/>
    <w:link w:val="2f0"/>
    <w:uiPriority w:val="29"/>
    <w:qFormat/>
    <w:rsid w:val="00702010"/>
    <w:pPr>
      <w:ind w:left="720" w:right="720"/>
    </w:pPr>
    <w:rPr>
      <w:rFonts w:eastAsia="Times New Roman" w:cs="Times New Roman"/>
      <w:i/>
      <w:color w:val="000000"/>
      <w:szCs w:val="20"/>
      <w:lang w:eastAsia="ru-RU"/>
    </w:rPr>
  </w:style>
  <w:style w:type="character" w:customStyle="1" w:styleId="2f0">
    <w:name w:val="Цитата 2 Знак"/>
    <w:basedOn w:val="a0"/>
    <w:link w:val="2f"/>
    <w:uiPriority w:val="29"/>
    <w:rsid w:val="00702010"/>
    <w:rPr>
      <w:rFonts w:eastAsia="Times New Roman" w:cs="Times New Roman"/>
      <w:i/>
      <w:color w:val="000000"/>
      <w:szCs w:val="20"/>
      <w:lang w:eastAsia="ru-RU"/>
    </w:rPr>
  </w:style>
  <w:style w:type="paragraph" w:styleId="affffff7">
    <w:name w:val="Intense Quote"/>
    <w:basedOn w:val="a"/>
    <w:next w:val="a"/>
    <w:link w:val="affffff8"/>
    <w:uiPriority w:val="30"/>
    <w:qFormat/>
    <w:rsid w:val="00702010"/>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cs="Times New Roman"/>
      <w:i/>
      <w:color w:val="000000"/>
      <w:szCs w:val="20"/>
      <w:lang w:eastAsia="ru-RU"/>
    </w:rPr>
  </w:style>
  <w:style w:type="character" w:customStyle="1" w:styleId="affffff8">
    <w:name w:val="Выделенная цитата Знак"/>
    <w:basedOn w:val="a0"/>
    <w:link w:val="affffff7"/>
    <w:uiPriority w:val="30"/>
    <w:rsid w:val="00702010"/>
    <w:rPr>
      <w:rFonts w:eastAsia="Times New Roman" w:cs="Times New Roman"/>
      <w:i/>
      <w:color w:val="000000"/>
      <w:szCs w:val="20"/>
      <w:shd w:val="clear" w:color="auto" w:fill="F2F2F2"/>
      <w:lang w:eastAsia="ru-RU"/>
    </w:rPr>
  </w:style>
  <w:style w:type="character" w:customStyle="1" w:styleId="HeaderChar">
    <w:name w:val="Header Char"/>
    <w:basedOn w:val="a0"/>
    <w:uiPriority w:val="99"/>
    <w:rsid w:val="00702010"/>
  </w:style>
  <w:style w:type="character" w:customStyle="1" w:styleId="FooterChar">
    <w:name w:val="Footer Char"/>
    <w:basedOn w:val="a0"/>
    <w:uiPriority w:val="99"/>
    <w:rsid w:val="00702010"/>
  </w:style>
  <w:style w:type="paragraph" w:styleId="affffff9">
    <w:name w:val="caption"/>
    <w:basedOn w:val="a"/>
    <w:next w:val="a"/>
    <w:uiPriority w:val="35"/>
    <w:semiHidden/>
    <w:unhideWhenUsed/>
    <w:qFormat/>
    <w:rsid w:val="00702010"/>
    <w:pPr>
      <w:spacing w:line="276" w:lineRule="auto"/>
    </w:pPr>
    <w:rPr>
      <w:rFonts w:eastAsia="Times New Roman" w:cs="Times New Roman"/>
      <w:b/>
      <w:bCs/>
      <w:color w:val="4472C4" w:themeColor="accent1"/>
      <w:sz w:val="18"/>
      <w:szCs w:val="18"/>
      <w:lang w:eastAsia="ru-RU"/>
    </w:rPr>
  </w:style>
  <w:style w:type="character" w:customStyle="1" w:styleId="CaptionChar">
    <w:name w:val="Caption Char"/>
    <w:uiPriority w:val="99"/>
    <w:rsid w:val="00702010"/>
  </w:style>
  <w:style w:type="table" w:customStyle="1" w:styleId="TableGridLight">
    <w:name w:val="Table Grid Light"/>
    <w:basedOn w:val="a1"/>
    <w:uiPriority w:val="59"/>
    <w:rsid w:val="00702010"/>
    <w:rPr>
      <w:rFonts w:eastAsia="Times New Roman" w:cs="Times New Roman"/>
      <w:color w:val="000000"/>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7">
    <w:name w:val="Plain Table 1"/>
    <w:basedOn w:val="a1"/>
    <w:uiPriority w:val="59"/>
    <w:rsid w:val="00702010"/>
    <w:rPr>
      <w:rFonts w:eastAsia="Times New Roman" w:cs="Times New Roman"/>
      <w:color w:val="000000"/>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1">
    <w:name w:val="Plain Table 2"/>
    <w:basedOn w:val="a1"/>
    <w:uiPriority w:val="59"/>
    <w:rsid w:val="00702010"/>
    <w:rPr>
      <w:rFonts w:eastAsia="Times New Roman" w:cs="Times New Roman"/>
      <w:color w:val="000000"/>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basedOn w:val="a1"/>
    <w:uiPriority w:val="99"/>
    <w:rsid w:val="00702010"/>
    <w:rPr>
      <w:rFonts w:eastAsia="Times New Roman" w:cs="Times New Roman"/>
      <w:color w:val="000000"/>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5">
    <w:name w:val="Plain Table 4"/>
    <w:basedOn w:val="a1"/>
    <w:uiPriority w:val="99"/>
    <w:rsid w:val="00702010"/>
    <w:rPr>
      <w:rFonts w:eastAsia="Times New Roman" w:cs="Times New Roman"/>
      <w:color w:val="000000"/>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rsid w:val="00702010"/>
    <w:rPr>
      <w:rFonts w:eastAsia="Times New Roman" w:cs="Times New Roman"/>
      <w:color w:val="000000"/>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702010"/>
    <w:rPr>
      <w:rFonts w:eastAsia="Times New Roman" w:cs="Times New Roman"/>
      <w:color w:val="000000"/>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02010"/>
    <w:rPr>
      <w:rFonts w:eastAsia="Times New Roman" w:cs="Times New Roman"/>
      <w:color w:val="000000"/>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702010"/>
    <w:rPr>
      <w:rFonts w:eastAsia="Times New Roman" w:cs="Times New Roman"/>
      <w:color w:val="000000"/>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02010"/>
    <w:rPr>
      <w:rFonts w:eastAsia="Times New Roman" w:cs="Times New Roman"/>
      <w:color w:val="000000"/>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02010"/>
    <w:rPr>
      <w:rFonts w:eastAsia="Times New Roman" w:cs="Times New Roman"/>
      <w:color w:val="000000"/>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02010"/>
    <w:rPr>
      <w:rFonts w:eastAsia="Times New Roman" w:cs="Times New Roman"/>
      <w:color w:val="000000"/>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702010"/>
    <w:rPr>
      <w:rFonts w:eastAsia="Times New Roman" w:cs="Times New Roman"/>
      <w:color w:val="000000"/>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702010"/>
    <w:rPr>
      <w:rFonts w:eastAsia="Times New Roman" w:cs="Times New Roman"/>
      <w:color w:val="000000"/>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702010"/>
    <w:rPr>
      <w:rFonts w:eastAsia="Times New Roman" w:cs="Times New Roman"/>
      <w:color w:val="000000"/>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02010"/>
    <w:rPr>
      <w:rFonts w:eastAsia="Times New Roman" w:cs="Times New Roman"/>
      <w:color w:val="000000"/>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702010"/>
    <w:rPr>
      <w:rFonts w:eastAsia="Times New Roman" w:cs="Times New Roman"/>
      <w:color w:val="000000"/>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02010"/>
    <w:rPr>
      <w:rFonts w:eastAsia="Times New Roman" w:cs="Times New Roman"/>
      <w:color w:val="000000"/>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02010"/>
    <w:rPr>
      <w:rFonts w:eastAsia="Times New Roman" w:cs="Times New Roman"/>
      <w:color w:val="000000"/>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02010"/>
    <w:rPr>
      <w:rFonts w:eastAsia="Times New Roman" w:cs="Times New Roman"/>
      <w:color w:val="000000"/>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702010"/>
    <w:rPr>
      <w:rFonts w:eastAsia="Times New Roman" w:cs="Times New Roman"/>
      <w:color w:val="000000"/>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702010"/>
    <w:rPr>
      <w:rFonts w:eastAsia="Times New Roman" w:cs="Times New Roman"/>
      <w:color w:val="000000"/>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02010"/>
    <w:rPr>
      <w:rFonts w:eastAsia="Times New Roman" w:cs="Times New Roman"/>
      <w:color w:val="000000"/>
      <w:sz w:val="20"/>
      <w:szCs w:val="20"/>
      <w:lang w:eastAsia="ru-RU"/>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702010"/>
    <w:rPr>
      <w:rFonts w:eastAsia="Times New Roman" w:cs="Times New Roman"/>
      <w:color w:val="000000"/>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02010"/>
    <w:rPr>
      <w:rFonts w:eastAsia="Times New Roman" w:cs="Times New Roman"/>
      <w:color w:val="000000"/>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02010"/>
    <w:rPr>
      <w:rFonts w:eastAsia="Times New Roman" w:cs="Times New Roman"/>
      <w:color w:val="000000"/>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02010"/>
    <w:rPr>
      <w:rFonts w:eastAsia="Times New Roman" w:cs="Times New Roman"/>
      <w:color w:val="000000"/>
      <w:sz w:val="20"/>
      <w:szCs w:val="20"/>
      <w:lang w:eastAsia="ru-RU"/>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702010"/>
    <w:rPr>
      <w:rFonts w:eastAsia="Times New Roman" w:cs="Times New Roman"/>
      <w:color w:val="000000"/>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702010"/>
    <w:rPr>
      <w:rFonts w:eastAsia="Times New Roman" w:cs="Times New Roman"/>
      <w:color w:val="000000"/>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02010"/>
    <w:rPr>
      <w:rFonts w:eastAsia="Times New Roman" w:cs="Times New Roman"/>
      <w:color w:val="000000"/>
      <w:sz w:val="20"/>
      <w:szCs w:val="20"/>
      <w:lang w:eastAsia="ru-RU"/>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702010"/>
    <w:rPr>
      <w:rFonts w:eastAsia="Times New Roman" w:cs="Times New Roman"/>
      <w:color w:val="000000"/>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02010"/>
    <w:rPr>
      <w:rFonts w:eastAsia="Times New Roman" w:cs="Times New Roman"/>
      <w:color w:val="000000"/>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02010"/>
    <w:rPr>
      <w:rFonts w:eastAsia="Times New Roman" w:cs="Times New Roman"/>
      <w:color w:val="000000"/>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02010"/>
    <w:rPr>
      <w:rFonts w:eastAsia="Times New Roman" w:cs="Times New Roman"/>
      <w:color w:val="000000"/>
      <w:sz w:val="20"/>
      <w:szCs w:val="20"/>
      <w:lang w:eastAsia="ru-RU"/>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702010"/>
    <w:rPr>
      <w:rFonts w:eastAsia="Times New Roman" w:cs="Times New Roman"/>
      <w:color w:val="000000"/>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02010"/>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02010"/>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702010"/>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02010"/>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02010"/>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02010"/>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702010"/>
    <w:rPr>
      <w:rFonts w:eastAsia="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02010"/>
    <w:rPr>
      <w:rFonts w:eastAsia="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02010"/>
    <w:rPr>
      <w:rFonts w:eastAsia="Times New Roman" w:cs="Times New Roman"/>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702010"/>
    <w:rPr>
      <w:rFonts w:eastAsia="Times New Roman"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02010"/>
    <w:rPr>
      <w:rFonts w:eastAsia="Times New Roman"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02010"/>
    <w:rPr>
      <w:rFonts w:eastAsia="Times New Roman"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02010"/>
    <w:rPr>
      <w:rFonts w:eastAsia="Times New Roman" w:cs="Times New Roman"/>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702010"/>
    <w:rPr>
      <w:rFonts w:eastAsia="Times New Roman"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702010"/>
    <w:rPr>
      <w:rFonts w:eastAsia="Times New Roman" w:cs="Times New Roman"/>
      <w:color w:val="000000"/>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ffffa">
    <w:name w:val="table of figures"/>
    <w:basedOn w:val="a"/>
    <w:next w:val="a"/>
    <w:uiPriority w:val="99"/>
    <w:unhideWhenUsed/>
    <w:rsid w:val="00702010"/>
    <w:rPr>
      <w:rFonts w:eastAsia="Times New Roman" w:cs="Times New Roman"/>
      <w:color w:val="000000"/>
      <w:szCs w:val="20"/>
      <w:lang w:eastAsia="ru-RU"/>
    </w:rPr>
  </w:style>
  <w:style w:type="character" w:customStyle="1" w:styleId="1f8">
    <w:name w:val="Обычный1"/>
    <w:rsid w:val="00702010"/>
    <w:rPr>
      <w:sz w:val="22"/>
    </w:rPr>
  </w:style>
  <w:style w:type="character" w:customStyle="1" w:styleId="23">
    <w:name w:val="Оглавление 2 Знак"/>
    <w:basedOn w:val="1f8"/>
    <w:link w:val="22"/>
    <w:rsid w:val="00702010"/>
    <w:rPr>
      <w:rFonts w:ascii="Calibri" w:eastAsia="Times New Roman" w:hAnsi="Calibri" w:cs="Calibri"/>
      <w:i/>
      <w:iCs/>
      <w:sz w:val="20"/>
      <w:szCs w:val="20"/>
      <w:lang w:eastAsia="ru-RU"/>
    </w:rPr>
  </w:style>
  <w:style w:type="character" w:customStyle="1" w:styleId="42">
    <w:name w:val="Оглавление 4 Знак"/>
    <w:basedOn w:val="1f8"/>
    <w:link w:val="41"/>
    <w:rsid w:val="00702010"/>
    <w:rPr>
      <w:rFonts w:ascii="Calibri" w:eastAsia="Times New Roman" w:hAnsi="Calibri" w:cs="Calibri"/>
      <w:sz w:val="20"/>
      <w:szCs w:val="20"/>
      <w:lang w:eastAsia="ru-RU"/>
    </w:rPr>
  </w:style>
  <w:style w:type="character" w:customStyle="1" w:styleId="62">
    <w:name w:val="Оглавление 6 Знак"/>
    <w:basedOn w:val="1f8"/>
    <w:link w:val="61"/>
    <w:rsid w:val="00702010"/>
    <w:rPr>
      <w:rFonts w:ascii="Calibri" w:eastAsia="Times New Roman" w:hAnsi="Calibri" w:cs="Calibri"/>
      <w:sz w:val="20"/>
      <w:szCs w:val="20"/>
      <w:lang w:eastAsia="ru-RU"/>
    </w:rPr>
  </w:style>
  <w:style w:type="character" w:customStyle="1" w:styleId="72">
    <w:name w:val="Оглавление 7 Знак"/>
    <w:basedOn w:val="1f8"/>
    <w:link w:val="71"/>
    <w:rsid w:val="00702010"/>
    <w:rPr>
      <w:rFonts w:ascii="Calibri" w:eastAsia="Times New Roman" w:hAnsi="Calibri" w:cs="Calibri"/>
      <w:sz w:val="20"/>
      <w:szCs w:val="20"/>
      <w:lang w:eastAsia="ru-RU"/>
    </w:rPr>
  </w:style>
  <w:style w:type="paragraph" w:customStyle="1" w:styleId="1f9">
    <w:name w:val="Основной шрифт абзаца1"/>
    <w:rsid w:val="00702010"/>
    <w:rPr>
      <w:rFonts w:eastAsia="Times New Roman" w:cs="Times New Roman"/>
      <w:color w:val="000000"/>
      <w:sz w:val="20"/>
      <w:szCs w:val="20"/>
      <w:lang w:eastAsia="ru-RU"/>
    </w:rPr>
  </w:style>
  <w:style w:type="paragraph" w:customStyle="1" w:styleId="Endnote">
    <w:name w:val="Endnote"/>
    <w:basedOn w:val="a"/>
    <w:rsid w:val="00702010"/>
    <w:rPr>
      <w:rFonts w:ascii="Calibri" w:eastAsia="Times New Roman" w:hAnsi="Calibri" w:cs="Times New Roman"/>
      <w:color w:val="000000"/>
      <w:sz w:val="20"/>
      <w:szCs w:val="20"/>
      <w:lang w:eastAsia="ru-RU"/>
    </w:rPr>
  </w:style>
  <w:style w:type="paragraph" w:customStyle="1" w:styleId="StGen0">
    <w:name w:val="StGen0"/>
    <w:link w:val="StGen1"/>
    <w:semiHidden/>
    <w:unhideWhenUsed/>
    <w:rsid w:val="00702010"/>
    <w:rPr>
      <w:rFonts w:eastAsia="Times New Roman" w:cs="Times New Roman"/>
      <w:color w:val="000000"/>
      <w:szCs w:val="20"/>
      <w:lang w:eastAsia="ru-RU"/>
    </w:rPr>
  </w:style>
  <w:style w:type="character" w:customStyle="1" w:styleId="StGen1">
    <w:name w:val="StGen1"/>
    <w:link w:val="StGen0"/>
    <w:semiHidden/>
    <w:unhideWhenUsed/>
    <w:rsid w:val="00702010"/>
    <w:rPr>
      <w:rFonts w:eastAsia="Times New Roman" w:cs="Times New Roman"/>
      <w:color w:val="000000"/>
      <w:szCs w:val="20"/>
      <w:lang w:eastAsia="ru-RU"/>
    </w:rPr>
  </w:style>
  <w:style w:type="paragraph" w:customStyle="1" w:styleId="1a">
    <w:name w:val="Выделение1"/>
    <w:link w:val="afb"/>
    <w:rsid w:val="00702010"/>
    <w:rPr>
      <w:rFonts w:ascii="Times New Roman" w:hAnsi="Times New Roman" w:cs="Times New Roman"/>
      <w:i/>
    </w:rPr>
  </w:style>
  <w:style w:type="paragraph" w:customStyle="1" w:styleId="1fa">
    <w:name w:val="Заголовок оглавления1"/>
    <w:basedOn w:val="1"/>
    <w:next w:val="a"/>
    <w:rsid w:val="00702010"/>
    <w:pPr>
      <w:keepNext/>
      <w:keepLines/>
      <w:spacing w:after="0" w:line="264" w:lineRule="auto"/>
      <w:outlineLvl w:val="8"/>
    </w:pPr>
    <w:rPr>
      <w:rFonts w:ascii="@Batang" w:hAnsi="@Batang"/>
      <w:b w:val="0"/>
      <w:bCs w:val="0"/>
      <w:color w:val="2F5496"/>
      <w:kern w:val="0"/>
      <w:szCs w:val="20"/>
    </w:rPr>
  </w:style>
  <w:style w:type="paragraph" w:customStyle="1" w:styleId="12">
    <w:name w:val="Знак примечания1"/>
    <w:basedOn w:val="1f9"/>
    <w:link w:val="a6"/>
    <w:rsid w:val="00702010"/>
    <w:rPr>
      <w:rFonts w:eastAsiaTheme="minorHAnsi" w:cstheme="minorBidi"/>
      <w:color w:val="auto"/>
      <w:sz w:val="16"/>
      <w:szCs w:val="16"/>
      <w:lang w:eastAsia="en-US"/>
    </w:rPr>
  </w:style>
  <w:style w:type="character" w:customStyle="1" w:styleId="32">
    <w:name w:val="Оглавление 3 Знак"/>
    <w:basedOn w:val="1f8"/>
    <w:link w:val="31"/>
    <w:rsid w:val="00702010"/>
    <w:rPr>
      <w:rFonts w:ascii="Times New Roman" w:eastAsia="Times New Roman" w:hAnsi="Times New Roman" w:cs="Times New Roman"/>
      <w:sz w:val="28"/>
      <w:szCs w:val="28"/>
      <w:lang w:eastAsia="ru-RU"/>
    </w:rPr>
  </w:style>
  <w:style w:type="paragraph" w:customStyle="1" w:styleId="affffffb">
    <w:name w:val="Письмо"/>
    <w:basedOn w:val="a"/>
    <w:rsid w:val="00702010"/>
    <w:pPr>
      <w:spacing w:line="320" w:lineRule="exact"/>
      <w:ind w:firstLine="720"/>
      <w:jc w:val="both"/>
    </w:pPr>
    <w:rPr>
      <w:rFonts w:ascii="Times New Roman" w:eastAsia="Times New Roman" w:hAnsi="Times New Roman" w:cs="Times New Roman"/>
      <w:color w:val="000000"/>
      <w:sz w:val="28"/>
      <w:szCs w:val="20"/>
      <w:lang w:eastAsia="ru-RU"/>
    </w:rPr>
  </w:style>
  <w:style w:type="character" w:customStyle="1" w:styleId="25">
    <w:name w:val="Список 2 Знак"/>
    <w:basedOn w:val="1f8"/>
    <w:link w:val="24"/>
    <w:rsid w:val="00702010"/>
    <w:rPr>
      <w:rFonts w:ascii="Arial" w:eastAsia="Batang" w:hAnsi="Arial" w:cs="Times New Roman"/>
      <w:sz w:val="20"/>
      <w:szCs w:val="24"/>
      <w:lang w:eastAsia="ko-KR"/>
    </w:rPr>
  </w:style>
  <w:style w:type="paragraph" w:customStyle="1" w:styleId="1f1">
    <w:name w:val="Строгий1"/>
    <w:link w:val="affffff"/>
    <w:rsid w:val="00702010"/>
    <w:rPr>
      <w:b/>
      <w:bCs/>
    </w:rPr>
  </w:style>
  <w:style w:type="paragraph" w:customStyle="1" w:styleId="21">
    <w:name w:val="Гиперссылка2"/>
    <w:basedOn w:val="1f9"/>
    <w:link w:val="af0"/>
    <w:rsid w:val="00702010"/>
    <w:rPr>
      <w:rFonts w:eastAsiaTheme="minorHAnsi" w:cstheme="minorBidi"/>
      <w:color w:val="0563C1" w:themeColor="hyperlink"/>
      <w:sz w:val="22"/>
      <w:szCs w:val="22"/>
      <w:u w:val="single"/>
      <w:lang w:eastAsia="en-US"/>
    </w:rPr>
  </w:style>
  <w:style w:type="paragraph" w:customStyle="1" w:styleId="Footnote">
    <w:name w:val="Footnote"/>
    <w:basedOn w:val="a"/>
    <w:rsid w:val="00702010"/>
    <w:rPr>
      <w:rFonts w:ascii="Times New Roman" w:eastAsia="Times New Roman" w:hAnsi="Times New Roman" w:cs="Times New Roman"/>
      <w:color w:val="000000"/>
      <w:sz w:val="20"/>
      <w:szCs w:val="20"/>
      <w:lang w:eastAsia="ru-RU"/>
    </w:rPr>
  </w:style>
  <w:style w:type="paragraph" w:customStyle="1" w:styleId="1e">
    <w:name w:val="Знак концевой сноски1"/>
    <w:link w:val="affffd"/>
    <w:rsid w:val="00702010"/>
    <w:rPr>
      <w:rFonts w:ascii="Times New Roman" w:hAnsi="Times New Roman" w:cs="Times New Roman"/>
      <w:vertAlign w:val="superscript"/>
    </w:rPr>
  </w:style>
  <w:style w:type="character" w:customStyle="1" w:styleId="16">
    <w:name w:val="Оглавление 1 Знак"/>
    <w:basedOn w:val="1f8"/>
    <w:link w:val="15"/>
    <w:rsid w:val="00702010"/>
    <w:rPr>
      <w:rFonts w:ascii="Times New Roman" w:hAnsi="Times New Roman" w:cs="Times New Roman"/>
      <w:b/>
      <w:bCs/>
      <w:noProof/>
      <w:sz w:val="22"/>
    </w:rPr>
  </w:style>
  <w:style w:type="paragraph" w:customStyle="1" w:styleId="HeaderandFooter">
    <w:name w:val="Header and Footer"/>
    <w:rsid w:val="00702010"/>
    <w:pPr>
      <w:jc w:val="both"/>
    </w:pPr>
    <w:rPr>
      <w:rFonts w:ascii="XO Thames" w:eastAsia="Times New Roman" w:hAnsi="XO Thames" w:cs="Times New Roman"/>
      <w:color w:val="000000"/>
      <w:sz w:val="28"/>
      <w:szCs w:val="20"/>
      <w:lang w:eastAsia="ru-RU"/>
    </w:rPr>
  </w:style>
  <w:style w:type="character" w:customStyle="1" w:styleId="92">
    <w:name w:val="Оглавление 9 Знак"/>
    <w:basedOn w:val="1f8"/>
    <w:link w:val="91"/>
    <w:rsid w:val="00702010"/>
    <w:rPr>
      <w:rFonts w:ascii="Calibri" w:eastAsia="Times New Roman" w:hAnsi="Calibri" w:cs="Calibri"/>
      <w:sz w:val="20"/>
      <w:szCs w:val="20"/>
      <w:lang w:eastAsia="ru-RU"/>
    </w:rPr>
  </w:style>
  <w:style w:type="character" w:customStyle="1" w:styleId="82">
    <w:name w:val="Оглавление 8 Знак"/>
    <w:basedOn w:val="1f8"/>
    <w:link w:val="81"/>
    <w:rsid w:val="00702010"/>
    <w:rPr>
      <w:rFonts w:ascii="Calibri" w:eastAsia="Times New Roman" w:hAnsi="Calibri" w:cs="Calibri"/>
      <w:sz w:val="20"/>
      <w:szCs w:val="20"/>
      <w:lang w:eastAsia="ru-RU"/>
    </w:rPr>
  </w:style>
  <w:style w:type="paragraph" w:customStyle="1" w:styleId="1d">
    <w:name w:val="Номер страницы1"/>
    <w:link w:val="affffc"/>
    <w:rsid w:val="00702010"/>
    <w:rPr>
      <w:rFonts w:ascii="Times New Roman" w:hAnsi="Times New Roman" w:cs="Times New Roman"/>
    </w:rPr>
  </w:style>
  <w:style w:type="character" w:customStyle="1" w:styleId="52">
    <w:name w:val="Оглавление 5 Знак"/>
    <w:basedOn w:val="1f8"/>
    <w:link w:val="51"/>
    <w:rsid w:val="00702010"/>
    <w:rPr>
      <w:rFonts w:ascii="Calibri" w:eastAsia="Times New Roman" w:hAnsi="Calibri" w:cs="Calibri"/>
      <w:sz w:val="20"/>
      <w:szCs w:val="20"/>
      <w:lang w:eastAsia="ru-RU"/>
    </w:rPr>
  </w:style>
  <w:style w:type="paragraph" w:customStyle="1" w:styleId="1fb">
    <w:name w:val="Слабое выделение1"/>
    <w:rsid w:val="00702010"/>
    <w:rPr>
      <w:rFonts w:eastAsia="Times New Roman" w:cs="Times New Roman"/>
      <w:i/>
      <w:color w:val="404040"/>
      <w:sz w:val="20"/>
      <w:szCs w:val="20"/>
      <w:lang w:eastAsia="ru-RU"/>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f8"/>
    <w:link w:val="afc"/>
    <w:rsid w:val="00702010"/>
    <w:rPr>
      <w:rFonts w:ascii="Times New Roman" w:eastAsia="Times New Roman" w:hAnsi="Times New Roman" w:cs="Times New Roman"/>
      <w:sz w:val="24"/>
      <w:szCs w:val="24"/>
      <w:lang w:eastAsia="ru-RU"/>
    </w:rPr>
  </w:style>
  <w:style w:type="table" w:customStyle="1" w:styleId="TableGrid2">
    <w:name w:val="Table Grid_2"/>
    <w:basedOn w:val="a1"/>
    <w:uiPriority w:val="39"/>
    <w:rsid w:val="007020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c">
    <w:name w:val="Основной текст_"/>
    <w:basedOn w:val="a0"/>
    <w:link w:val="1fc"/>
    <w:rsid w:val="00702010"/>
    <w:rPr>
      <w:rFonts w:ascii="Times New Roman" w:hAnsi="Times New Roman"/>
      <w:sz w:val="26"/>
      <w:szCs w:val="26"/>
    </w:rPr>
  </w:style>
  <w:style w:type="paragraph" w:customStyle="1" w:styleId="1fc">
    <w:name w:val="Основной текст1"/>
    <w:basedOn w:val="a"/>
    <w:link w:val="affffffc"/>
    <w:rsid w:val="00702010"/>
    <w:pPr>
      <w:widowControl w:val="0"/>
      <w:spacing w:after="270" w:line="252" w:lineRule="auto"/>
    </w:pPr>
    <w:rPr>
      <w:rFonts w:ascii="Times New Roman" w:hAnsi="Times New Roman"/>
      <w:sz w:val="26"/>
      <w:szCs w:val="26"/>
    </w:rPr>
  </w:style>
  <w:style w:type="character" w:customStyle="1" w:styleId="js-doc-mark">
    <w:name w:val="js-doc-mark"/>
    <w:basedOn w:val="a0"/>
    <w:rsid w:val="00FC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73247-1F49-4819-B612-28889A01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35</Pages>
  <Words>10120</Words>
  <Characters>57685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 001</cp:lastModifiedBy>
  <cp:revision>98</cp:revision>
  <cp:lastPrinted>2026-02-10T09:53:00Z</cp:lastPrinted>
  <dcterms:created xsi:type="dcterms:W3CDTF">2024-02-06T07:35:00Z</dcterms:created>
  <dcterms:modified xsi:type="dcterms:W3CDTF">2026-05-12T04:33:00Z</dcterms:modified>
</cp:coreProperties>
</file>