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022E" w14:textId="77777777" w:rsidR="0068235B" w:rsidRDefault="00D271ED">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5D0C8B81" w14:textId="224572BD" w:rsidR="0068235B" w:rsidRDefault="00D271ED">
      <w:pPr>
        <w:keepNext/>
        <w:jc w:val="right"/>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к ПОП</w:t>
      </w:r>
      <w:r w:rsidR="00B05B82">
        <w:rPr>
          <w:rFonts w:ascii="Times New Roman" w:eastAsia="Times New Roman" w:hAnsi="Times New Roman" w:cs="Times New Roman"/>
          <w:b/>
          <w:sz w:val="24"/>
          <w:szCs w:val="24"/>
        </w:rPr>
        <w:t xml:space="preserve"> СПО</w:t>
      </w:r>
      <w:r>
        <w:rPr>
          <w:rFonts w:ascii="Times New Roman" w:eastAsia="Times New Roman" w:hAnsi="Times New Roman" w:cs="Times New Roman"/>
          <w:b/>
          <w:sz w:val="24"/>
          <w:szCs w:val="24"/>
        </w:rPr>
        <w:t xml:space="preserve"> по специальности</w:t>
      </w:r>
      <w:r>
        <w:rPr>
          <w:rFonts w:ascii="Times New Roman" w:eastAsia="Times New Roman" w:hAnsi="Times New Roman" w:cs="Times New Roman"/>
          <w:b/>
          <w:color w:val="0070C0"/>
          <w:sz w:val="24"/>
          <w:szCs w:val="24"/>
        </w:rPr>
        <w:t xml:space="preserve"> </w:t>
      </w:r>
      <w:r>
        <w:rPr>
          <w:rFonts w:ascii="Times New Roman" w:eastAsia="Times New Roman" w:hAnsi="Times New Roman" w:cs="Times New Roman"/>
          <w:b/>
          <w:color w:val="0070C0"/>
          <w:sz w:val="24"/>
          <w:szCs w:val="24"/>
        </w:rPr>
        <w:br/>
      </w:r>
      <w:bookmarkStart w:id="1" w:name="_Hlk222141537"/>
      <w:r w:rsidR="00C41F25" w:rsidRPr="005E0D1F">
        <w:rPr>
          <w:rFonts w:ascii="Times New Roman" w:eastAsia="Times New Roman" w:hAnsi="Times New Roman" w:cs="Times New Roman"/>
          <w:b/>
          <w:bCs/>
          <w:sz w:val="24"/>
          <w:szCs w:val="24"/>
        </w:rPr>
        <w:t>15.02.16 Технология машиностроения</w:t>
      </w:r>
      <w:bookmarkEnd w:id="1"/>
    </w:p>
    <w:p w14:paraId="4550CA2D" w14:textId="77777777" w:rsidR="0068235B" w:rsidRDefault="0068235B">
      <w:pPr>
        <w:jc w:val="center"/>
        <w:rPr>
          <w:rFonts w:ascii="Times New Roman" w:eastAsia="Times New Roman" w:hAnsi="Times New Roman" w:cs="Times New Roman"/>
          <w:b/>
          <w:i/>
          <w:sz w:val="24"/>
          <w:szCs w:val="24"/>
        </w:rPr>
      </w:pPr>
    </w:p>
    <w:p w14:paraId="4768F2EB" w14:textId="77777777" w:rsidR="0068235B" w:rsidRDefault="0068235B">
      <w:pPr>
        <w:jc w:val="center"/>
        <w:rPr>
          <w:rFonts w:ascii="Times New Roman" w:eastAsia="Times New Roman" w:hAnsi="Times New Roman" w:cs="Times New Roman"/>
          <w:b/>
          <w:i/>
          <w:sz w:val="24"/>
          <w:szCs w:val="24"/>
        </w:rPr>
      </w:pPr>
    </w:p>
    <w:p w14:paraId="203C01A8" w14:textId="77777777" w:rsidR="0068235B" w:rsidRDefault="0068235B">
      <w:pPr>
        <w:jc w:val="center"/>
        <w:rPr>
          <w:rFonts w:ascii="Times New Roman" w:eastAsia="Times New Roman" w:hAnsi="Times New Roman" w:cs="Times New Roman"/>
          <w:b/>
          <w:i/>
          <w:sz w:val="24"/>
          <w:szCs w:val="24"/>
        </w:rPr>
      </w:pPr>
    </w:p>
    <w:p w14:paraId="39184D2B" w14:textId="77777777" w:rsidR="0068235B" w:rsidRDefault="0068235B">
      <w:pPr>
        <w:jc w:val="center"/>
        <w:rPr>
          <w:rFonts w:ascii="Times New Roman" w:eastAsia="Times New Roman" w:hAnsi="Times New Roman" w:cs="Times New Roman"/>
          <w:b/>
          <w:i/>
          <w:sz w:val="24"/>
          <w:szCs w:val="24"/>
        </w:rPr>
      </w:pPr>
    </w:p>
    <w:p w14:paraId="74553ADE" w14:textId="77777777" w:rsidR="0068235B" w:rsidRDefault="0068235B">
      <w:pPr>
        <w:jc w:val="center"/>
        <w:rPr>
          <w:rFonts w:ascii="Times New Roman" w:eastAsia="Times New Roman" w:hAnsi="Times New Roman" w:cs="Times New Roman"/>
          <w:b/>
          <w:i/>
          <w:sz w:val="24"/>
          <w:szCs w:val="24"/>
        </w:rPr>
      </w:pPr>
    </w:p>
    <w:p w14:paraId="04C04519" w14:textId="77777777" w:rsidR="0068235B" w:rsidRDefault="0068235B">
      <w:pPr>
        <w:jc w:val="center"/>
        <w:rPr>
          <w:rFonts w:ascii="Times New Roman" w:eastAsia="Times New Roman" w:hAnsi="Times New Roman" w:cs="Times New Roman"/>
          <w:b/>
          <w:i/>
          <w:sz w:val="24"/>
          <w:szCs w:val="24"/>
        </w:rPr>
      </w:pPr>
    </w:p>
    <w:p w14:paraId="5F2779AA" w14:textId="77777777" w:rsidR="0068235B" w:rsidRDefault="0068235B">
      <w:pPr>
        <w:jc w:val="center"/>
        <w:rPr>
          <w:rFonts w:ascii="Times New Roman" w:eastAsia="Times New Roman" w:hAnsi="Times New Roman" w:cs="Times New Roman"/>
          <w:b/>
          <w:i/>
          <w:sz w:val="24"/>
          <w:szCs w:val="24"/>
        </w:rPr>
      </w:pPr>
    </w:p>
    <w:p w14:paraId="087367B2" w14:textId="77777777" w:rsidR="0068235B" w:rsidRDefault="0068235B">
      <w:pPr>
        <w:jc w:val="center"/>
        <w:rPr>
          <w:rFonts w:ascii="Times New Roman" w:eastAsia="Times New Roman" w:hAnsi="Times New Roman" w:cs="Times New Roman"/>
          <w:b/>
          <w:i/>
          <w:sz w:val="24"/>
          <w:szCs w:val="24"/>
        </w:rPr>
      </w:pPr>
    </w:p>
    <w:p w14:paraId="4E5DD195" w14:textId="77777777" w:rsidR="0068235B" w:rsidRDefault="00D271ED">
      <w:pPr>
        <w:pStyle w:val="af9"/>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 xml:space="preserve">ПРИМЕРНАЯ ПРОГРАММА </w:t>
      </w:r>
      <w:r>
        <w:rPr>
          <w:rFonts w:ascii="Times New Roman" w:eastAsia="Times New Roman" w:hAnsi="Times New Roman" w:cs="Times New Roman"/>
          <w:b/>
          <w:color w:val="000000"/>
          <w:sz w:val="24"/>
          <w:szCs w:val="24"/>
        </w:rPr>
        <w:br/>
        <w:t>ГОСУДАРСТВЕННОЙ ИТОГОВОЙ АТТЕСТАЦИИ</w:t>
      </w:r>
    </w:p>
    <w:p w14:paraId="003E2AA2" w14:textId="77777777" w:rsidR="0068235B" w:rsidRDefault="0068235B">
      <w:pPr>
        <w:jc w:val="center"/>
        <w:rPr>
          <w:rFonts w:ascii="Times New Roman" w:eastAsia="Times New Roman" w:hAnsi="Times New Roman" w:cs="Times New Roman"/>
          <w:b/>
          <w:i/>
          <w:sz w:val="24"/>
          <w:szCs w:val="24"/>
        </w:rPr>
      </w:pPr>
    </w:p>
    <w:p w14:paraId="6BF632BC" w14:textId="77777777" w:rsidR="0068235B" w:rsidRDefault="0068235B">
      <w:pPr>
        <w:jc w:val="center"/>
        <w:rPr>
          <w:rFonts w:ascii="Times New Roman" w:eastAsia="Times New Roman" w:hAnsi="Times New Roman" w:cs="Times New Roman"/>
          <w:b/>
          <w:i/>
          <w:sz w:val="24"/>
          <w:szCs w:val="24"/>
        </w:rPr>
      </w:pPr>
    </w:p>
    <w:p w14:paraId="5F0544BE" w14:textId="77777777" w:rsidR="0068235B" w:rsidRDefault="0068235B">
      <w:pPr>
        <w:jc w:val="center"/>
        <w:rPr>
          <w:rFonts w:ascii="Times New Roman" w:eastAsia="Times New Roman" w:hAnsi="Times New Roman" w:cs="Times New Roman"/>
          <w:b/>
          <w:i/>
          <w:sz w:val="24"/>
          <w:szCs w:val="24"/>
        </w:rPr>
      </w:pPr>
    </w:p>
    <w:p w14:paraId="682B0B35" w14:textId="77777777" w:rsidR="0068235B" w:rsidRDefault="0068235B">
      <w:pPr>
        <w:jc w:val="center"/>
        <w:rPr>
          <w:rFonts w:ascii="Times New Roman" w:eastAsia="Times New Roman" w:hAnsi="Times New Roman" w:cs="Times New Roman"/>
          <w:b/>
          <w:i/>
          <w:sz w:val="24"/>
          <w:szCs w:val="24"/>
        </w:rPr>
      </w:pPr>
    </w:p>
    <w:p w14:paraId="5659D674" w14:textId="77777777" w:rsidR="0068235B" w:rsidRDefault="0068235B">
      <w:pPr>
        <w:jc w:val="center"/>
        <w:rPr>
          <w:rFonts w:ascii="Times New Roman" w:eastAsia="Times New Roman" w:hAnsi="Times New Roman" w:cs="Times New Roman"/>
          <w:b/>
          <w:i/>
          <w:sz w:val="24"/>
          <w:szCs w:val="24"/>
        </w:rPr>
      </w:pPr>
    </w:p>
    <w:p w14:paraId="4F85170D" w14:textId="77777777" w:rsidR="0068235B" w:rsidRDefault="0068235B">
      <w:pPr>
        <w:jc w:val="center"/>
        <w:rPr>
          <w:rFonts w:ascii="Times New Roman" w:eastAsia="Times New Roman" w:hAnsi="Times New Roman" w:cs="Times New Roman"/>
          <w:b/>
          <w:i/>
          <w:sz w:val="24"/>
          <w:szCs w:val="24"/>
        </w:rPr>
      </w:pPr>
    </w:p>
    <w:p w14:paraId="3FD231AD" w14:textId="77777777" w:rsidR="0068235B" w:rsidRDefault="0068235B">
      <w:pPr>
        <w:jc w:val="center"/>
        <w:rPr>
          <w:rFonts w:ascii="Times New Roman" w:eastAsia="Times New Roman" w:hAnsi="Times New Roman" w:cs="Times New Roman"/>
          <w:b/>
          <w:i/>
          <w:sz w:val="24"/>
          <w:szCs w:val="24"/>
        </w:rPr>
      </w:pPr>
    </w:p>
    <w:p w14:paraId="7DC89F86" w14:textId="77777777" w:rsidR="0068235B" w:rsidRDefault="0068235B">
      <w:pPr>
        <w:jc w:val="center"/>
        <w:rPr>
          <w:rFonts w:ascii="Times New Roman" w:eastAsia="Times New Roman" w:hAnsi="Times New Roman" w:cs="Times New Roman"/>
          <w:b/>
          <w:i/>
          <w:sz w:val="24"/>
          <w:szCs w:val="24"/>
        </w:rPr>
      </w:pPr>
    </w:p>
    <w:p w14:paraId="149CC42E" w14:textId="77777777" w:rsidR="0068235B" w:rsidRDefault="0068235B">
      <w:pPr>
        <w:jc w:val="center"/>
        <w:rPr>
          <w:rFonts w:ascii="Times New Roman" w:eastAsia="Times New Roman" w:hAnsi="Times New Roman" w:cs="Times New Roman"/>
          <w:b/>
          <w:i/>
          <w:sz w:val="24"/>
          <w:szCs w:val="24"/>
        </w:rPr>
      </w:pPr>
    </w:p>
    <w:p w14:paraId="5D1ECCC9" w14:textId="77777777" w:rsidR="0068235B" w:rsidRDefault="0068235B">
      <w:pPr>
        <w:jc w:val="center"/>
        <w:rPr>
          <w:rFonts w:ascii="Times New Roman" w:eastAsia="Times New Roman" w:hAnsi="Times New Roman" w:cs="Times New Roman"/>
          <w:b/>
          <w:i/>
          <w:sz w:val="24"/>
          <w:szCs w:val="24"/>
        </w:rPr>
      </w:pPr>
    </w:p>
    <w:p w14:paraId="01A31E14" w14:textId="77777777" w:rsidR="0068235B" w:rsidRDefault="0068235B">
      <w:pPr>
        <w:jc w:val="center"/>
        <w:rPr>
          <w:rFonts w:ascii="Times New Roman" w:eastAsia="Times New Roman" w:hAnsi="Times New Roman" w:cs="Times New Roman"/>
          <w:b/>
          <w:i/>
          <w:sz w:val="24"/>
          <w:szCs w:val="24"/>
        </w:rPr>
      </w:pPr>
    </w:p>
    <w:p w14:paraId="69C59DAF" w14:textId="77777777" w:rsidR="0068235B" w:rsidRDefault="0068235B">
      <w:pPr>
        <w:jc w:val="center"/>
        <w:rPr>
          <w:rFonts w:ascii="Times New Roman" w:eastAsia="Times New Roman" w:hAnsi="Times New Roman" w:cs="Times New Roman"/>
          <w:b/>
          <w:i/>
          <w:sz w:val="24"/>
          <w:szCs w:val="24"/>
        </w:rPr>
      </w:pPr>
    </w:p>
    <w:p w14:paraId="5D3F3A29" w14:textId="77777777" w:rsidR="0068235B" w:rsidRDefault="0068235B">
      <w:pPr>
        <w:jc w:val="center"/>
        <w:rPr>
          <w:rFonts w:ascii="Times New Roman" w:eastAsia="Times New Roman" w:hAnsi="Times New Roman" w:cs="Times New Roman"/>
          <w:b/>
          <w:i/>
          <w:sz w:val="24"/>
          <w:szCs w:val="24"/>
        </w:rPr>
      </w:pPr>
    </w:p>
    <w:p w14:paraId="5DA7184D" w14:textId="77777777" w:rsidR="0068235B" w:rsidRDefault="0068235B">
      <w:pPr>
        <w:jc w:val="center"/>
        <w:rPr>
          <w:rFonts w:ascii="Times New Roman" w:eastAsia="Times New Roman" w:hAnsi="Times New Roman" w:cs="Times New Roman"/>
          <w:b/>
          <w:i/>
          <w:sz w:val="24"/>
          <w:szCs w:val="24"/>
        </w:rPr>
      </w:pPr>
    </w:p>
    <w:p w14:paraId="6E5C20E8" w14:textId="77777777" w:rsidR="0068235B" w:rsidRDefault="0068235B">
      <w:pPr>
        <w:jc w:val="center"/>
        <w:rPr>
          <w:rFonts w:ascii="Times New Roman" w:eastAsia="Times New Roman" w:hAnsi="Times New Roman" w:cs="Times New Roman"/>
          <w:b/>
          <w:i/>
          <w:sz w:val="24"/>
          <w:szCs w:val="24"/>
        </w:rPr>
      </w:pPr>
    </w:p>
    <w:p w14:paraId="5F674370" w14:textId="77777777" w:rsidR="0068235B" w:rsidRDefault="0068235B">
      <w:pPr>
        <w:jc w:val="center"/>
        <w:rPr>
          <w:rFonts w:ascii="Times New Roman" w:eastAsia="Times New Roman" w:hAnsi="Times New Roman" w:cs="Times New Roman"/>
          <w:b/>
          <w:i/>
          <w:sz w:val="24"/>
          <w:szCs w:val="24"/>
        </w:rPr>
      </w:pPr>
    </w:p>
    <w:p w14:paraId="179313E7" w14:textId="77777777" w:rsidR="0068235B" w:rsidRDefault="0068235B">
      <w:pPr>
        <w:jc w:val="center"/>
        <w:rPr>
          <w:rFonts w:ascii="Times New Roman" w:eastAsia="Times New Roman" w:hAnsi="Times New Roman" w:cs="Times New Roman"/>
          <w:b/>
          <w:i/>
          <w:sz w:val="24"/>
          <w:szCs w:val="24"/>
        </w:rPr>
      </w:pPr>
    </w:p>
    <w:p w14:paraId="006F5432" w14:textId="77777777" w:rsidR="0068235B" w:rsidRDefault="0068235B">
      <w:pPr>
        <w:jc w:val="center"/>
        <w:rPr>
          <w:rFonts w:ascii="Times New Roman" w:eastAsia="Times New Roman" w:hAnsi="Times New Roman" w:cs="Times New Roman"/>
          <w:b/>
          <w:i/>
          <w:sz w:val="24"/>
          <w:szCs w:val="24"/>
        </w:rPr>
      </w:pPr>
    </w:p>
    <w:p w14:paraId="49FDBC62" w14:textId="77777777" w:rsidR="0068235B" w:rsidRDefault="0068235B">
      <w:pPr>
        <w:jc w:val="center"/>
        <w:rPr>
          <w:rFonts w:ascii="Times New Roman" w:eastAsia="Times New Roman" w:hAnsi="Times New Roman" w:cs="Times New Roman"/>
          <w:b/>
          <w:i/>
          <w:sz w:val="24"/>
          <w:szCs w:val="24"/>
        </w:rPr>
      </w:pPr>
    </w:p>
    <w:p w14:paraId="2630DA9D" w14:textId="77777777" w:rsidR="0068235B" w:rsidRDefault="0068235B">
      <w:pPr>
        <w:jc w:val="center"/>
        <w:rPr>
          <w:rFonts w:ascii="Times New Roman" w:eastAsia="Times New Roman" w:hAnsi="Times New Roman" w:cs="Times New Roman"/>
          <w:b/>
          <w:i/>
          <w:sz w:val="24"/>
          <w:szCs w:val="24"/>
        </w:rPr>
      </w:pPr>
    </w:p>
    <w:p w14:paraId="3B3F8444" w14:textId="77777777" w:rsidR="0068235B" w:rsidRDefault="0068235B">
      <w:pPr>
        <w:jc w:val="center"/>
        <w:rPr>
          <w:rFonts w:ascii="Times New Roman" w:eastAsia="Times New Roman" w:hAnsi="Times New Roman" w:cs="Times New Roman"/>
          <w:b/>
          <w:i/>
          <w:sz w:val="24"/>
          <w:szCs w:val="24"/>
        </w:rPr>
      </w:pPr>
    </w:p>
    <w:p w14:paraId="0EC1E645" w14:textId="77777777" w:rsidR="0068235B" w:rsidRDefault="0068235B">
      <w:pPr>
        <w:jc w:val="center"/>
        <w:rPr>
          <w:rFonts w:ascii="Times New Roman" w:eastAsia="Times New Roman" w:hAnsi="Times New Roman" w:cs="Times New Roman"/>
          <w:b/>
          <w:i/>
          <w:sz w:val="24"/>
          <w:szCs w:val="24"/>
        </w:rPr>
      </w:pPr>
    </w:p>
    <w:p w14:paraId="3FAB9612" w14:textId="77777777" w:rsidR="0068235B" w:rsidRDefault="0068235B">
      <w:pPr>
        <w:jc w:val="center"/>
        <w:rPr>
          <w:rFonts w:ascii="Times New Roman" w:eastAsia="Times New Roman" w:hAnsi="Times New Roman" w:cs="Times New Roman"/>
          <w:b/>
          <w:i/>
          <w:sz w:val="24"/>
          <w:szCs w:val="24"/>
        </w:rPr>
      </w:pPr>
    </w:p>
    <w:p w14:paraId="34A90270" w14:textId="77777777" w:rsidR="0068235B" w:rsidRDefault="0068235B">
      <w:pPr>
        <w:jc w:val="center"/>
        <w:rPr>
          <w:rFonts w:ascii="Times New Roman" w:eastAsia="Times New Roman" w:hAnsi="Times New Roman" w:cs="Times New Roman"/>
          <w:b/>
          <w:i/>
          <w:sz w:val="24"/>
          <w:szCs w:val="24"/>
        </w:rPr>
      </w:pPr>
    </w:p>
    <w:p w14:paraId="52CF4A9E" w14:textId="77777777" w:rsidR="0068235B" w:rsidRDefault="0068235B">
      <w:pPr>
        <w:jc w:val="center"/>
        <w:rPr>
          <w:rFonts w:ascii="Times New Roman" w:eastAsia="Times New Roman" w:hAnsi="Times New Roman" w:cs="Times New Roman"/>
          <w:b/>
          <w:i/>
          <w:sz w:val="24"/>
          <w:szCs w:val="24"/>
        </w:rPr>
      </w:pPr>
    </w:p>
    <w:p w14:paraId="756E779F" w14:textId="77777777" w:rsidR="0068235B" w:rsidRDefault="0068235B">
      <w:pPr>
        <w:jc w:val="center"/>
        <w:rPr>
          <w:rFonts w:ascii="Times New Roman" w:eastAsia="Times New Roman" w:hAnsi="Times New Roman" w:cs="Times New Roman"/>
          <w:b/>
          <w:i/>
          <w:sz w:val="24"/>
          <w:szCs w:val="24"/>
        </w:rPr>
      </w:pPr>
    </w:p>
    <w:p w14:paraId="29F00201" w14:textId="77777777" w:rsidR="0068235B" w:rsidRDefault="0068235B">
      <w:pPr>
        <w:jc w:val="center"/>
        <w:rPr>
          <w:rFonts w:ascii="Times New Roman" w:eastAsia="Times New Roman" w:hAnsi="Times New Roman" w:cs="Times New Roman"/>
          <w:b/>
          <w:i/>
          <w:sz w:val="24"/>
          <w:szCs w:val="24"/>
        </w:rPr>
      </w:pPr>
    </w:p>
    <w:p w14:paraId="7789A1EC" w14:textId="77777777" w:rsidR="0068235B" w:rsidRDefault="0068235B">
      <w:pPr>
        <w:jc w:val="center"/>
        <w:rPr>
          <w:rFonts w:ascii="Times New Roman" w:eastAsia="Times New Roman" w:hAnsi="Times New Roman" w:cs="Times New Roman"/>
          <w:b/>
          <w:i/>
          <w:sz w:val="24"/>
          <w:szCs w:val="24"/>
        </w:rPr>
      </w:pPr>
    </w:p>
    <w:p w14:paraId="7615D876" w14:textId="77777777" w:rsidR="0068235B" w:rsidRDefault="0068235B">
      <w:pPr>
        <w:jc w:val="center"/>
        <w:rPr>
          <w:rFonts w:ascii="Times New Roman" w:eastAsia="Times New Roman" w:hAnsi="Times New Roman" w:cs="Times New Roman"/>
          <w:b/>
          <w:i/>
          <w:sz w:val="24"/>
          <w:szCs w:val="24"/>
        </w:rPr>
      </w:pPr>
    </w:p>
    <w:p w14:paraId="3F1E1F47" w14:textId="77777777" w:rsidR="0068235B" w:rsidRDefault="0068235B">
      <w:pPr>
        <w:jc w:val="center"/>
        <w:rPr>
          <w:rFonts w:ascii="Times New Roman" w:eastAsia="Times New Roman" w:hAnsi="Times New Roman" w:cs="Times New Roman"/>
          <w:b/>
          <w:i/>
          <w:sz w:val="24"/>
          <w:szCs w:val="24"/>
        </w:rPr>
      </w:pPr>
    </w:p>
    <w:p w14:paraId="01A2BCBD" w14:textId="77777777" w:rsidR="0068235B" w:rsidRDefault="0068235B">
      <w:pPr>
        <w:jc w:val="center"/>
        <w:rPr>
          <w:rFonts w:ascii="Times New Roman" w:eastAsia="Times New Roman" w:hAnsi="Times New Roman" w:cs="Times New Roman"/>
          <w:b/>
          <w:i/>
          <w:sz w:val="24"/>
          <w:szCs w:val="24"/>
        </w:rPr>
      </w:pPr>
    </w:p>
    <w:p w14:paraId="5B2F5F3F" w14:textId="77777777" w:rsidR="0068235B" w:rsidRDefault="0068235B">
      <w:pPr>
        <w:jc w:val="center"/>
        <w:rPr>
          <w:rFonts w:ascii="Times New Roman" w:eastAsia="Times New Roman" w:hAnsi="Times New Roman" w:cs="Times New Roman"/>
          <w:b/>
          <w:i/>
          <w:sz w:val="24"/>
          <w:szCs w:val="24"/>
        </w:rPr>
      </w:pPr>
    </w:p>
    <w:p w14:paraId="4365E3C2" w14:textId="77777777" w:rsidR="0068235B" w:rsidRDefault="0068235B">
      <w:pPr>
        <w:jc w:val="center"/>
        <w:rPr>
          <w:rFonts w:ascii="Times New Roman" w:eastAsia="Times New Roman" w:hAnsi="Times New Roman" w:cs="Times New Roman"/>
          <w:b/>
          <w:i/>
          <w:sz w:val="24"/>
          <w:szCs w:val="24"/>
        </w:rPr>
      </w:pPr>
    </w:p>
    <w:p w14:paraId="36DF4FAF" w14:textId="77777777" w:rsidR="0068235B" w:rsidRDefault="0068235B">
      <w:pPr>
        <w:jc w:val="center"/>
        <w:rPr>
          <w:rFonts w:ascii="Times New Roman" w:eastAsia="Times New Roman" w:hAnsi="Times New Roman" w:cs="Times New Roman"/>
          <w:b/>
          <w:i/>
          <w:sz w:val="24"/>
          <w:szCs w:val="24"/>
        </w:rPr>
      </w:pPr>
    </w:p>
    <w:p w14:paraId="3000CDFB" w14:textId="5EF7C1C6" w:rsidR="0068235B" w:rsidRDefault="00D271E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C41F25">
        <w:rPr>
          <w:rFonts w:ascii="Times New Roman" w:eastAsia="Times New Roman" w:hAnsi="Times New Roman" w:cs="Times New Roman"/>
          <w:b/>
          <w:sz w:val="24"/>
          <w:szCs w:val="24"/>
        </w:rPr>
        <w:t>6</w:t>
      </w:r>
    </w:p>
    <w:p w14:paraId="29EAF51F" w14:textId="77777777" w:rsidR="0068235B" w:rsidRDefault="00D271ED">
      <w:pPr>
        <w:rPr>
          <w:rFonts w:ascii="Times New Roman" w:eastAsia="Times New Roman" w:hAnsi="Times New Roman" w:cs="Times New Roman"/>
          <w:b/>
          <w:sz w:val="24"/>
          <w:szCs w:val="24"/>
          <w:vertAlign w:val="superscript"/>
        </w:rPr>
      </w:pPr>
      <w:r>
        <w:br w:type="page"/>
      </w:r>
    </w:p>
    <w:p w14:paraId="35CA5F0F" w14:textId="77777777" w:rsidR="0068235B" w:rsidRDefault="00D271ED">
      <w:pPr>
        <w:jc w:val="center"/>
        <w:rPr>
          <w:rFonts w:ascii="Times New Roman" w:eastAsia="Times New Roman" w:hAnsi="Times New Roman" w:cs="Times New Roman"/>
          <w:b/>
          <w:sz w:val="24"/>
          <w:szCs w:val="24"/>
        </w:rPr>
      </w:pPr>
      <w:r w:rsidRPr="00EC6E64">
        <w:rPr>
          <w:rFonts w:ascii="Times New Roman" w:eastAsia="Times New Roman" w:hAnsi="Times New Roman" w:cs="Times New Roman"/>
          <w:b/>
          <w:sz w:val="24"/>
          <w:szCs w:val="24"/>
        </w:rPr>
        <w:lastRenderedPageBreak/>
        <w:t>СОДЕРЖАНИЕ</w:t>
      </w:r>
    </w:p>
    <w:p w14:paraId="2FAD9027" w14:textId="77777777" w:rsidR="0068235B" w:rsidRDefault="0068235B">
      <w:pPr>
        <w:rPr>
          <w:rFonts w:ascii="Times New Roman" w:eastAsia="Times New Roman" w:hAnsi="Times New Roman" w:cs="Times New Roman"/>
          <w:b/>
          <w:sz w:val="24"/>
          <w:szCs w:val="24"/>
        </w:rPr>
      </w:pPr>
    </w:p>
    <w:sdt>
      <w:sdtPr>
        <w:id w:val="555053282"/>
        <w:docPartObj>
          <w:docPartGallery w:val="Table of Contents"/>
          <w:docPartUnique/>
        </w:docPartObj>
      </w:sdtPr>
      <w:sdtEndPr>
        <w:rPr>
          <w:sz w:val="24"/>
          <w:szCs w:val="24"/>
        </w:rPr>
      </w:sdtEndPr>
      <w:sdtContent>
        <w:p w14:paraId="307FE982" w14:textId="0F9828EF" w:rsidR="0068235B" w:rsidRPr="009D463C" w:rsidRDefault="00D271ED">
          <w:pPr>
            <w:pBdr>
              <w:top w:val="nil"/>
              <w:left w:val="nil"/>
              <w:bottom w:val="nil"/>
              <w:right w:val="nil"/>
              <w:between w:val="nil"/>
            </w:pBdr>
            <w:tabs>
              <w:tab w:val="right" w:pos="9345"/>
            </w:tabs>
            <w:spacing w:after="100" w:line="276" w:lineRule="auto"/>
            <w:rPr>
              <w:color w:val="000000"/>
              <w:sz w:val="24"/>
              <w:szCs w:val="24"/>
            </w:rPr>
          </w:pPr>
          <w:r w:rsidRPr="009D463C">
            <w:rPr>
              <w:sz w:val="24"/>
              <w:szCs w:val="24"/>
            </w:rPr>
            <w:fldChar w:fldCharType="begin"/>
          </w:r>
          <w:r w:rsidRPr="009D463C">
            <w:rPr>
              <w:sz w:val="24"/>
              <w:szCs w:val="24"/>
            </w:rPr>
            <w:instrText xml:space="preserve"> TOC \h \u \z \t "Heading 1,1,Heading 2,2,Heading 3,3,"</w:instrText>
          </w:r>
          <w:r w:rsidRPr="009D463C">
            <w:rPr>
              <w:sz w:val="24"/>
              <w:szCs w:val="24"/>
            </w:rPr>
            <w:fldChar w:fldCharType="separate"/>
          </w:r>
          <w:r w:rsidRPr="009D463C">
            <w:rPr>
              <w:rFonts w:ascii="Times New Roman" w:eastAsia="Times New Roman" w:hAnsi="Times New Roman" w:cs="Times New Roman"/>
              <w:b/>
              <w:color w:val="000000"/>
              <w:sz w:val="24"/>
              <w:szCs w:val="24"/>
            </w:rPr>
            <w:t>Общие положения</w:t>
          </w:r>
          <w:r w:rsidRPr="009D463C">
            <w:rPr>
              <w:rFonts w:ascii="Times New Roman" w:eastAsia="Times New Roman" w:hAnsi="Times New Roman" w:cs="Times New Roman"/>
              <w:b/>
              <w:color w:val="000000"/>
              <w:sz w:val="24"/>
              <w:szCs w:val="24"/>
            </w:rPr>
            <w:tab/>
          </w:r>
          <w:r w:rsidRPr="009D463C">
            <w:rPr>
              <w:sz w:val="24"/>
              <w:szCs w:val="24"/>
            </w:rPr>
            <w:fldChar w:fldCharType="begin"/>
          </w:r>
          <w:r w:rsidRPr="009D463C">
            <w:rPr>
              <w:sz w:val="24"/>
              <w:szCs w:val="24"/>
            </w:rPr>
            <w:instrText xml:space="preserve"> PAGEREF _heading=h.1fob9te \h </w:instrText>
          </w:r>
          <w:r w:rsidRPr="009D463C">
            <w:rPr>
              <w:sz w:val="24"/>
              <w:szCs w:val="24"/>
            </w:rPr>
          </w:r>
          <w:r w:rsidRPr="009D463C">
            <w:rPr>
              <w:sz w:val="24"/>
              <w:szCs w:val="24"/>
            </w:rPr>
            <w:fldChar w:fldCharType="separate"/>
          </w:r>
          <w:r w:rsidRPr="009D463C">
            <w:rPr>
              <w:rFonts w:ascii="Times New Roman" w:eastAsia="Times New Roman" w:hAnsi="Times New Roman" w:cs="Times New Roman"/>
              <w:b/>
              <w:color w:val="000000"/>
              <w:sz w:val="24"/>
              <w:szCs w:val="24"/>
            </w:rPr>
            <w:t>3</w:t>
          </w:r>
          <w:hyperlink w:anchor="_heading=h.1fob9te" w:history="1"/>
        </w:p>
        <w:p w14:paraId="362DE2B0" w14:textId="245C1DE6" w:rsidR="0068235B" w:rsidRPr="009D463C" w:rsidRDefault="00D271ED">
          <w:pPr>
            <w:pBdr>
              <w:top w:val="nil"/>
              <w:left w:val="nil"/>
              <w:bottom w:val="nil"/>
              <w:right w:val="nil"/>
              <w:between w:val="nil"/>
            </w:pBdr>
            <w:tabs>
              <w:tab w:val="right" w:pos="9345"/>
            </w:tabs>
            <w:spacing w:after="100" w:line="276" w:lineRule="auto"/>
            <w:rPr>
              <w:color w:val="000000"/>
              <w:sz w:val="24"/>
              <w:szCs w:val="24"/>
            </w:rPr>
          </w:pPr>
          <w:r w:rsidRPr="009D463C">
            <w:rPr>
              <w:sz w:val="24"/>
              <w:szCs w:val="24"/>
            </w:rPr>
            <w:fldChar w:fldCharType="end"/>
          </w:r>
          <w:r w:rsidRPr="009D463C">
            <w:rPr>
              <w:rFonts w:ascii="Times New Roman" w:eastAsia="Times New Roman" w:hAnsi="Times New Roman" w:cs="Times New Roman"/>
              <w:b/>
              <w:color w:val="000000"/>
              <w:sz w:val="24"/>
              <w:szCs w:val="24"/>
            </w:rPr>
            <w:t>Примерные требования к проведению демонстрационного экзамена</w:t>
          </w:r>
          <w:r w:rsidRPr="009D463C">
            <w:rPr>
              <w:rFonts w:ascii="Times New Roman" w:eastAsia="Times New Roman" w:hAnsi="Times New Roman" w:cs="Times New Roman"/>
              <w:b/>
              <w:color w:val="000000"/>
              <w:sz w:val="24"/>
              <w:szCs w:val="24"/>
            </w:rPr>
            <w:tab/>
          </w:r>
          <w:r w:rsidR="00EC6E64" w:rsidRPr="009D463C">
            <w:rPr>
              <w:rFonts w:ascii="Times New Roman" w:hAnsi="Times New Roman" w:cs="Times New Roman"/>
              <w:b/>
              <w:bCs/>
              <w:sz w:val="24"/>
              <w:szCs w:val="24"/>
            </w:rPr>
            <w:t>5</w:t>
          </w:r>
        </w:p>
        <w:p w14:paraId="195E5833" w14:textId="6F3DD780" w:rsidR="0068235B" w:rsidRPr="009D463C" w:rsidRDefault="00D271ED">
          <w:pPr>
            <w:pBdr>
              <w:top w:val="nil"/>
              <w:left w:val="nil"/>
              <w:bottom w:val="nil"/>
              <w:right w:val="nil"/>
              <w:between w:val="nil"/>
            </w:pBdr>
            <w:tabs>
              <w:tab w:val="right" w:pos="9345"/>
            </w:tabs>
            <w:spacing w:after="100" w:line="276" w:lineRule="auto"/>
            <w:rPr>
              <w:rFonts w:ascii="Times New Roman" w:eastAsia="Times New Roman" w:hAnsi="Times New Roman" w:cs="Times New Roman"/>
              <w:b/>
              <w:sz w:val="24"/>
              <w:szCs w:val="24"/>
            </w:rPr>
          </w:pPr>
          <w:r w:rsidRPr="009D463C">
            <w:rPr>
              <w:rFonts w:ascii="Times New Roman" w:eastAsia="Times New Roman" w:hAnsi="Times New Roman" w:cs="Times New Roman"/>
              <w:b/>
              <w:color w:val="000000"/>
              <w:sz w:val="24"/>
              <w:szCs w:val="24"/>
            </w:rPr>
            <w:t>Организация и проведение защиты дипломного проекта (работы)</w:t>
          </w:r>
          <w:r w:rsidRPr="009D463C">
            <w:rPr>
              <w:rFonts w:ascii="Times New Roman" w:eastAsia="Times New Roman" w:hAnsi="Times New Roman" w:cs="Times New Roman"/>
              <w:b/>
              <w:color w:val="000000"/>
              <w:sz w:val="24"/>
              <w:szCs w:val="24"/>
            </w:rPr>
            <w:tab/>
          </w:r>
          <w:r w:rsidR="00EC6E64" w:rsidRPr="009D463C">
            <w:rPr>
              <w:b/>
              <w:bCs/>
              <w:sz w:val="24"/>
              <w:szCs w:val="24"/>
            </w:rPr>
            <w:t>6</w:t>
          </w:r>
          <w:r w:rsidRPr="009D463C">
            <w:rPr>
              <w:sz w:val="24"/>
              <w:szCs w:val="24"/>
            </w:rPr>
            <w:fldChar w:fldCharType="end"/>
          </w:r>
        </w:p>
      </w:sdtContent>
    </w:sdt>
    <w:p w14:paraId="536A6355" w14:textId="31D1A921" w:rsidR="0068235B" w:rsidRPr="009D463C" w:rsidRDefault="005D48E9">
      <w:pPr>
        <w:rPr>
          <w:rFonts w:ascii="Times New Roman" w:eastAsia="Times New Roman" w:hAnsi="Times New Roman" w:cs="Times New Roman"/>
          <w:b/>
          <w:sz w:val="24"/>
          <w:szCs w:val="24"/>
        </w:rPr>
      </w:pPr>
      <w:r w:rsidRPr="009D463C">
        <w:rPr>
          <w:rFonts w:ascii="Times New Roman" w:eastAsia="Times New Roman" w:hAnsi="Times New Roman" w:cs="Times New Roman"/>
          <w:b/>
          <w:color w:val="000000"/>
          <w:sz w:val="24"/>
          <w:szCs w:val="24"/>
        </w:rPr>
        <w:t>Приложения</w:t>
      </w:r>
      <w:r w:rsidRPr="009D463C">
        <w:rPr>
          <w:rFonts w:ascii="Times New Roman" w:hAnsi="Times New Roman" w:cs="Times New Roman"/>
          <w:sz w:val="24"/>
          <w:szCs w:val="24"/>
        </w:rPr>
        <w:t xml:space="preserve">                                                                                                                         </w:t>
      </w:r>
      <w:r w:rsidR="009D463C">
        <w:rPr>
          <w:rFonts w:ascii="Times New Roman" w:hAnsi="Times New Roman" w:cs="Times New Roman"/>
          <w:sz w:val="24"/>
          <w:szCs w:val="24"/>
        </w:rPr>
        <w:t xml:space="preserve">         </w:t>
      </w:r>
      <w:r w:rsidRPr="009D463C">
        <w:rPr>
          <w:rFonts w:ascii="Times New Roman" w:hAnsi="Times New Roman" w:cs="Times New Roman"/>
          <w:b/>
          <w:bCs/>
          <w:sz w:val="24"/>
          <w:szCs w:val="24"/>
        </w:rPr>
        <w:t>7</w:t>
      </w:r>
      <w:r w:rsidR="00D271ED" w:rsidRPr="009D463C">
        <w:rPr>
          <w:rFonts w:ascii="Times New Roman" w:hAnsi="Times New Roman" w:cs="Times New Roman"/>
          <w:sz w:val="24"/>
          <w:szCs w:val="24"/>
        </w:rPr>
        <w:br w:type="page"/>
      </w:r>
    </w:p>
    <w:p w14:paraId="3371A6AC"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bookmarkStart w:id="3" w:name="_heading=h.1fob9te" w:colFirst="0" w:colLast="0"/>
      <w:bookmarkEnd w:id="3"/>
      <w:r>
        <w:rPr>
          <w:rFonts w:ascii="Times New Roman" w:eastAsia="Times New Roman" w:hAnsi="Times New Roman" w:cs="Times New Roman"/>
          <w:b/>
          <w:color w:val="000000"/>
          <w:sz w:val="24"/>
          <w:szCs w:val="24"/>
        </w:rPr>
        <w:lastRenderedPageBreak/>
        <w:t>Общие положения</w:t>
      </w:r>
    </w:p>
    <w:p w14:paraId="2A13D274" w14:textId="29F6C62E"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bookmarkStart w:id="4" w:name="_heading=h.8gt4i8wsw0h1" w:colFirst="0" w:colLast="0"/>
      <w:bookmarkEnd w:id="4"/>
      <w:r>
        <w:rPr>
          <w:rFonts w:ascii="Times New Roman" w:eastAsia="Times New Roman" w:hAnsi="Times New Roman" w:cs="Times New Roman"/>
          <w:color w:val="000000"/>
          <w:sz w:val="24"/>
          <w:szCs w:val="24"/>
        </w:rPr>
        <w:t xml:space="preserve">Примерная программа государственной итоговой аттестации (далее – примерная программа ГИА) выпускников </w:t>
      </w:r>
      <w:r>
        <w:rPr>
          <w:rFonts w:ascii="Times New Roman" w:eastAsia="Times New Roman" w:hAnsi="Times New Roman" w:cs="Times New Roman"/>
          <w:sz w:val="24"/>
          <w:szCs w:val="24"/>
        </w:rPr>
        <w:t xml:space="preserve">по специальности </w:t>
      </w:r>
      <w:r w:rsidR="00C41F25" w:rsidRPr="00C41F25">
        <w:rPr>
          <w:rFonts w:ascii="Times New Roman" w:eastAsia="Times New Roman" w:hAnsi="Times New Roman" w:cs="Times New Roman"/>
          <w:sz w:val="24"/>
          <w:szCs w:val="24"/>
        </w:rPr>
        <w:t>15.02.16 Технология машиностроения</w:t>
      </w:r>
      <w:r>
        <w:rPr>
          <w:rFonts w:ascii="Times New Roman" w:eastAsia="Times New Roman" w:hAnsi="Times New Roman" w:cs="Times New Roman"/>
          <w:sz w:val="24"/>
          <w:szCs w:val="24"/>
        </w:rPr>
        <w:t xml:space="preserve">, разработана в соответствии с Законом Российской Федерации от 29.12.2012 г. № 273-ФЗ «Об образовании в Российской Федерации», 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специальности </w:t>
      </w:r>
      <w:r w:rsidR="00C41F25" w:rsidRPr="00C41F25">
        <w:rPr>
          <w:rFonts w:ascii="Times New Roman" w:eastAsia="Times New Roman" w:hAnsi="Times New Roman" w:cs="Times New Roman"/>
          <w:sz w:val="24"/>
          <w:szCs w:val="24"/>
        </w:rPr>
        <w:t>15.02.16 Технология машиностроения</w:t>
      </w:r>
      <w:r>
        <w:rPr>
          <w:rFonts w:ascii="Times New Roman" w:eastAsia="Times New Roman" w:hAnsi="Times New Roman" w:cs="Times New Roman"/>
          <w:sz w:val="24"/>
          <w:szCs w:val="24"/>
        </w:rPr>
        <w:t>, и определяет совокупность требований к ее организации и проведению.</w:t>
      </w:r>
    </w:p>
    <w:p w14:paraId="557D67EF" w14:textId="2F24B9BD"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bookmarkStart w:id="5" w:name="_heading=h.hix2zdt0su7" w:colFirst="0" w:colLast="0"/>
      <w:bookmarkEnd w:id="5"/>
      <w:r>
        <w:rPr>
          <w:rFonts w:ascii="Times New Roman" w:eastAsia="Times New Roman" w:hAnsi="Times New Roman" w:cs="Times New Roman"/>
          <w:sz w:val="24"/>
          <w:szCs w:val="24"/>
        </w:rPr>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w:t>
      </w:r>
      <w:r w:rsidR="00C41F25" w:rsidRPr="00C41F25">
        <w:rPr>
          <w:rFonts w:ascii="Times New Roman" w:eastAsia="Times New Roman" w:hAnsi="Times New Roman" w:cs="Times New Roman"/>
          <w:sz w:val="24"/>
          <w:szCs w:val="24"/>
        </w:rPr>
        <w:t>15.02.16 Технология машиностроения</w:t>
      </w:r>
      <w:r>
        <w:rPr>
          <w:rFonts w:ascii="Times New Roman" w:eastAsia="Times New Roman" w:hAnsi="Times New Roman" w:cs="Times New Roman"/>
          <w:sz w:val="24"/>
          <w:szCs w:val="24"/>
        </w:rPr>
        <w:t xml:space="preserve"> соответствующим требованиям ФГОС СПО с учетом требований регионального рынка труда, их готовность и способ</w:t>
      </w:r>
      <w:r>
        <w:rPr>
          <w:rFonts w:ascii="Times New Roman" w:eastAsia="Times New Roman" w:hAnsi="Times New Roman" w:cs="Times New Roman"/>
          <w:color w:val="000000"/>
          <w:sz w:val="24"/>
          <w:szCs w:val="24"/>
        </w:rPr>
        <w:t xml:space="preserve">ность решать профессиональные задачи. </w:t>
      </w:r>
    </w:p>
    <w:p w14:paraId="470913B7" w14:textId="77777777"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государственной итоговой аттестации:</w:t>
      </w:r>
    </w:p>
    <w:p w14:paraId="42462FCB" w14:textId="77777777"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19A45032" w14:textId="77777777"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4FA552A6" w14:textId="448C082A"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результатам ГИА выпускнику по специальности </w:t>
      </w:r>
      <w:r w:rsidR="00C41F25" w:rsidRPr="00C41F25">
        <w:rPr>
          <w:rFonts w:ascii="Times New Roman" w:eastAsia="Times New Roman" w:hAnsi="Times New Roman" w:cs="Times New Roman"/>
          <w:sz w:val="24"/>
          <w:szCs w:val="24"/>
        </w:rPr>
        <w:t>15.02.16 Технология машиностроения</w:t>
      </w:r>
      <w:r w:rsidR="00C41F25" w:rsidRPr="00C41F25">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присваивается квалификация</w:t>
      </w:r>
      <w:r>
        <w:rPr>
          <w:rFonts w:ascii="Times New Roman" w:eastAsia="Times New Roman" w:hAnsi="Times New Roman" w:cs="Times New Roman"/>
          <w:sz w:val="24"/>
          <w:szCs w:val="24"/>
        </w:rPr>
        <w:t>: Техник-</w:t>
      </w:r>
      <w:r w:rsidR="00C41F25">
        <w:rPr>
          <w:rFonts w:ascii="Times New Roman" w:eastAsia="Times New Roman" w:hAnsi="Times New Roman" w:cs="Times New Roman"/>
          <w:sz w:val="24"/>
          <w:szCs w:val="24"/>
        </w:rPr>
        <w:t>технолог</w:t>
      </w:r>
      <w:r>
        <w:rPr>
          <w:rFonts w:ascii="Times New Roman" w:eastAsia="Times New Roman" w:hAnsi="Times New Roman" w:cs="Times New Roman"/>
          <w:sz w:val="24"/>
          <w:szCs w:val="24"/>
        </w:rPr>
        <w:t>.</w:t>
      </w:r>
    </w:p>
    <w:p w14:paraId="146084E5" w14:textId="542D5DE9"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Примерная программа ГИА является частью основной ПОП</w:t>
      </w:r>
      <w:r w:rsidR="00B05B82">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rPr>
        <w:t>П</w:t>
      </w:r>
      <w:r w:rsidR="00B05B82">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по программе подготовк</w:t>
      </w:r>
      <w:r>
        <w:rPr>
          <w:rFonts w:ascii="Times New Roman" w:eastAsia="Times New Roman" w:hAnsi="Times New Roman" w:cs="Times New Roman"/>
          <w:sz w:val="24"/>
          <w:szCs w:val="24"/>
        </w:rPr>
        <w:t>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55D70FD2" w14:textId="489372AD" w:rsidR="0068235B"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BA3237F" w14:textId="77777777" w:rsidR="00D271ED" w:rsidRDefault="00D271ED">
      <w:pPr>
        <w:widowControl w:val="0"/>
        <w:pBdr>
          <w:top w:val="nil"/>
          <w:left w:val="nil"/>
          <w:bottom w:val="nil"/>
          <w:right w:val="nil"/>
          <w:between w:val="nil"/>
        </w:pBdr>
        <w:spacing w:line="276" w:lineRule="auto"/>
        <w:ind w:firstLine="709"/>
        <w:jc w:val="both"/>
        <w:rPr>
          <w:rFonts w:ascii="Times New Roman" w:eastAsia="Times New Roman" w:hAnsi="Times New Roman" w:cs="Times New Roman"/>
          <w:i/>
          <w:color w:val="000000"/>
          <w:sz w:val="24"/>
          <w:szCs w:val="24"/>
          <w:highlight w:val="white"/>
        </w:rPr>
      </w:pPr>
    </w:p>
    <w:p w14:paraId="3686C1D5" w14:textId="77777777" w:rsidR="0068235B" w:rsidRDefault="00D271ED">
      <w:pPr>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Таблица 1 </w:t>
      </w:r>
    </w:p>
    <w:p w14:paraId="6AC6DA59" w14:textId="77777777" w:rsidR="0068235B" w:rsidRDefault="00D271E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деятельности</w:t>
      </w:r>
    </w:p>
    <w:tbl>
      <w:tblPr>
        <w:tblStyle w:val="affffff5"/>
        <w:tblW w:w="9390" w:type="dxa"/>
        <w:tblInd w:w="104" w:type="dxa"/>
        <w:tblLayout w:type="fixed"/>
        <w:tblLook w:val="0000" w:firstRow="0" w:lastRow="0" w:firstColumn="0" w:lastColumn="0" w:noHBand="0" w:noVBand="0"/>
      </w:tblPr>
      <w:tblGrid>
        <w:gridCol w:w="4569"/>
        <w:gridCol w:w="4821"/>
      </w:tblGrid>
      <w:tr w:rsidR="0068235B" w14:paraId="6342A6DD" w14:textId="77777777" w:rsidTr="003F1864">
        <w:trPr>
          <w:trHeight w:val="441"/>
        </w:trPr>
        <w:tc>
          <w:tcPr>
            <w:tcW w:w="4569" w:type="dxa"/>
            <w:tcBorders>
              <w:top w:val="single" w:sz="4" w:space="0" w:color="000000"/>
              <w:left w:val="single" w:sz="4" w:space="0" w:color="000000"/>
              <w:bottom w:val="single" w:sz="4" w:space="0" w:color="000000"/>
              <w:right w:val="single" w:sz="4" w:space="0" w:color="000000"/>
            </w:tcBorders>
          </w:tcPr>
          <w:p w14:paraId="69B37D98" w14:textId="77777777" w:rsidR="0068235B" w:rsidRPr="00D271ED" w:rsidRDefault="00D271ED">
            <w:pPr>
              <w:jc w:val="center"/>
              <w:rPr>
                <w:rFonts w:ascii="Times New Roman" w:eastAsia="Times New Roman" w:hAnsi="Times New Roman" w:cs="Times New Roman"/>
                <w:b/>
                <w:color w:val="000000"/>
                <w:sz w:val="24"/>
                <w:szCs w:val="24"/>
                <w:lang w:val="ru-RU"/>
              </w:rPr>
            </w:pPr>
            <w:r w:rsidRPr="00D271ED">
              <w:rPr>
                <w:rFonts w:ascii="Times New Roman" w:eastAsia="Times New Roman" w:hAnsi="Times New Roman" w:cs="Times New Roman"/>
                <w:b/>
                <w:color w:val="000000"/>
                <w:sz w:val="24"/>
                <w:szCs w:val="24"/>
                <w:lang w:val="ru-RU"/>
              </w:rPr>
              <w:t xml:space="preserve">Код и наименование </w:t>
            </w:r>
          </w:p>
          <w:p w14:paraId="25E61466" w14:textId="77777777" w:rsidR="0068235B" w:rsidRPr="00D271ED" w:rsidRDefault="00D271ED">
            <w:pPr>
              <w:jc w:val="center"/>
              <w:rPr>
                <w:rFonts w:ascii="Times New Roman" w:eastAsia="Times New Roman" w:hAnsi="Times New Roman" w:cs="Times New Roman"/>
                <w:color w:val="000000"/>
                <w:sz w:val="24"/>
                <w:szCs w:val="24"/>
                <w:lang w:val="ru-RU"/>
              </w:rPr>
            </w:pPr>
            <w:r w:rsidRPr="00D271ED">
              <w:rPr>
                <w:rFonts w:ascii="Times New Roman" w:eastAsia="Times New Roman" w:hAnsi="Times New Roman" w:cs="Times New Roman"/>
                <w:b/>
                <w:color w:val="000000"/>
                <w:sz w:val="24"/>
                <w:szCs w:val="24"/>
                <w:lang w:val="ru-RU"/>
              </w:rPr>
              <w:t>вида деятельности (ВД)</w:t>
            </w:r>
          </w:p>
        </w:tc>
        <w:tc>
          <w:tcPr>
            <w:tcW w:w="4821" w:type="dxa"/>
            <w:tcBorders>
              <w:top w:val="single" w:sz="4" w:space="0" w:color="000000"/>
              <w:left w:val="single" w:sz="4" w:space="0" w:color="000000"/>
              <w:bottom w:val="single" w:sz="4" w:space="0" w:color="000000"/>
              <w:right w:val="single" w:sz="4" w:space="0" w:color="000000"/>
            </w:tcBorders>
          </w:tcPr>
          <w:p w14:paraId="06A96147" w14:textId="77777777" w:rsidR="0068235B" w:rsidRPr="00D271ED" w:rsidRDefault="00D271ED">
            <w:pPr>
              <w:jc w:val="center"/>
              <w:rPr>
                <w:rFonts w:ascii="Times New Roman" w:eastAsia="Times New Roman" w:hAnsi="Times New Roman" w:cs="Times New Roman"/>
                <w:b/>
                <w:color w:val="000000"/>
                <w:sz w:val="24"/>
                <w:szCs w:val="24"/>
                <w:lang w:val="ru-RU"/>
              </w:rPr>
            </w:pPr>
            <w:r w:rsidRPr="00D271ED">
              <w:rPr>
                <w:rFonts w:ascii="Times New Roman" w:eastAsia="Times New Roman" w:hAnsi="Times New Roman" w:cs="Times New Roman"/>
                <w:b/>
                <w:color w:val="000000"/>
                <w:sz w:val="24"/>
                <w:szCs w:val="24"/>
                <w:lang w:val="ru-RU"/>
              </w:rPr>
              <w:t xml:space="preserve">Код и наименование </w:t>
            </w:r>
          </w:p>
          <w:p w14:paraId="2B059A90" w14:textId="77777777" w:rsidR="0068235B" w:rsidRPr="00D271ED" w:rsidRDefault="00D271ED">
            <w:pPr>
              <w:jc w:val="center"/>
              <w:rPr>
                <w:rFonts w:ascii="Times New Roman" w:eastAsia="Times New Roman" w:hAnsi="Times New Roman" w:cs="Times New Roman"/>
                <w:b/>
                <w:color w:val="000000"/>
                <w:sz w:val="24"/>
                <w:szCs w:val="24"/>
                <w:lang w:val="ru-RU"/>
              </w:rPr>
            </w:pPr>
            <w:r w:rsidRPr="00D271ED">
              <w:rPr>
                <w:rFonts w:ascii="Times New Roman" w:eastAsia="Times New Roman" w:hAnsi="Times New Roman" w:cs="Times New Roman"/>
                <w:b/>
                <w:color w:val="000000"/>
                <w:sz w:val="24"/>
                <w:szCs w:val="24"/>
                <w:lang w:val="ru-RU"/>
              </w:rPr>
              <w:t xml:space="preserve">профессионального модуля (ПМ), </w:t>
            </w:r>
          </w:p>
          <w:p w14:paraId="110761E1" w14:textId="77777777" w:rsidR="0068235B" w:rsidRPr="00D271ED" w:rsidRDefault="00D271ED">
            <w:pPr>
              <w:jc w:val="center"/>
              <w:rPr>
                <w:rFonts w:ascii="Times New Roman" w:eastAsia="Times New Roman" w:hAnsi="Times New Roman" w:cs="Times New Roman"/>
                <w:b/>
                <w:color w:val="000000"/>
                <w:sz w:val="24"/>
                <w:szCs w:val="24"/>
                <w:lang w:val="ru-RU"/>
              </w:rPr>
            </w:pPr>
            <w:r w:rsidRPr="00D271ED">
              <w:rPr>
                <w:rFonts w:ascii="Times New Roman" w:eastAsia="Times New Roman" w:hAnsi="Times New Roman" w:cs="Times New Roman"/>
                <w:b/>
                <w:color w:val="000000"/>
                <w:sz w:val="24"/>
                <w:szCs w:val="24"/>
                <w:lang w:val="ru-RU"/>
              </w:rPr>
              <w:t>в рамках которого осваивается ВД</w:t>
            </w:r>
          </w:p>
        </w:tc>
      </w:tr>
      <w:tr w:rsidR="0068235B" w14:paraId="57DCD906"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0F0859FC" w14:textId="77777777" w:rsidR="0068235B" w:rsidRDefault="00D271E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1" w:type="dxa"/>
            <w:tcBorders>
              <w:top w:val="single" w:sz="4" w:space="0" w:color="000000"/>
              <w:left w:val="single" w:sz="4" w:space="0" w:color="000000"/>
              <w:bottom w:val="single" w:sz="4" w:space="0" w:color="000000"/>
              <w:right w:val="single" w:sz="4" w:space="0" w:color="000000"/>
            </w:tcBorders>
          </w:tcPr>
          <w:p w14:paraId="4E70C906" w14:textId="77777777" w:rsidR="0068235B" w:rsidRDefault="00D271E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8235B" w14:paraId="6ACB5F9B" w14:textId="77777777">
        <w:trPr>
          <w:trHeight w:val="363"/>
        </w:trPr>
        <w:tc>
          <w:tcPr>
            <w:tcW w:w="9390" w:type="dxa"/>
            <w:gridSpan w:val="2"/>
            <w:tcBorders>
              <w:top w:val="single" w:sz="4" w:space="0" w:color="000000"/>
              <w:left w:val="single" w:sz="4" w:space="0" w:color="000000"/>
              <w:bottom w:val="single" w:sz="4" w:space="0" w:color="000000"/>
              <w:right w:val="single" w:sz="4" w:space="0" w:color="000000"/>
            </w:tcBorders>
            <w:vAlign w:val="center"/>
          </w:tcPr>
          <w:p w14:paraId="4E7E9FF5" w14:textId="77777777" w:rsidR="0068235B" w:rsidRDefault="00D271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 соответствии с ФГОС</w:t>
            </w:r>
          </w:p>
        </w:tc>
      </w:tr>
      <w:tr w:rsidR="0068235B" w14:paraId="067EAE87"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171FA2D7" w14:textId="241D85A1" w:rsidR="0068235B" w:rsidRPr="003F1864" w:rsidRDefault="00D271ED" w:rsidP="003F1864">
            <w:pPr>
              <w:ind w:left="164"/>
              <w:rPr>
                <w:rFonts w:ascii="Times New Roman" w:eastAsia="Times New Roman" w:hAnsi="Times New Roman" w:cs="Times New Roman"/>
                <w:sz w:val="24"/>
                <w:szCs w:val="24"/>
                <w:lang w:val="ru-RU"/>
              </w:rPr>
            </w:pPr>
            <w:bookmarkStart w:id="6" w:name="_Hlk222493391"/>
            <w:r w:rsidRPr="00D271ED">
              <w:rPr>
                <w:rFonts w:ascii="Times New Roman" w:eastAsia="Times New Roman" w:hAnsi="Times New Roman" w:cs="Times New Roman"/>
                <w:sz w:val="24"/>
                <w:szCs w:val="24"/>
                <w:lang w:val="ru-RU"/>
              </w:rPr>
              <w:t>ВД.</w:t>
            </w:r>
            <w:r w:rsidR="00C41F25" w:rsidRPr="00C41F25">
              <w:rPr>
                <w:lang w:val="ru-RU"/>
              </w:rPr>
              <w:t xml:space="preserve"> </w:t>
            </w:r>
            <w:r w:rsidR="003F1864" w:rsidRPr="003F1864">
              <w:rPr>
                <w:rFonts w:ascii="Times New Roman" w:hAnsi="Times New Roman" w:cs="Times New Roman"/>
                <w:sz w:val="24"/>
                <w:szCs w:val="24"/>
                <w:lang w:val="ru-RU"/>
              </w:rPr>
              <w:t xml:space="preserve">1 </w:t>
            </w:r>
            <w:r w:rsidR="00C41F25" w:rsidRPr="003F1864">
              <w:rPr>
                <w:rFonts w:ascii="Times New Roman" w:hAnsi="Times New Roman" w:cs="Times New Roman"/>
                <w:sz w:val="24"/>
                <w:szCs w:val="24"/>
                <w:lang w:val="ru-RU"/>
              </w:rPr>
              <w:t>Р</w:t>
            </w:r>
            <w:r w:rsidR="00C41F25" w:rsidRPr="003F1864">
              <w:rPr>
                <w:rFonts w:ascii="Times New Roman" w:eastAsia="Times New Roman" w:hAnsi="Times New Roman" w:cs="Times New Roman"/>
                <w:sz w:val="24"/>
                <w:szCs w:val="24"/>
                <w:lang w:val="ru-RU"/>
              </w:rPr>
              <w:t>азработка</w:t>
            </w:r>
            <w:r w:rsidR="00C41F25" w:rsidRPr="003F1864">
              <w:rPr>
                <w:rFonts w:ascii="Times New Roman" w:eastAsia="Times New Roman" w:hAnsi="Times New Roman" w:cs="Times New Roman"/>
                <w:sz w:val="24"/>
                <w:szCs w:val="24"/>
                <w:lang w:val="ru-RU"/>
              </w:rPr>
              <w:t xml:space="preserve"> </w:t>
            </w:r>
            <w:r w:rsidR="00C41F25" w:rsidRPr="003F1864">
              <w:rPr>
                <w:rFonts w:ascii="Times New Roman" w:eastAsia="Times New Roman" w:hAnsi="Times New Roman" w:cs="Times New Roman"/>
                <w:sz w:val="24"/>
                <w:szCs w:val="24"/>
                <w:lang w:val="ru-RU"/>
              </w:rPr>
              <w:t>технологических</w:t>
            </w:r>
            <w:r w:rsidR="00C41F25" w:rsidRPr="003F1864">
              <w:rPr>
                <w:rFonts w:ascii="Times New Roman" w:eastAsia="Times New Roman" w:hAnsi="Times New Roman" w:cs="Times New Roman"/>
                <w:sz w:val="24"/>
                <w:szCs w:val="24"/>
                <w:lang w:val="ru-RU"/>
              </w:rPr>
              <w:t xml:space="preserve"> </w:t>
            </w:r>
            <w:r w:rsidR="00C41F25" w:rsidRPr="003F1864">
              <w:rPr>
                <w:rFonts w:ascii="Times New Roman" w:eastAsia="Times New Roman" w:hAnsi="Times New Roman" w:cs="Times New Roman"/>
                <w:sz w:val="24"/>
                <w:szCs w:val="24"/>
                <w:lang w:val="ru-RU"/>
              </w:rPr>
              <w:t>процессов</w:t>
            </w:r>
            <w:r w:rsidR="003F1864">
              <w:rPr>
                <w:rFonts w:ascii="Times New Roman" w:eastAsia="Times New Roman" w:hAnsi="Times New Roman" w:cs="Times New Roman"/>
                <w:sz w:val="24"/>
                <w:szCs w:val="24"/>
                <w:lang w:val="ru-RU"/>
              </w:rPr>
              <w:t xml:space="preserve"> </w:t>
            </w:r>
            <w:r w:rsidR="00C41F25" w:rsidRPr="003F1864">
              <w:rPr>
                <w:rFonts w:ascii="Times New Roman" w:eastAsia="Times New Roman" w:hAnsi="Times New Roman" w:cs="Times New Roman"/>
                <w:sz w:val="24"/>
                <w:szCs w:val="24"/>
                <w:lang w:val="ru-RU"/>
              </w:rPr>
              <w:t>изготовления деталей</w:t>
            </w:r>
            <w:r w:rsidR="00C41F25" w:rsidRPr="003F1864">
              <w:rPr>
                <w:rFonts w:ascii="Times New Roman" w:eastAsia="Times New Roman" w:hAnsi="Times New Roman" w:cs="Times New Roman"/>
                <w:sz w:val="24"/>
                <w:szCs w:val="24"/>
                <w:lang w:val="ru-RU"/>
              </w:rPr>
              <w:t xml:space="preserve"> </w:t>
            </w:r>
            <w:r w:rsidR="00C41F25" w:rsidRPr="003F1864">
              <w:rPr>
                <w:rFonts w:ascii="Times New Roman" w:eastAsia="Times New Roman" w:hAnsi="Times New Roman" w:cs="Times New Roman"/>
                <w:sz w:val="24"/>
                <w:szCs w:val="24"/>
                <w:lang w:val="ru-RU"/>
              </w:rPr>
              <w:t>машин</w:t>
            </w:r>
          </w:p>
        </w:tc>
        <w:tc>
          <w:tcPr>
            <w:tcW w:w="4821" w:type="dxa"/>
            <w:tcBorders>
              <w:top w:val="single" w:sz="4" w:space="0" w:color="000000"/>
              <w:left w:val="single" w:sz="4" w:space="0" w:color="000000"/>
              <w:bottom w:val="single" w:sz="4" w:space="0" w:color="000000"/>
              <w:right w:val="single" w:sz="4" w:space="0" w:color="000000"/>
            </w:tcBorders>
          </w:tcPr>
          <w:p w14:paraId="33B6CA61" w14:textId="3477BBF7" w:rsidR="0068235B" w:rsidRPr="003F1864" w:rsidRDefault="00D271ED" w:rsidP="003F1864">
            <w:pPr>
              <w:ind w:left="140"/>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ПМ.01 </w:t>
            </w:r>
            <w:r w:rsidR="003F1864" w:rsidRPr="003F1864">
              <w:rPr>
                <w:rFonts w:ascii="Times New Roman" w:eastAsia="Times New Roman" w:hAnsi="Times New Roman" w:cs="Times New Roman"/>
                <w:sz w:val="24"/>
                <w:szCs w:val="24"/>
                <w:lang w:val="ru-RU"/>
              </w:rPr>
              <w:t>Разработка технологических процессов изготовления деталей машин</w:t>
            </w:r>
          </w:p>
        </w:tc>
      </w:tr>
      <w:tr w:rsidR="0068235B" w14:paraId="7F6067F4"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44FA28DD" w14:textId="573BB22D" w:rsidR="0068235B" w:rsidRPr="00D271ED" w:rsidRDefault="00D271ED" w:rsidP="003F1864">
            <w:pPr>
              <w:ind w:left="164"/>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ВД.02 </w:t>
            </w:r>
            <w:r w:rsidR="00C41F25">
              <w:rPr>
                <w:rFonts w:ascii="Times New Roman" w:eastAsia="Times New Roman" w:hAnsi="Times New Roman" w:cs="Times New Roman"/>
                <w:sz w:val="24"/>
                <w:szCs w:val="24"/>
                <w:lang w:val="ru-RU"/>
              </w:rPr>
              <w:t>Р</w:t>
            </w:r>
            <w:r w:rsidR="00C41F25" w:rsidRPr="00C41F25">
              <w:rPr>
                <w:rFonts w:ascii="Times New Roman" w:eastAsia="Times New Roman" w:hAnsi="Times New Roman" w:cs="Times New Roman"/>
                <w:sz w:val="24"/>
                <w:szCs w:val="24"/>
                <w:lang w:val="ru-RU"/>
              </w:rPr>
              <w:t>азработка и</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внедрение</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управляющих</w:t>
            </w:r>
            <w:r w:rsidR="003F1864">
              <w:rPr>
                <w:rFonts w:ascii="Times New Roman" w:eastAsia="Times New Roman" w:hAnsi="Times New Roman" w:cs="Times New Roman"/>
                <w:sz w:val="24"/>
                <w:szCs w:val="24"/>
                <w:lang w:val="ru-RU"/>
              </w:rPr>
              <w:t xml:space="preserve"> </w:t>
            </w:r>
            <w:r w:rsidR="00C41F25">
              <w:rPr>
                <w:rFonts w:ascii="Times New Roman" w:eastAsia="Times New Roman" w:hAnsi="Times New Roman" w:cs="Times New Roman"/>
                <w:sz w:val="24"/>
                <w:szCs w:val="24"/>
                <w:lang w:val="ru-RU"/>
              </w:rPr>
              <w:t>п</w:t>
            </w:r>
            <w:r w:rsidR="00C41F25" w:rsidRPr="00C41F25">
              <w:rPr>
                <w:rFonts w:ascii="Times New Roman" w:eastAsia="Times New Roman" w:hAnsi="Times New Roman" w:cs="Times New Roman"/>
                <w:sz w:val="24"/>
                <w:szCs w:val="24"/>
                <w:lang w:val="ru-RU"/>
              </w:rPr>
              <w:t>рограмм</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изготовления деталей</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машин в</w:t>
            </w:r>
            <w:r w:rsidR="003F1864">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машиностроительном</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производстве</w:t>
            </w:r>
          </w:p>
        </w:tc>
        <w:tc>
          <w:tcPr>
            <w:tcW w:w="4821" w:type="dxa"/>
            <w:tcBorders>
              <w:top w:val="single" w:sz="4" w:space="0" w:color="000000"/>
              <w:left w:val="single" w:sz="4" w:space="0" w:color="000000"/>
              <w:bottom w:val="single" w:sz="4" w:space="0" w:color="000000"/>
              <w:right w:val="single" w:sz="4" w:space="0" w:color="000000"/>
            </w:tcBorders>
          </w:tcPr>
          <w:p w14:paraId="4BFE8C7D" w14:textId="2E09DAAB" w:rsidR="003F1864" w:rsidRPr="003F1864" w:rsidRDefault="00D271ED" w:rsidP="003F1864">
            <w:pPr>
              <w:ind w:left="140"/>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ПМ.02 </w:t>
            </w:r>
            <w:r w:rsidR="003F1864" w:rsidRPr="003F1864">
              <w:rPr>
                <w:rFonts w:ascii="Times New Roman" w:eastAsia="Times New Roman" w:hAnsi="Times New Roman" w:cs="Times New Roman"/>
                <w:sz w:val="24"/>
                <w:szCs w:val="24"/>
                <w:lang w:val="ru-RU"/>
              </w:rPr>
              <w:t>Разработка и внедрение управляющих программ изготовления деталей машин в машиностроительном производстве</w:t>
            </w:r>
            <w:r w:rsidR="003F1864" w:rsidRPr="003F1864">
              <w:rPr>
                <w:rFonts w:ascii="Times New Roman" w:eastAsia="Times New Roman" w:hAnsi="Times New Roman" w:cs="Times New Roman"/>
                <w:sz w:val="24"/>
                <w:szCs w:val="24"/>
                <w:lang w:val="ru-RU"/>
              </w:rPr>
              <w:tab/>
            </w:r>
          </w:p>
        </w:tc>
      </w:tr>
      <w:tr w:rsidR="0068235B" w14:paraId="6A585872"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308105F6" w14:textId="79EECFA9" w:rsidR="0068235B" w:rsidRPr="00D271ED" w:rsidRDefault="00D271ED" w:rsidP="003F1864">
            <w:pPr>
              <w:ind w:left="164"/>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ВД.03 </w:t>
            </w:r>
            <w:r w:rsidR="00C41F25">
              <w:rPr>
                <w:rFonts w:ascii="Times New Roman" w:eastAsia="Times New Roman" w:hAnsi="Times New Roman" w:cs="Times New Roman"/>
                <w:sz w:val="24"/>
                <w:szCs w:val="24"/>
                <w:lang w:val="ru-RU"/>
              </w:rPr>
              <w:t>Р</w:t>
            </w:r>
            <w:r w:rsidR="00C41F25" w:rsidRPr="00C41F25">
              <w:rPr>
                <w:rFonts w:ascii="Times New Roman" w:eastAsia="Times New Roman" w:hAnsi="Times New Roman" w:cs="Times New Roman"/>
                <w:sz w:val="24"/>
                <w:szCs w:val="24"/>
                <w:lang w:val="ru-RU"/>
              </w:rPr>
              <w:t>азработка и</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реализация</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технологических</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процессов в</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механосборочном</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производстве</w:t>
            </w:r>
          </w:p>
        </w:tc>
        <w:tc>
          <w:tcPr>
            <w:tcW w:w="4821" w:type="dxa"/>
            <w:tcBorders>
              <w:top w:val="single" w:sz="4" w:space="0" w:color="000000"/>
              <w:left w:val="single" w:sz="4" w:space="0" w:color="000000"/>
              <w:bottom w:val="single" w:sz="4" w:space="0" w:color="000000"/>
              <w:right w:val="single" w:sz="4" w:space="0" w:color="000000"/>
            </w:tcBorders>
          </w:tcPr>
          <w:p w14:paraId="60CE6DD4" w14:textId="33698E7F" w:rsidR="0068235B" w:rsidRPr="00D271ED" w:rsidRDefault="00D271ED" w:rsidP="003F1864">
            <w:pPr>
              <w:ind w:left="140"/>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ПМ.03 </w:t>
            </w:r>
            <w:r w:rsidR="003F1864" w:rsidRPr="003F1864">
              <w:rPr>
                <w:rFonts w:ascii="Times New Roman" w:eastAsia="Times New Roman" w:hAnsi="Times New Roman" w:cs="Times New Roman"/>
                <w:sz w:val="24"/>
                <w:szCs w:val="24"/>
                <w:lang w:val="ru-RU"/>
              </w:rPr>
              <w:t>Разработка и реализация технологических процессов в механосборочном производстве</w:t>
            </w:r>
          </w:p>
        </w:tc>
      </w:tr>
      <w:tr w:rsidR="0068235B" w14:paraId="3DB6B315"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06BF51DE" w14:textId="672DCB0B" w:rsidR="00C41F25" w:rsidRPr="00C41F25" w:rsidRDefault="00D271ED" w:rsidP="003F1864">
            <w:pPr>
              <w:ind w:left="164"/>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ВД.04 </w:t>
            </w:r>
            <w:r w:rsidR="00C41F25">
              <w:rPr>
                <w:rFonts w:ascii="Times New Roman" w:eastAsia="Times New Roman" w:hAnsi="Times New Roman" w:cs="Times New Roman"/>
                <w:sz w:val="24"/>
                <w:szCs w:val="24"/>
                <w:lang w:val="ru-RU"/>
              </w:rPr>
              <w:t>О</w:t>
            </w:r>
            <w:r w:rsidR="00C41F25" w:rsidRPr="00C41F25">
              <w:rPr>
                <w:rFonts w:ascii="Times New Roman" w:eastAsia="Times New Roman" w:hAnsi="Times New Roman" w:cs="Times New Roman"/>
                <w:sz w:val="24"/>
                <w:szCs w:val="24"/>
                <w:lang w:val="ru-RU"/>
              </w:rPr>
              <w:t>рганизация</w:t>
            </w:r>
            <w:r w:rsidR="00C41F25">
              <w:rPr>
                <w:rFonts w:ascii="Times New Roman" w:eastAsia="Times New Roman" w:hAnsi="Times New Roman" w:cs="Times New Roman"/>
                <w:sz w:val="24"/>
                <w:szCs w:val="24"/>
                <w:lang w:val="ru-RU"/>
              </w:rPr>
              <w:t xml:space="preserve"> </w:t>
            </w:r>
            <w:r w:rsidR="00C41F25" w:rsidRPr="00C41F25">
              <w:rPr>
                <w:rFonts w:ascii="Times New Roman" w:eastAsia="Times New Roman" w:hAnsi="Times New Roman" w:cs="Times New Roman"/>
                <w:sz w:val="24"/>
                <w:szCs w:val="24"/>
                <w:lang w:val="ru-RU"/>
              </w:rPr>
              <w:t>контроля, наладки и</w:t>
            </w:r>
          </w:p>
          <w:p w14:paraId="5A4605F9" w14:textId="0A223639" w:rsidR="0068235B" w:rsidRPr="00D271ED" w:rsidRDefault="00C41F25" w:rsidP="003F1864">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т</w:t>
            </w:r>
            <w:r w:rsidRPr="00C41F25">
              <w:rPr>
                <w:rFonts w:ascii="Times New Roman" w:eastAsia="Times New Roman" w:hAnsi="Times New Roman" w:cs="Times New Roman"/>
                <w:sz w:val="24"/>
                <w:szCs w:val="24"/>
                <w:lang w:val="ru-RU"/>
              </w:rPr>
              <w:t>ехнического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обслуживания</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оборудования</w:t>
            </w:r>
            <w:r w:rsidR="003F1864">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машиностроительного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производства</w:t>
            </w:r>
          </w:p>
        </w:tc>
        <w:tc>
          <w:tcPr>
            <w:tcW w:w="4821" w:type="dxa"/>
            <w:tcBorders>
              <w:top w:val="single" w:sz="4" w:space="0" w:color="000000"/>
              <w:left w:val="single" w:sz="4" w:space="0" w:color="000000"/>
              <w:bottom w:val="single" w:sz="4" w:space="0" w:color="000000"/>
              <w:right w:val="single" w:sz="4" w:space="0" w:color="000000"/>
            </w:tcBorders>
          </w:tcPr>
          <w:p w14:paraId="2FDB4E3E" w14:textId="652522EB" w:rsidR="003F1864" w:rsidRPr="003F1864" w:rsidRDefault="00D271ED" w:rsidP="003F1864">
            <w:pPr>
              <w:ind w:left="140"/>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lastRenderedPageBreak/>
              <w:t>ПМ.</w:t>
            </w:r>
            <w:r w:rsidR="00C41F25">
              <w:rPr>
                <w:rFonts w:ascii="Times New Roman" w:eastAsia="Times New Roman" w:hAnsi="Times New Roman" w:cs="Times New Roman"/>
                <w:sz w:val="24"/>
                <w:szCs w:val="24"/>
                <w:lang w:val="ru-RU"/>
              </w:rPr>
              <w:t>04</w:t>
            </w:r>
            <w:r w:rsidR="003F1864" w:rsidRPr="003F1864">
              <w:rPr>
                <w:lang w:val="ru-RU"/>
              </w:rPr>
              <w:t xml:space="preserve"> </w:t>
            </w:r>
            <w:r w:rsidR="003F1864" w:rsidRPr="003F1864">
              <w:rPr>
                <w:rFonts w:ascii="Times New Roman" w:eastAsia="Times New Roman" w:hAnsi="Times New Roman" w:cs="Times New Roman"/>
                <w:sz w:val="24"/>
                <w:szCs w:val="24"/>
                <w:lang w:val="ru-RU"/>
              </w:rPr>
              <w:t xml:space="preserve">Организация контроля, наладки и </w:t>
            </w:r>
            <w:r w:rsidR="003F1864" w:rsidRPr="003F1864">
              <w:rPr>
                <w:rFonts w:ascii="Times New Roman" w:eastAsia="Times New Roman" w:hAnsi="Times New Roman" w:cs="Times New Roman"/>
                <w:sz w:val="24"/>
                <w:szCs w:val="24"/>
                <w:lang w:val="ru-RU"/>
              </w:rPr>
              <w:lastRenderedPageBreak/>
              <w:t xml:space="preserve">технического обслуживания </w:t>
            </w:r>
          </w:p>
          <w:p w14:paraId="4B600543" w14:textId="0B555EDE" w:rsidR="0068235B" w:rsidRPr="00D271ED" w:rsidRDefault="003F1864" w:rsidP="003F1864">
            <w:pPr>
              <w:ind w:left="140"/>
              <w:rPr>
                <w:rFonts w:ascii="Times New Roman" w:eastAsia="Times New Roman" w:hAnsi="Times New Roman" w:cs="Times New Roman"/>
                <w:sz w:val="24"/>
                <w:szCs w:val="24"/>
                <w:lang w:val="ru-RU"/>
              </w:rPr>
            </w:pPr>
            <w:r w:rsidRPr="003F1864">
              <w:rPr>
                <w:rFonts w:ascii="Times New Roman" w:eastAsia="Times New Roman" w:hAnsi="Times New Roman" w:cs="Times New Roman"/>
                <w:sz w:val="24"/>
                <w:szCs w:val="24"/>
                <w:lang w:val="ru-RU"/>
              </w:rPr>
              <w:t>оборудования машиностроительного производства.</w:t>
            </w:r>
          </w:p>
        </w:tc>
      </w:tr>
      <w:tr w:rsidR="00C41F25" w14:paraId="7E272866" w14:textId="77777777" w:rsidTr="003F1864">
        <w:trPr>
          <w:trHeight w:val="221"/>
        </w:trPr>
        <w:tc>
          <w:tcPr>
            <w:tcW w:w="4569" w:type="dxa"/>
            <w:tcBorders>
              <w:top w:val="single" w:sz="4" w:space="0" w:color="000000"/>
              <w:left w:val="single" w:sz="4" w:space="0" w:color="000000"/>
              <w:bottom w:val="single" w:sz="4" w:space="0" w:color="000000"/>
              <w:right w:val="single" w:sz="4" w:space="0" w:color="000000"/>
            </w:tcBorders>
          </w:tcPr>
          <w:p w14:paraId="06DC4B1A" w14:textId="2AC1CDE0" w:rsidR="00C41F25" w:rsidRPr="00C41F25" w:rsidRDefault="00C41F25" w:rsidP="003F1864">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ВД.05 О</w:t>
            </w:r>
            <w:r w:rsidRPr="00C41F25">
              <w:rPr>
                <w:rFonts w:ascii="Times New Roman" w:eastAsia="Times New Roman" w:hAnsi="Times New Roman" w:cs="Times New Roman"/>
                <w:sz w:val="24"/>
                <w:szCs w:val="24"/>
                <w:lang w:val="ru-RU"/>
              </w:rPr>
              <w:t>рганизация работ по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реализации</w:t>
            </w:r>
          </w:p>
          <w:p w14:paraId="6422B320" w14:textId="7A718CAD" w:rsidR="00C41F25" w:rsidRPr="00C41F25" w:rsidRDefault="00C41F25" w:rsidP="003F1864">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Pr="00C41F25">
              <w:rPr>
                <w:rFonts w:ascii="Times New Roman" w:eastAsia="Times New Roman" w:hAnsi="Times New Roman" w:cs="Times New Roman"/>
                <w:sz w:val="24"/>
                <w:szCs w:val="24"/>
                <w:lang w:val="ru-RU"/>
              </w:rPr>
              <w:t>ехнологических</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процессов в</w:t>
            </w:r>
          </w:p>
          <w:p w14:paraId="4913835F" w14:textId="6497F3B4" w:rsidR="00C41F25" w:rsidRPr="00C41F25" w:rsidRDefault="00C41F25" w:rsidP="003F1864">
            <w:pPr>
              <w:ind w:left="164"/>
              <w:rPr>
                <w:rFonts w:ascii="Times New Roman" w:eastAsia="Times New Roman" w:hAnsi="Times New Roman" w:cs="Times New Roman"/>
                <w:sz w:val="24"/>
                <w:szCs w:val="24"/>
                <w:lang w:val="ru-RU"/>
              </w:rPr>
            </w:pPr>
            <w:r w:rsidRPr="00C41F25">
              <w:rPr>
                <w:rFonts w:ascii="Times New Roman" w:eastAsia="Times New Roman" w:hAnsi="Times New Roman" w:cs="Times New Roman"/>
                <w:sz w:val="24"/>
                <w:szCs w:val="24"/>
                <w:lang w:val="ru-RU"/>
              </w:rPr>
              <w:t>машиностроительном</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производстве</w:t>
            </w:r>
          </w:p>
        </w:tc>
        <w:tc>
          <w:tcPr>
            <w:tcW w:w="4821" w:type="dxa"/>
            <w:tcBorders>
              <w:top w:val="single" w:sz="4" w:space="0" w:color="000000"/>
              <w:left w:val="single" w:sz="4" w:space="0" w:color="000000"/>
              <w:bottom w:val="single" w:sz="4" w:space="0" w:color="000000"/>
              <w:right w:val="single" w:sz="4" w:space="0" w:color="000000"/>
            </w:tcBorders>
          </w:tcPr>
          <w:p w14:paraId="0CA3ACC1" w14:textId="420FA0BA" w:rsidR="00C41F25" w:rsidRPr="00C41F25" w:rsidRDefault="00C41F25" w:rsidP="003F1864">
            <w:pPr>
              <w:ind w:left="14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ПМ.05</w:t>
            </w:r>
            <w:r w:rsidR="003F1864" w:rsidRPr="003F1864">
              <w:rPr>
                <w:lang w:val="ru-RU"/>
              </w:rPr>
              <w:t xml:space="preserve"> </w:t>
            </w:r>
            <w:r w:rsidR="003F1864" w:rsidRPr="003F1864">
              <w:rPr>
                <w:rFonts w:ascii="Times New Roman" w:eastAsia="Times New Roman" w:hAnsi="Times New Roman" w:cs="Times New Roman"/>
                <w:sz w:val="24"/>
                <w:szCs w:val="24"/>
                <w:lang w:val="ru-RU"/>
              </w:rPr>
              <w:t>Организация работ по реализации технологических процессов в машиностроительном производстве </w:t>
            </w:r>
          </w:p>
        </w:tc>
      </w:tr>
      <w:bookmarkEnd w:id="6"/>
    </w:tbl>
    <w:p w14:paraId="2500FB02" w14:textId="77777777" w:rsidR="0068235B" w:rsidRDefault="0068235B">
      <w:pPr>
        <w:pBdr>
          <w:top w:val="nil"/>
          <w:left w:val="nil"/>
          <w:bottom w:val="nil"/>
          <w:right w:val="nil"/>
          <w:between w:val="nil"/>
        </w:pBdr>
        <w:spacing w:line="276" w:lineRule="auto"/>
        <w:ind w:firstLine="709"/>
        <w:jc w:val="both"/>
        <w:rPr>
          <w:rFonts w:ascii="Times New Roman" w:eastAsia="Times New Roman" w:hAnsi="Times New Roman" w:cs="Times New Roman"/>
          <w:i/>
          <w:color w:val="000000"/>
          <w:highlight w:val="white"/>
        </w:rPr>
      </w:pPr>
    </w:p>
    <w:p w14:paraId="68DBEFD2" w14:textId="77777777" w:rsidR="0068235B" w:rsidRDefault="00D271ED">
      <w:pPr>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Таблица 2 </w:t>
      </w:r>
    </w:p>
    <w:p w14:paraId="14A42737" w14:textId="1C95B860" w:rsidR="0068235B" w:rsidRPr="00D271ED" w:rsidRDefault="00D271ED" w:rsidP="00D271ED">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результатов, демонстрируемых выпускником</w:t>
      </w:r>
    </w:p>
    <w:tbl>
      <w:tblPr>
        <w:tblStyle w:val="affffff6"/>
        <w:tblW w:w="9630" w:type="dxa"/>
        <w:tblInd w:w="10" w:type="dxa"/>
        <w:tblLayout w:type="fixed"/>
        <w:tblLook w:val="0000" w:firstRow="0" w:lastRow="0" w:firstColumn="0" w:lastColumn="0" w:noHBand="0" w:noVBand="0"/>
      </w:tblPr>
      <w:tblGrid>
        <w:gridCol w:w="2962"/>
        <w:gridCol w:w="6668"/>
      </w:tblGrid>
      <w:tr w:rsidR="0068235B" w14:paraId="4BA66404" w14:textId="77777777" w:rsidTr="00AB3050">
        <w:trPr>
          <w:trHeight w:val="472"/>
        </w:trPr>
        <w:tc>
          <w:tcPr>
            <w:tcW w:w="2962" w:type="dxa"/>
            <w:tcBorders>
              <w:top w:val="single" w:sz="4" w:space="0" w:color="000000"/>
              <w:left w:val="single" w:sz="4" w:space="0" w:color="000000"/>
              <w:bottom w:val="single" w:sz="4" w:space="0" w:color="000000"/>
              <w:right w:val="single" w:sz="4" w:space="0" w:color="000000"/>
            </w:tcBorders>
          </w:tcPr>
          <w:p w14:paraId="78811569" w14:textId="77777777" w:rsidR="0068235B" w:rsidRDefault="00D271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 xml:space="preserve">Оцениваемые виды деятельности </w:t>
            </w:r>
          </w:p>
        </w:tc>
        <w:tc>
          <w:tcPr>
            <w:tcW w:w="6668" w:type="dxa"/>
            <w:tcBorders>
              <w:top w:val="single" w:sz="4" w:space="0" w:color="000000"/>
              <w:left w:val="single" w:sz="4" w:space="0" w:color="000000"/>
              <w:bottom w:val="single" w:sz="4" w:space="0" w:color="000000"/>
              <w:right w:val="single" w:sz="4" w:space="0" w:color="000000"/>
            </w:tcBorders>
          </w:tcPr>
          <w:p w14:paraId="0B1F5256" w14:textId="77777777" w:rsidR="0068235B" w:rsidRDefault="00D271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Профессиональные компетенции</w:t>
            </w:r>
          </w:p>
        </w:tc>
      </w:tr>
      <w:tr w:rsidR="007E0EFE" w14:paraId="34C2A81E" w14:textId="77777777" w:rsidTr="00AB3050">
        <w:trPr>
          <w:trHeight w:val="259"/>
        </w:trPr>
        <w:tc>
          <w:tcPr>
            <w:tcW w:w="2962" w:type="dxa"/>
            <w:vMerge w:val="restart"/>
            <w:tcBorders>
              <w:top w:val="single" w:sz="4" w:space="0" w:color="000000"/>
              <w:left w:val="single" w:sz="4" w:space="0" w:color="000000"/>
              <w:right w:val="single" w:sz="4" w:space="0" w:color="000000"/>
            </w:tcBorders>
          </w:tcPr>
          <w:p w14:paraId="3FCE6A69" w14:textId="77777777" w:rsidR="007E0EFE" w:rsidRPr="007E0EFE" w:rsidRDefault="007E0EFE" w:rsidP="007E0EFE">
            <w:pPr>
              <w:ind w:left="127"/>
              <w:rPr>
                <w:rFonts w:ascii="Times New Roman" w:eastAsia="Times New Roman" w:hAnsi="Times New Roman" w:cs="Times New Roman"/>
                <w:color w:val="0070C0"/>
                <w:sz w:val="24"/>
                <w:szCs w:val="24"/>
                <w:lang w:val="ru-RU"/>
              </w:rPr>
            </w:pPr>
            <w:r w:rsidRPr="00D271ED">
              <w:rPr>
                <w:rFonts w:ascii="Times New Roman" w:eastAsia="Times New Roman" w:hAnsi="Times New Roman" w:cs="Times New Roman"/>
                <w:sz w:val="24"/>
                <w:szCs w:val="24"/>
                <w:lang w:val="ru-RU"/>
              </w:rPr>
              <w:t>ВД.</w:t>
            </w:r>
            <w:r w:rsidRPr="00C41F25">
              <w:rPr>
                <w:lang w:val="ru-RU"/>
              </w:rPr>
              <w:t xml:space="preserve"> </w:t>
            </w:r>
            <w:r w:rsidRPr="003F1864">
              <w:rPr>
                <w:rFonts w:ascii="Times New Roman" w:hAnsi="Times New Roman" w:cs="Times New Roman"/>
                <w:sz w:val="24"/>
                <w:szCs w:val="24"/>
                <w:lang w:val="ru-RU"/>
              </w:rPr>
              <w:t>1 Р</w:t>
            </w:r>
            <w:r w:rsidRPr="003F1864">
              <w:rPr>
                <w:rFonts w:ascii="Times New Roman" w:eastAsia="Times New Roman" w:hAnsi="Times New Roman" w:cs="Times New Roman"/>
                <w:sz w:val="24"/>
                <w:szCs w:val="24"/>
                <w:lang w:val="ru-RU"/>
              </w:rPr>
              <w:t>азработка технологических процессов</w:t>
            </w:r>
            <w:r>
              <w:rPr>
                <w:rFonts w:ascii="Times New Roman" w:eastAsia="Times New Roman" w:hAnsi="Times New Roman" w:cs="Times New Roman"/>
                <w:sz w:val="24"/>
                <w:szCs w:val="24"/>
                <w:lang w:val="ru-RU"/>
              </w:rPr>
              <w:t xml:space="preserve"> </w:t>
            </w:r>
            <w:r w:rsidRPr="003F1864">
              <w:rPr>
                <w:rFonts w:ascii="Times New Roman" w:eastAsia="Times New Roman" w:hAnsi="Times New Roman" w:cs="Times New Roman"/>
                <w:sz w:val="24"/>
                <w:szCs w:val="24"/>
                <w:lang w:val="ru-RU"/>
              </w:rPr>
              <w:t>изготовления деталей машин</w:t>
            </w:r>
          </w:p>
          <w:p w14:paraId="4957BED3" w14:textId="0FDAF5FD" w:rsidR="007E0EFE" w:rsidRPr="007E0EFE" w:rsidRDefault="007E0EFE" w:rsidP="007E0EFE">
            <w:pPr>
              <w:ind w:left="127"/>
              <w:rPr>
                <w:rFonts w:ascii="Times New Roman" w:eastAsia="Times New Roman" w:hAnsi="Times New Roman" w:cs="Times New Roman"/>
                <w:color w:val="0070C0"/>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6A73D9D7"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1.1. Использовать конструкторскую и технологическую</w:t>
            </w:r>
          </w:p>
          <w:p w14:paraId="79790E5B"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документацию при разработке технологических процессов</w:t>
            </w:r>
          </w:p>
          <w:p w14:paraId="46408888" w14:textId="34289F90" w:rsidR="007E0EFE" w:rsidRPr="00D271ED"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изготовления деталей машин.</w:t>
            </w:r>
          </w:p>
        </w:tc>
      </w:tr>
      <w:tr w:rsidR="007E0EFE" w14:paraId="44D10103" w14:textId="77777777" w:rsidTr="00AB3050">
        <w:trPr>
          <w:trHeight w:val="250"/>
        </w:trPr>
        <w:tc>
          <w:tcPr>
            <w:tcW w:w="2962" w:type="dxa"/>
            <w:vMerge/>
            <w:tcBorders>
              <w:left w:val="single" w:sz="4" w:space="0" w:color="000000"/>
              <w:right w:val="single" w:sz="4" w:space="0" w:color="000000"/>
            </w:tcBorders>
          </w:tcPr>
          <w:p w14:paraId="2AB85127"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4ECBFF6F"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1.2. Выбирать метод получения заготовок с учетом</w:t>
            </w:r>
          </w:p>
          <w:p w14:paraId="7C0E1F3A" w14:textId="031311AE" w:rsidR="007E0EFE" w:rsidRPr="00D271ED"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условий производства.</w:t>
            </w:r>
          </w:p>
        </w:tc>
      </w:tr>
      <w:tr w:rsidR="007E0EFE" w14:paraId="29BE5D54" w14:textId="77777777" w:rsidTr="00AB3050">
        <w:trPr>
          <w:trHeight w:val="545"/>
        </w:trPr>
        <w:tc>
          <w:tcPr>
            <w:tcW w:w="2962" w:type="dxa"/>
            <w:vMerge/>
            <w:tcBorders>
              <w:left w:val="single" w:sz="4" w:space="0" w:color="000000"/>
              <w:right w:val="single" w:sz="4" w:space="0" w:color="000000"/>
            </w:tcBorders>
          </w:tcPr>
          <w:p w14:paraId="21209D31"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59FA0D2D"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1.3. Выбирать методы механической обработки и</w:t>
            </w:r>
          </w:p>
          <w:p w14:paraId="68D85FCC"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последовательность технологического процесса обработки</w:t>
            </w:r>
          </w:p>
          <w:p w14:paraId="7B3B371D" w14:textId="4FDFF6E4" w:rsidR="007E0EFE" w:rsidRPr="00D271ED"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деталей машин в машиностроительном производстве.</w:t>
            </w:r>
          </w:p>
        </w:tc>
      </w:tr>
      <w:tr w:rsidR="007E0EFE" w14:paraId="59A8540D" w14:textId="77777777" w:rsidTr="00AB3050">
        <w:trPr>
          <w:trHeight w:val="545"/>
        </w:trPr>
        <w:tc>
          <w:tcPr>
            <w:tcW w:w="2962" w:type="dxa"/>
            <w:vMerge/>
            <w:tcBorders>
              <w:left w:val="single" w:sz="4" w:space="0" w:color="000000"/>
              <w:right w:val="single" w:sz="4" w:space="0" w:color="000000"/>
            </w:tcBorders>
          </w:tcPr>
          <w:p w14:paraId="0C1CF3D8"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rPr>
            </w:pPr>
          </w:p>
        </w:tc>
        <w:tc>
          <w:tcPr>
            <w:tcW w:w="6668" w:type="dxa"/>
            <w:tcBorders>
              <w:top w:val="single" w:sz="4" w:space="0" w:color="000000"/>
              <w:left w:val="single" w:sz="4" w:space="0" w:color="000000"/>
              <w:bottom w:val="single" w:sz="4" w:space="0" w:color="000000"/>
              <w:right w:val="single" w:sz="4" w:space="0" w:color="000000"/>
            </w:tcBorders>
          </w:tcPr>
          <w:p w14:paraId="1DE646AE"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1.4. Выбирать схемы базирования заготовок,</w:t>
            </w:r>
          </w:p>
          <w:p w14:paraId="26323118"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оборудование, инструмент и оснастку для изготовления</w:t>
            </w:r>
          </w:p>
          <w:p w14:paraId="4DC35533" w14:textId="6E921BD1" w:rsidR="007E0EFE" w:rsidRPr="007E0EFE" w:rsidRDefault="007E0EFE" w:rsidP="007E0EFE">
            <w:pPr>
              <w:jc w:val="both"/>
              <w:rPr>
                <w:rFonts w:ascii="Times New Roman" w:eastAsia="Times New Roman" w:hAnsi="Times New Roman" w:cs="Times New Roman"/>
                <w:sz w:val="24"/>
                <w:szCs w:val="24"/>
              </w:rPr>
            </w:pPr>
            <w:r w:rsidRPr="007E0EFE">
              <w:rPr>
                <w:rFonts w:ascii="Times New Roman" w:eastAsia="Times New Roman" w:hAnsi="Times New Roman" w:cs="Times New Roman"/>
                <w:sz w:val="24"/>
                <w:szCs w:val="24"/>
              </w:rPr>
              <w:t>деталей машин.</w:t>
            </w:r>
          </w:p>
        </w:tc>
      </w:tr>
      <w:tr w:rsidR="007E0EFE" w14:paraId="316F39D2" w14:textId="77777777" w:rsidTr="00AB3050">
        <w:trPr>
          <w:trHeight w:val="270"/>
        </w:trPr>
        <w:tc>
          <w:tcPr>
            <w:tcW w:w="2962" w:type="dxa"/>
            <w:vMerge/>
            <w:tcBorders>
              <w:left w:val="single" w:sz="4" w:space="0" w:color="000000"/>
              <w:right w:val="single" w:sz="4" w:space="0" w:color="000000"/>
            </w:tcBorders>
          </w:tcPr>
          <w:p w14:paraId="29AD5E5A"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rPr>
            </w:pPr>
          </w:p>
        </w:tc>
        <w:tc>
          <w:tcPr>
            <w:tcW w:w="6668" w:type="dxa"/>
            <w:tcBorders>
              <w:top w:val="single" w:sz="4" w:space="0" w:color="000000"/>
              <w:left w:val="single" w:sz="4" w:space="0" w:color="000000"/>
              <w:bottom w:val="single" w:sz="4" w:space="0" w:color="000000"/>
              <w:right w:val="single" w:sz="4" w:space="0" w:color="000000"/>
            </w:tcBorders>
          </w:tcPr>
          <w:p w14:paraId="0BDCB8CC"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1.5. Выполнять расчеты параметров механической</w:t>
            </w:r>
          </w:p>
          <w:p w14:paraId="2DAA2B86"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обработки изготовления деталей машин, в том числе с</w:t>
            </w:r>
          </w:p>
          <w:p w14:paraId="7B095E2F" w14:textId="5EFFA146" w:rsidR="007E0EFE" w:rsidRPr="007E0EFE" w:rsidRDefault="007E0EFE" w:rsidP="007E0EFE">
            <w:pPr>
              <w:jc w:val="both"/>
              <w:rPr>
                <w:rFonts w:ascii="Times New Roman" w:eastAsia="Times New Roman" w:hAnsi="Times New Roman" w:cs="Times New Roman"/>
                <w:sz w:val="24"/>
                <w:szCs w:val="24"/>
              </w:rPr>
            </w:pPr>
            <w:r w:rsidRPr="007E0EFE">
              <w:rPr>
                <w:rFonts w:ascii="Times New Roman" w:eastAsia="Times New Roman" w:hAnsi="Times New Roman" w:cs="Times New Roman"/>
                <w:sz w:val="24"/>
                <w:szCs w:val="24"/>
              </w:rPr>
              <w:t>применением систем автоматизированного проектирования.</w:t>
            </w:r>
          </w:p>
        </w:tc>
      </w:tr>
      <w:tr w:rsidR="007E0EFE" w14:paraId="2EA7E01D" w14:textId="77777777" w:rsidTr="00AB3050">
        <w:trPr>
          <w:trHeight w:val="270"/>
        </w:trPr>
        <w:tc>
          <w:tcPr>
            <w:tcW w:w="2962" w:type="dxa"/>
            <w:vMerge/>
            <w:tcBorders>
              <w:left w:val="single" w:sz="4" w:space="0" w:color="000000"/>
              <w:bottom w:val="single" w:sz="4" w:space="0" w:color="000000"/>
              <w:right w:val="single" w:sz="4" w:space="0" w:color="000000"/>
            </w:tcBorders>
          </w:tcPr>
          <w:p w14:paraId="325EA09F"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rPr>
            </w:pPr>
          </w:p>
        </w:tc>
        <w:tc>
          <w:tcPr>
            <w:tcW w:w="6668" w:type="dxa"/>
            <w:tcBorders>
              <w:top w:val="single" w:sz="4" w:space="0" w:color="000000"/>
              <w:left w:val="single" w:sz="4" w:space="0" w:color="000000"/>
              <w:bottom w:val="single" w:sz="4" w:space="0" w:color="000000"/>
              <w:right w:val="single" w:sz="4" w:space="0" w:color="000000"/>
            </w:tcBorders>
          </w:tcPr>
          <w:p w14:paraId="7B4B1E07"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ПК 1.6. Разрабатывать технологическую документацию по</w:t>
            </w:r>
          </w:p>
          <w:p w14:paraId="0BCBFCA4" w14:textId="77777777" w:rsidR="007E0EFE" w:rsidRPr="007E0EFE" w:rsidRDefault="007E0EFE" w:rsidP="007E0EFE">
            <w:pPr>
              <w:jc w:val="both"/>
              <w:rPr>
                <w:rFonts w:ascii="Times New Roman" w:eastAsia="Times New Roman" w:hAnsi="Times New Roman" w:cs="Times New Roman"/>
                <w:sz w:val="24"/>
                <w:szCs w:val="24"/>
                <w:lang w:val="ru-RU"/>
              </w:rPr>
            </w:pPr>
            <w:r w:rsidRPr="007E0EFE">
              <w:rPr>
                <w:rFonts w:ascii="Times New Roman" w:eastAsia="Times New Roman" w:hAnsi="Times New Roman" w:cs="Times New Roman"/>
                <w:sz w:val="24"/>
                <w:szCs w:val="24"/>
                <w:lang w:val="ru-RU"/>
              </w:rPr>
              <w:t>изготовлению деталей машин, в том числе с применением</w:t>
            </w:r>
          </w:p>
          <w:p w14:paraId="7344BA31" w14:textId="2BA7CA10" w:rsidR="007E0EFE" w:rsidRPr="007E0EFE" w:rsidRDefault="007E0EFE" w:rsidP="007E0EFE">
            <w:pPr>
              <w:jc w:val="both"/>
              <w:rPr>
                <w:rFonts w:ascii="Times New Roman" w:eastAsia="Times New Roman" w:hAnsi="Times New Roman" w:cs="Times New Roman"/>
                <w:sz w:val="24"/>
                <w:szCs w:val="24"/>
              </w:rPr>
            </w:pPr>
            <w:r w:rsidRPr="007E0EFE">
              <w:rPr>
                <w:rFonts w:ascii="Times New Roman" w:eastAsia="Times New Roman" w:hAnsi="Times New Roman" w:cs="Times New Roman"/>
                <w:sz w:val="24"/>
                <w:szCs w:val="24"/>
              </w:rPr>
              <w:t>систем автоматизированного проектирования.</w:t>
            </w:r>
          </w:p>
        </w:tc>
      </w:tr>
      <w:tr w:rsidR="007E0EFE" w14:paraId="4D860A23" w14:textId="77777777" w:rsidTr="00AB3050">
        <w:trPr>
          <w:trHeight w:val="240"/>
        </w:trPr>
        <w:tc>
          <w:tcPr>
            <w:tcW w:w="2962" w:type="dxa"/>
            <w:vMerge w:val="restart"/>
            <w:tcBorders>
              <w:top w:val="single" w:sz="4" w:space="0" w:color="000000"/>
              <w:left w:val="single" w:sz="4" w:space="0" w:color="000000"/>
              <w:bottom w:val="single" w:sz="4" w:space="0" w:color="000000"/>
              <w:right w:val="single" w:sz="4" w:space="0" w:color="000000"/>
            </w:tcBorders>
          </w:tcPr>
          <w:p w14:paraId="070F3ADB" w14:textId="7E72F70F" w:rsidR="007E0EFE" w:rsidRPr="00D271ED" w:rsidRDefault="007E0EFE" w:rsidP="007E0EFE">
            <w:pPr>
              <w:ind w:left="127"/>
              <w:rPr>
                <w:rFonts w:ascii="Times New Roman" w:eastAsia="Times New Roman" w:hAnsi="Times New Roman" w:cs="Times New Roman"/>
                <w:color w:val="0070C0"/>
                <w:sz w:val="24"/>
                <w:szCs w:val="24"/>
                <w:lang w:val="ru-RU"/>
              </w:rPr>
            </w:pPr>
            <w:r w:rsidRPr="00D271ED">
              <w:rPr>
                <w:rFonts w:ascii="Times New Roman" w:eastAsia="Times New Roman" w:hAnsi="Times New Roman" w:cs="Times New Roman"/>
                <w:sz w:val="24"/>
                <w:szCs w:val="24"/>
                <w:lang w:val="ru-RU"/>
              </w:rPr>
              <w:t xml:space="preserve">ВД.02 </w:t>
            </w:r>
            <w:r>
              <w:rPr>
                <w:rFonts w:ascii="Times New Roman" w:eastAsia="Times New Roman" w:hAnsi="Times New Roman" w:cs="Times New Roman"/>
                <w:sz w:val="24"/>
                <w:szCs w:val="24"/>
                <w:lang w:val="ru-RU"/>
              </w:rPr>
              <w:t>Р</w:t>
            </w:r>
            <w:r w:rsidRPr="00C41F25">
              <w:rPr>
                <w:rFonts w:ascii="Times New Roman" w:eastAsia="Times New Roman" w:hAnsi="Times New Roman" w:cs="Times New Roman"/>
                <w:sz w:val="24"/>
                <w:szCs w:val="24"/>
                <w:lang w:val="ru-RU"/>
              </w:rPr>
              <w:t>азработка и</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внедрение</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управляющих</w:t>
            </w:r>
            <w:r>
              <w:rPr>
                <w:rFonts w:ascii="Times New Roman" w:eastAsia="Times New Roman" w:hAnsi="Times New Roman" w:cs="Times New Roman"/>
                <w:sz w:val="24"/>
                <w:szCs w:val="24"/>
                <w:lang w:val="ru-RU"/>
              </w:rPr>
              <w:t xml:space="preserve"> п</w:t>
            </w:r>
            <w:r w:rsidRPr="00C41F25">
              <w:rPr>
                <w:rFonts w:ascii="Times New Roman" w:eastAsia="Times New Roman" w:hAnsi="Times New Roman" w:cs="Times New Roman"/>
                <w:sz w:val="24"/>
                <w:szCs w:val="24"/>
                <w:lang w:val="ru-RU"/>
              </w:rPr>
              <w:t>рограмм</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изготовления деталей</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машин в</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машиностроительном</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производстве</w:t>
            </w:r>
          </w:p>
        </w:tc>
        <w:tc>
          <w:tcPr>
            <w:tcW w:w="6668" w:type="dxa"/>
            <w:tcBorders>
              <w:top w:val="single" w:sz="4" w:space="0" w:color="000000"/>
              <w:left w:val="single" w:sz="4" w:space="0" w:color="000000"/>
              <w:right w:val="single" w:sz="4" w:space="0" w:color="000000"/>
            </w:tcBorders>
          </w:tcPr>
          <w:p w14:paraId="6E51A724" w14:textId="62BAEDF9" w:rsidR="007E0EFE" w:rsidRPr="00AB3050" w:rsidRDefault="00EC33D0" w:rsidP="007E0EFE">
            <w:pPr>
              <w:rPr>
                <w:rFonts w:ascii="Times New Roman" w:eastAsia="Times New Roman" w:hAnsi="Times New Roman" w:cs="Times New Roman"/>
                <w:color w:val="0070C0"/>
                <w:sz w:val="24"/>
                <w:szCs w:val="24"/>
                <w:highlight w:val="yellow"/>
                <w:lang w:val="ru-RU"/>
              </w:rPr>
            </w:pPr>
            <w:r w:rsidRPr="00AB3050">
              <w:rPr>
                <w:rFonts w:ascii="Times New Roman" w:hAnsi="Times New Roman" w:cs="Times New Roman"/>
                <w:sz w:val="24"/>
                <w:szCs w:val="24"/>
                <w:lang w:val="ru-RU"/>
              </w:rPr>
              <w:t>ПК 2.1. Разрабатывать вручную управляющие программы для технологического оборудования.</w:t>
            </w:r>
          </w:p>
        </w:tc>
      </w:tr>
      <w:tr w:rsidR="007E0EFE" w14:paraId="41B08645" w14:textId="77777777" w:rsidTr="00AB3050">
        <w:trPr>
          <w:trHeight w:val="240"/>
        </w:trPr>
        <w:tc>
          <w:tcPr>
            <w:tcW w:w="2962" w:type="dxa"/>
            <w:vMerge/>
            <w:tcBorders>
              <w:top w:val="single" w:sz="4" w:space="0" w:color="000000"/>
              <w:left w:val="single" w:sz="4" w:space="0" w:color="000000"/>
              <w:bottom w:val="single" w:sz="4" w:space="0" w:color="000000"/>
              <w:right w:val="single" w:sz="4" w:space="0" w:color="000000"/>
            </w:tcBorders>
          </w:tcPr>
          <w:p w14:paraId="2A3FB682"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highlight w:val="yellow"/>
                <w:lang w:val="ru-RU"/>
              </w:rPr>
            </w:pPr>
          </w:p>
        </w:tc>
        <w:tc>
          <w:tcPr>
            <w:tcW w:w="6668" w:type="dxa"/>
            <w:tcBorders>
              <w:top w:val="single" w:sz="4" w:space="0" w:color="000000"/>
              <w:left w:val="single" w:sz="4" w:space="0" w:color="000000"/>
              <w:bottom w:val="single" w:sz="4" w:space="0" w:color="000000"/>
              <w:right w:val="single" w:sz="4" w:space="0" w:color="000000"/>
            </w:tcBorders>
          </w:tcPr>
          <w:p w14:paraId="127FFB29" w14:textId="77777777" w:rsidR="00EC33D0" w:rsidRPr="00EC33D0" w:rsidRDefault="00EC33D0" w:rsidP="00EC33D0">
            <w:pPr>
              <w:jc w:val="both"/>
              <w:rPr>
                <w:rFonts w:ascii="Times New Roman" w:eastAsia="Times New Roman" w:hAnsi="Times New Roman" w:cs="Times New Roman"/>
                <w:sz w:val="24"/>
                <w:szCs w:val="24"/>
                <w:lang w:val="ru-RU"/>
              </w:rPr>
            </w:pPr>
            <w:r w:rsidRPr="00EC33D0">
              <w:rPr>
                <w:rFonts w:ascii="Times New Roman" w:eastAsia="Times New Roman" w:hAnsi="Times New Roman" w:cs="Times New Roman"/>
                <w:sz w:val="24"/>
                <w:szCs w:val="24"/>
                <w:lang w:val="ru-RU"/>
              </w:rPr>
              <w:t>ПК 2.2. Разрабатывать с помощью CAD/CAM систем</w:t>
            </w:r>
          </w:p>
          <w:p w14:paraId="6949723D" w14:textId="52D31C33" w:rsidR="007E0EFE" w:rsidRPr="00D271ED" w:rsidRDefault="00EC33D0" w:rsidP="00EC33D0">
            <w:pPr>
              <w:jc w:val="both"/>
              <w:rPr>
                <w:rFonts w:ascii="Times New Roman" w:eastAsia="Times New Roman" w:hAnsi="Times New Roman" w:cs="Times New Roman"/>
                <w:sz w:val="24"/>
                <w:szCs w:val="24"/>
                <w:lang w:val="ru-RU"/>
              </w:rPr>
            </w:pPr>
            <w:r w:rsidRPr="00EC33D0">
              <w:rPr>
                <w:rFonts w:ascii="Times New Roman" w:eastAsia="Times New Roman" w:hAnsi="Times New Roman" w:cs="Times New Roman"/>
                <w:sz w:val="24"/>
                <w:szCs w:val="24"/>
                <w:lang w:val="ru-RU"/>
              </w:rPr>
              <w:t>управляющие программы для технологического оборудования.</w:t>
            </w:r>
          </w:p>
        </w:tc>
      </w:tr>
      <w:tr w:rsidR="007E0EFE" w14:paraId="5C4DD584" w14:textId="77777777" w:rsidTr="005D48E9">
        <w:trPr>
          <w:trHeight w:val="240"/>
        </w:trPr>
        <w:tc>
          <w:tcPr>
            <w:tcW w:w="2962" w:type="dxa"/>
            <w:vMerge/>
            <w:tcBorders>
              <w:top w:val="single" w:sz="4" w:space="0" w:color="000000"/>
              <w:left w:val="single" w:sz="4" w:space="0" w:color="000000"/>
              <w:bottom w:val="single" w:sz="4" w:space="0" w:color="auto"/>
              <w:right w:val="single" w:sz="4" w:space="0" w:color="000000"/>
            </w:tcBorders>
          </w:tcPr>
          <w:p w14:paraId="2C1BE56D" w14:textId="77777777" w:rsidR="007E0EFE" w:rsidRPr="00D271ED" w:rsidRDefault="007E0EFE" w:rsidP="007E0EFE">
            <w:pPr>
              <w:pBdr>
                <w:top w:val="nil"/>
                <w:left w:val="nil"/>
                <w:bottom w:val="nil"/>
                <w:right w:val="nil"/>
                <w:between w:val="nil"/>
              </w:pBdr>
              <w:ind w:left="127"/>
              <w:rPr>
                <w:rFonts w:ascii="Times New Roman" w:eastAsia="Times New Roman" w:hAnsi="Times New Roman" w:cs="Times New Roman"/>
                <w:color w:val="0070C0"/>
                <w:sz w:val="24"/>
                <w:szCs w:val="24"/>
                <w:highlight w:val="white"/>
                <w:lang w:val="ru-RU"/>
              </w:rPr>
            </w:pPr>
          </w:p>
        </w:tc>
        <w:tc>
          <w:tcPr>
            <w:tcW w:w="6668" w:type="dxa"/>
            <w:tcBorders>
              <w:top w:val="single" w:sz="4" w:space="0" w:color="000000"/>
              <w:left w:val="single" w:sz="4" w:space="0" w:color="000000"/>
              <w:bottom w:val="single" w:sz="4" w:space="0" w:color="auto"/>
              <w:right w:val="single" w:sz="4" w:space="0" w:color="000000"/>
            </w:tcBorders>
          </w:tcPr>
          <w:p w14:paraId="0E2CBF64" w14:textId="77777777" w:rsidR="00EC33D0" w:rsidRPr="00EC33D0" w:rsidRDefault="00EC33D0" w:rsidP="00EC33D0">
            <w:pPr>
              <w:jc w:val="both"/>
              <w:rPr>
                <w:rFonts w:ascii="Times New Roman" w:eastAsia="Times New Roman" w:hAnsi="Times New Roman" w:cs="Times New Roman"/>
                <w:sz w:val="24"/>
                <w:szCs w:val="24"/>
                <w:lang w:val="ru-RU"/>
              </w:rPr>
            </w:pPr>
            <w:r w:rsidRPr="00EC33D0">
              <w:rPr>
                <w:rFonts w:ascii="Times New Roman" w:eastAsia="Times New Roman" w:hAnsi="Times New Roman" w:cs="Times New Roman"/>
                <w:sz w:val="24"/>
                <w:szCs w:val="24"/>
                <w:lang w:val="ru-RU"/>
              </w:rPr>
              <w:t>ПК 2.3. Осуществлять проверку реализации и корректировки</w:t>
            </w:r>
          </w:p>
          <w:p w14:paraId="453D50B4" w14:textId="65B70C48" w:rsidR="007E0EFE" w:rsidRPr="00EC33D0" w:rsidRDefault="00EC33D0" w:rsidP="00EC33D0">
            <w:pPr>
              <w:jc w:val="both"/>
              <w:rPr>
                <w:rFonts w:ascii="Times New Roman" w:eastAsia="Times New Roman" w:hAnsi="Times New Roman" w:cs="Times New Roman"/>
                <w:sz w:val="24"/>
                <w:szCs w:val="24"/>
                <w:highlight w:val="white"/>
                <w:lang w:val="ru-RU"/>
              </w:rPr>
            </w:pPr>
            <w:r w:rsidRPr="00EC33D0">
              <w:rPr>
                <w:rFonts w:ascii="Times New Roman" w:eastAsia="Times New Roman" w:hAnsi="Times New Roman" w:cs="Times New Roman"/>
                <w:sz w:val="24"/>
                <w:szCs w:val="24"/>
                <w:lang w:val="ru-RU"/>
              </w:rPr>
              <w:t>управляющих программ на технологическом оборудовании.</w:t>
            </w:r>
          </w:p>
        </w:tc>
      </w:tr>
      <w:tr w:rsidR="00AB3050" w14:paraId="2F4C6EA6" w14:textId="77777777" w:rsidTr="005D48E9">
        <w:trPr>
          <w:trHeight w:val="240"/>
        </w:trPr>
        <w:tc>
          <w:tcPr>
            <w:tcW w:w="2962" w:type="dxa"/>
            <w:vMerge w:val="restart"/>
            <w:tcBorders>
              <w:top w:val="single" w:sz="4" w:space="0" w:color="auto"/>
              <w:left w:val="single" w:sz="4" w:space="0" w:color="auto"/>
              <w:bottom w:val="single" w:sz="4" w:space="0" w:color="auto"/>
              <w:right w:val="single" w:sz="4" w:space="0" w:color="auto"/>
            </w:tcBorders>
          </w:tcPr>
          <w:p w14:paraId="310517C6" w14:textId="079A9840" w:rsidR="00AB3050" w:rsidRPr="00D271ED" w:rsidRDefault="00AB3050" w:rsidP="007E0EFE">
            <w:pPr>
              <w:ind w:left="127"/>
              <w:rPr>
                <w:rFonts w:ascii="Times New Roman" w:eastAsia="Times New Roman" w:hAnsi="Times New Roman" w:cs="Times New Roman"/>
                <w:color w:val="0070C0"/>
                <w:sz w:val="24"/>
                <w:szCs w:val="24"/>
                <w:lang w:val="ru-RU"/>
              </w:rPr>
            </w:pPr>
            <w:r w:rsidRPr="00D271ED">
              <w:rPr>
                <w:rFonts w:ascii="Times New Roman" w:eastAsia="Times New Roman" w:hAnsi="Times New Roman" w:cs="Times New Roman"/>
                <w:sz w:val="24"/>
                <w:szCs w:val="24"/>
                <w:lang w:val="ru-RU"/>
              </w:rPr>
              <w:t xml:space="preserve">ВД.03 </w:t>
            </w:r>
            <w:r>
              <w:rPr>
                <w:rFonts w:ascii="Times New Roman" w:eastAsia="Times New Roman" w:hAnsi="Times New Roman" w:cs="Times New Roman"/>
                <w:sz w:val="24"/>
                <w:szCs w:val="24"/>
                <w:lang w:val="ru-RU"/>
              </w:rPr>
              <w:t>Р</w:t>
            </w:r>
            <w:r w:rsidRPr="00C41F25">
              <w:rPr>
                <w:rFonts w:ascii="Times New Roman" w:eastAsia="Times New Roman" w:hAnsi="Times New Roman" w:cs="Times New Roman"/>
                <w:sz w:val="24"/>
                <w:szCs w:val="24"/>
                <w:lang w:val="ru-RU"/>
              </w:rPr>
              <w:t>азработка и</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реализация</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технологических</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процессов в</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механосборочном</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производстве</w:t>
            </w:r>
          </w:p>
        </w:tc>
        <w:tc>
          <w:tcPr>
            <w:tcW w:w="6668" w:type="dxa"/>
            <w:tcBorders>
              <w:top w:val="single" w:sz="4" w:space="0" w:color="auto"/>
              <w:left w:val="single" w:sz="4" w:space="0" w:color="auto"/>
              <w:bottom w:val="single" w:sz="4" w:space="0" w:color="auto"/>
              <w:right w:val="single" w:sz="4" w:space="0" w:color="auto"/>
            </w:tcBorders>
          </w:tcPr>
          <w:p w14:paraId="2879990A"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3.1. Разрабатывать технологический процесс сборки</w:t>
            </w:r>
          </w:p>
          <w:p w14:paraId="5BF0CC01"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изделий с применением конструкторской и технологической</w:t>
            </w:r>
          </w:p>
          <w:p w14:paraId="2B6DD335" w14:textId="3FCF251E" w:rsidR="00AB3050" w:rsidRPr="00D271ED"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документации.</w:t>
            </w:r>
          </w:p>
        </w:tc>
      </w:tr>
      <w:tr w:rsidR="00AB3050" w14:paraId="0DDFCCBF" w14:textId="77777777" w:rsidTr="005D48E9">
        <w:trPr>
          <w:trHeight w:val="240"/>
        </w:trPr>
        <w:tc>
          <w:tcPr>
            <w:tcW w:w="2962" w:type="dxa"/>
            <w:vMerge/>
            <w:tcBorders>
              <w:top w:val="single" w:sz="4" w:space="0" w:color="auto"/>
              <w:left w:val="single" w:sz="4" w:space="0" w:color="auto"/>
              <w:bottom w:val="single" w:sz="4" w:space="0" w:color="auto"/>
              <w:right w:val="single" w:sz="4" w:space="0" w:color="auto"/>
            </w:tcBorders>
          </w:tcPr>
          <w:p w14:paraId="223D9A57" w14:textId="77777777" w:rsidR="00AB3050" w:rsidRPr="00D271ED" w:rsidRDefault="00AB3050" w:rsidP="007E0EFE">
            <w:pPr>
              <w:rPr>
                <w:rFonts w:ascii="Times New Roman" w:eastAsia="Times New Roman" w:hAnsi="Times New Roman" w:cs="Times New Roman"/>
                <w:color w:val="0070C0"/>
                <w:sz w:val="24"/>
                <w:szCs w:val="24"/>
                <w:lang w:val="ru-RU"/>
              </w:rPr>
            </w:pPr>
          </w:p>
        </w:tc>
        <w:tc>
          <w:tcPr>
            <w:tcW w:w="6668" w:type="dxa"/>
            <w:tcBorders>
              <w:top w:val="single" w:sz="4" w:space="0" w:color="auto"/>
              <w:left w:val="single" w:sz="4" w:space="0" w:color="auto"/>
              <w:bottom w:val="single" w:sz="4" w:space="0" w:color="auto"/>
              <w:right w:val="single" w:sz="4" w:space="0" w:color="auto"/>
            </w:tcBorders>
          </w:tcPr>
          <w:p w14:paraId="16EBFCE6"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3.2. Выбирать оборудование, инструмент и оснастку для</w:t>
            </w:r>
          </w:p>
          <w:p w14:paraId="3056D2C0" w14:textId="7651C02B" w:rsidR="00AB3050" w:rsidRPr="00D271ED" w:rsidRDefault="00AB3050" w:rsidP="00AB3050">
            <w:pPr>
              <w:jc w:val="both"/>
              <w:rPr>
                <w:rFonts w:ascii="Times New Roman" w:eastAsia="Times New Roman" w:hAnsi="Times New Roman" w:cs="Times New Roman"/>
                <w:color w:val="0070C0"/>
                <w:sz w:val="24"/>
                <w:szCs w:val="24"/>
                <w:lang w:val="ru-RU"/>
              </w:rPr>
            </w:pPr>
            <w:r w:rsidRPr="00AB3050">
              <w:rPr>
                <w:rFonts w:ascii="Times New Roman" w:eastAsia="Times New Roman" w:hAnsi="Times New Roman" w:cs="Times New Roman"/>
                <w:sz w:val="24"/>
                <w:szCs w:val="24"/>
                <w:lang w:val="ru-RU"/>
              </w:rPr>
              <w:t>осуществления сборки изделий.</w:t>
            </w:r>
          </w:p>
        </w:tc>
      </w:tr>
      <w:tr w:rsidR="00AB3050" w14:paraId="2FBB257C" w14:textId="77777777" w:rsidTr="005D48E9">
        <w:trPr>
          <w:trHeight w:val="240"/>
        </w:trPr>
        <w:tc>
          <w:tcPr>
            <w:tcW w:w="2962" w:type="dxa"/>
            <w:vMerge/>
            <w:tcBorders>
              <w:top w:val="single" w:sz="4" w:space="0" w:color="auto"/>
              <w:left w:val="single" w:sz="4" w:space="0" w:color="auto"/>
              <w:bottom w:val="single" w:sz="4" w:space="0" w:color="auto"/>
              <w:right w:val="single" w:sz="4" w:space="0" w:color="auto"/>
            </w:tcBorders>
          </w:tcPr>
          <w:p w14:paraId="5DBE6951" w14:textId="77777777" w:rsidR="00AB3050" w:rsidRPr="00D271ED" w:rsidRDefault="00AB3050" w:rsidP="007E0EFE">
            <w:pPr>
              <w:rPr>
                <w:rFonts w:ascii="Times New Roman" w:eastAsia="Times New Roman" w:hAnsi="Times New Roman" w:cs="Times New Roman"/>
                <w:color w:val="0070C0"/>
                <w:sz w:val="24"/>
                <w:szCs w:val="24"/>
                <w:lang w:val="ru-RU"/>
              </w:rPr>
            </w:pPr>
          </w:p>
        </w:tc>
        <w:tc>
          <w:tcPr>
            <w:tcW w:w="6668" w:type="dxa"/>
            <w:tcBorders>
              <w:top w:val="single" w:sz="4" w:space="0" w:color="auto"/>
              <w:left w:val="single" w:sz="4" w:space="0" w:color="auto"/>
              <w:bottom w:val="single" w:sz="4" w:space="0" w:color="auto"/>
              <w:right w:val="single" w:sz="4" w:space="0" w:color="auto"/>
            </w:tcBorders>
          </w:tcPr>
          <w:p w14:paraId="6891E79A"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3.3. Разрабатывать технологическую документацию по</w:t>
            </w:r>
          </w:p>
          <w:p w14:paraId="406EDEEE"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сборке изделий, в том числе с применением систем</w:t>
            </w:r>
          </w:p>
          <w:p w14:paraId="6CDB2F86" w14:textId="786B1E15" w:rsidR="00AB3050" w:rsidRPr="00D271ED"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автоматизированного проектирования.</w:t>
            </w:r>
          </w:p>
        </w:tc>
      </w:tr>
      <w:tr w:rsidR="00AB3050" w14:paraId="048566CD" w14:textId="77777777" w:rsidTr="005D48E9">
        <w:trPr>
          <w:trHeight w:val="240"/>
        </w:trPr>
        <w:tc>
          <w:tcPr>
            <w:tcW w:w="2962" w:type="dxa"/>
            <w:vMerge/>
            <w:tcBorders>
              <w:top w:val="single" w:sz="4" w:space="0" w:color="auto"/>
              <w:left w:val="single" w:sz="4" w:space="0" w:color="auto"/>
              <w:bottom w:val="single" w:sz="4" w:space="0" w:color="auto"/>
              <w:right w:val="single" w:sz="4" w:space="0" w:color="auto"/>
            </w:tcBorders>
          </w:tcPr>
          <w:p w14:paraId="74909C6F" w14:textId="77777777" w:rsidR="00AB3050" w:rsidRPr="00AB3050" w:rsidRDefault="00AB3050" w:rsidP="007E0EFE">
            <w:pPr>
              <w:rPr>
                <w:rFonts w:ascii="Times New Roman" w:eastAsia="Times New Roman" w:hAnsi="Times New Roman" w:cs="Times New Roman"/>
                <w:color w:val="0070C0"/>
                <w:sz w:val="24"/>
                <w:szCs w:val="24"/>
                <w:lang w:val="ru-RU"/>
              </w:rPr>
            </w:pPr>
          </w:p>
        </w:tc>
        <w:tc>
          <w:tcPr>
            <w:tcW w:w="6668" w:type="dxa"/>
            <w:tcBorders>
              <w:top w:val="single" w:sz="4" w:space="0" w:color="auto"/>
              <w:left w:val="single" w:sz="4" w:space="0" w:color="auto"/>
              <w:bottom w:val="single" w:sz="4" w:space="0" w:color="auto"/>
              <w:right w:val="single" w:sz="4" w:space="0" w:color="auto"/>
            </w:tcBorders>
          </w:tcPr>
          <w:p w14:paraId="41C0EF72"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3.4. Реализовывать технологический процесс сборки</w:t>
            </w:r>
          </w:p>
          <w:p w14:paraId="6ACE399F" w14:textId="21AEC900"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изделий машиностроительного производства.</w:t>
            </w:r>
          </w:p>
        </w:tc>
      </w:tr>
      <w:tr w:rsidR="00AB3050" w14:paraId="45B66DDA" w14:textId="77777777" w:rsidTr="005D48E9">
        <w:trPr>
          <w:trHeight w:val="240"/>
        </w:trPr>
        <w:tc>
          <w:tcPr>
            <w:tcW w:w="2962" w:type="dxa"/>
            <w:vMerge/>
            <w:tcBorders>
              <w:top w:val="single" w:sz="4" w:space="0" w:color="auto"/>
              <w:left w:val="single" w:sz="4" w:space="0" w:color="auto"/>
              <w:bottom w:val="single" w:sz="4" w:space="0" w:color="auto"/>
              <w:right w:val="single" w:sz="4" w:space="0" w:color="auto"/>
            </w:tcBorders>
          </w:tcPr>
          <w:p w14:paraId="0CC57874" w14:textId="77777777" w:rsidR="00AB3050" w:rsidRPr="00AB3050" w:rsidRDefault="00AB3050" w:rsidP="007E0EFE">
            <w:pPr>
              <w:rPr>
                <w:rFonts w:ascii="Times New Roman" w:eastAsia="Times New Roman" w:hAnsi="Times New Roman" w:cs="Times New Roman"/>
                <w:color w:val="0070C0"/>
                <w:sz w:val="24"/>
                <w:szCs w:val="24"/>
                <w:lang w:val="ru-RU"/>
              </w:rPr>
            </w:pPr>
          </w:p>
        </w:tc>
        <w:tc>
          <w:tcPr>
            <w:tcW w:w="6668" w:type="dxa"/>
            <w:tcBorders>
              <w:top w:val="single" w:sz="4" w:space="0" w:color="auto"/>
              <w:left w:val="single" w:sz="4" w:space="0" w:color="auto"/>
              <w:bottom w:val="single" w:sz="4" w:space="0" w:color="auto"/>
              <w:right w:val="single" w:sz="4" w:space="0" w:color="auto"/>
            </w:tcBorders>
          </w:tcPr>
          <w:p w14:paraId="7BF9CA98"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3.5. Контролировать соответствие качества сборки</w:t>
            </w:r>
          </w:p>
          <w:p w14:paraId="38DE2051"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требованиям технологической документации, анализировать</w:t>
            </w:r>
          </w:p>
          <w:p w14:paraId="3C8A8EBB"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причины несоответствия изделий и выпуска продукции</w:t>
            </w:r>
          </w:p>
          <w:p w14:paraId="0EAAB38A" w14:textId="0F8834BE"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низкого качества, участвовать в мероприятиях по их</w:t>
            </w:r>
            <w:r>
              <w:rPr>
                <w:rFonts w:ascii="Times New Roman" w:eastAsia="Times New Roman" w:hAnsi="Times New Roman" w:cs="Times New Roman"/>
                <w:sz w:val="24"/>
                <w:szCs w:val="24"/>
                <w:lang w:val="ru-RU"/>
              </w:rPr>
              <w:t xml:space="preserve"> </w:t>
            </w:r>
            <w:r w:rsidRPr="00AB3050">
              <w:rPr>
                <w:rFonts w:ascii="Times New Roman" w:eastAsia="Times New Roman" w:hAnsi="Times New Roman" w:cs="Times New Roman"/>
                <w:sz w:val="24"/>
                <w:szCs w:val="24"/>
                <w:lang w:val="ru-RU"/>
              </w:rPr>
              <w:t>предупреждению и устранению.</w:t>
            </w:r>
          </w:p>
        </w:tc>
      </w:tr>
      <w:tr w:rsidR="00AB3050" w14:paraId="23E914D8" w14:textId="77777777" w:rsidTr="00EC6E64">
        <w:trPr>
          <w:trHeight w:val="840"/>
        </w:trPr>
        <w:tc>
          <w:tcPr>
            <w:tcW w:w="2962" w:type="dxa"/>
            <w:vMerge/>
            <w:tcBorders>
              <w:top w:val="single" w:sz="4" w:space="0" w:color="auto"/>
              <w:left w:val="single" w:sz="4" w:space="0" w:color="000000"/>
              <w:right w:val="single" w:sz="4" w:space="0" w:color="000000"/>
            </w:tcBorders>
          </w:tcPr>
          <w:p w14:paraId="02A1314C" w14:textId="77777777" w:rsidR="00AB3050" w:rsidRPr="00AB3050" w:rsidRDefault="00AB3050" w:rsidP="007E0EFE">
            <w:pPr>
              <w:rPr>
                <w:rFonts w:ascii="Times New Roman" w:eastAsia="Times New Roman" w:hAnsi="Times New Roman" w:cs="Times New Roman"/>
                <w:color w:val="0070C0"/>
                <w:sz w:val="24"/>
                <w:szCs w:val="24"/>
                <w:lang w:val="ru-RU"/>
              </w:rPr>
            </w:pPr>
          </w:p>
        </w:tc>
        <w:tc>
          <w:tcPr>
            <w:tcW w:w="6668" w:type="dxa"/>
            <w:tcBorders>
              <w:top w:val="single" w:sz="4" w:space="0" w:color="auto"/>
              <w:left w:val="single" w:sz="4" w:space="0" w:color="000000"/>
              <w:right w:val="single" w:sz="4" w:space="0" w:color="000000"/>
            </w:tcBorders>
          </w:tcPr>
          <w:p w14:paraId="2193C3DB" w14:textId="5A4D7F5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3.6. Разрабатывать планировки участков механосборочных</w:t>
            </w:r>
            <w:r>
              <w:rPr>
                <w:rFonts w:ascii="Times New Roman" w:eastAsia="Times New Roman" w:hAnsi="Times New Roman" w:cs="Times New Roman"/>
                <w:sz w:val="24"/>
                <w:szCs w:val="24"/>
                <w:lang w:val="ru-RU"/>
              </w:rPr>
              <w:t xml:space="preserve"> </w:t>
            </w:r>
            <w:r w:rsidRPr="00AB3050">
              <w:rPr>
                <w:rFonts w:ascii="Times New Roman" w:eastAsia="Times New Roman" w:hAnsi="Times New Roman" w:cs="Times New Roman"/>
                <w:sz w:val="24"/>
                <w:szCs w:val="24"/>
                <w:lang w:val="ru-RU"/>
              </w:rPr>
              <w:t>цехов машиностроительного производства в соответствии с</w:t>
            </w:r>
          </w:p>
          <w:p w14:paraId="7CECCFB4" w14:textId="3CCD5B10"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производственными задачами.</w:t>
            </w:r>
          </w:p>
        </w:tc>
      </w:tr>
      <w:tr w:rsidR="00AB3050" w14:paraId="77FFF66A" w14:textId="77777777" w:rsidTr="008869AC">
        <w:trPr>
          <w:trHeight w:val="240"/>
        </w:trPr>
        <w:tc>
          <w:tcPr>
            <w:tcW w:w="2962" w:type="dxa"/>
            <w:vMerge w:val="restart"/>
            <w:tcBorders>
              <w:top w:val="single" w:sz="4" w:space="0" w:color="000000"/>
              <w:left w:val="single" w:sz="4" w:space="0" w:color="000000"/>
              <w:right w:val="single" w:sz="4" w:space="0" w:color="000000"/>
            </w:tcBorders>
          </w:tcPr>
          <w:p w14:paraId="651E5AA4" w14:textId="77777777" w:rsidR="00AB3050" w:rsidRPr="00C41F25" w:rsidRDefault="00AB3050" w:rsidP="007E0EFE">
            <w:pPr>
              <w:ind w:left="164"/>
              <w:rPr>
                <w:rFonts w:ascii="Times New Roman" w:eastAsia="Times New Roman" w:hAnsi="Times New Roman" w:cs="Times New Roman"/>
                <w:sz w:val="24"/>
                <w:szCs w:val="24"/>
                <w:lang w:val="ru-RU"/>
              </w:rPr>
            </w:pPr>
            <w:r w:rsidRPr="00D271ED">
              <w:rPr>
                <w:rFonts w:ascii="Times New Roman" w:eastAsia="Times New Roman" w:hAnsi="Times New Roman" w:cs="Times New Roman"/>
                <w:sz w:val="24"/>
                <w:szCs w:val="24"/>
                <w:lang w:val="ru-RU"/>
              </w:rPr>
              <w:t xml:space="preserve">ВД.04 </w:t>
            </w:r>
            <w:r>
              <w:rPr>
                <w:rFonts w:ascii="Times New Roman" w:eastAsia="Times New Roman" w:hAnsi="Times New Roman" w:cs="Times New Roman"/>
                <w:sz w:val="24"/>
                <w:szCs w:val="24"/>
                <w:lang w:val="ru-RU"/>
              </w:rPr>
              <w:t>О</w:t>
            </w:r>
            <w:r w:rsidRPr="00C41F25">
              <w:rPr>
                <w:rFonts w:ascii="Times New Roman" w:eastAsia="Times New Roman" w:hAnsi="Times New Roman" w:cs="Times New Roman"/>
                <w:sz w:val="24"/>
                <w:szCs w:val="24"/>
                <w:lang w:val="ru-RU"/>
              </w:rPr>
              <w:t>рганизация</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контроля, наладки и</w:t>
            </w:r>
          </w:p>
          <w:p w14:paraId="3999DEFD" w14:textId="58883D3D" w:rsidR="00AB3050" w:rsidRPr="00D271ED" w:rsidRDefault="00AB3050" w:rsidP="007E0EFE">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Pr="00C41F25">
              <w:rPr>
                <w:rFonts w:ascii="Times New Roman" w:eastAsia="Times New Roman" w:hAnsi="Times New Roman" w:cs="Times New Roman"/>
                <w:sz w:val="24"/>
                <w:szCs w:val="24"/>
                <w:lang w:val="ru-RU"/>
              </w:rPr>
              <w:t>ехнического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обслуживания</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оборудования</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машиностроительного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производства</w:t>
            </w:r>
          </w:p>
        </w:tc>
        <w:tc>
          <w:tcPr>
            <w:tcW w:w="6668" w:type="dxa"/>
            <w:tcBorders>
              <w:top w:val="single" w:sz="4" w:space="0" w:color="000000"/>
              <w:left w:val="single" w:sz="4" w:space="0" w:color="000000"/>
              <w:bottom w:val="single" w:sz="4" w:space="0" w:color="000000"/>
              <w:right w:val="single" w:sz="4" w:space="0" w:color="000000"/>
            </w:tcBorders>
          </w:tcPr>
          <w:p w14:paraId="4C644EE8"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4.1. Осуществлять диагностику неисправностей и отказов</w:t>
            </w:r>
          </w:p>
          <w:p w14:paraId="3F340A86"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систем металлорежущего и аддитивного производственного</w:t>
            </w:r>
          </w:p>
          <w:p w14:paraId="5F0C5AB0" w14:textId="4A849444" w:rsidR="00AB3050" w:rsidRPr="00D271ED"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оборудования.</w:t>
            </w:r>
          </w:p>
        </w:tc>
      </w:tr>
      <w:tr w:rsidR="00AB3050" w14:paraId="5F94A619" w14:textId="77777777" w:rsidTr="008869AC">
        <w:trPr>
          <w:trHeight w:val="240"/>
        </w:trPr>
        <w:tc>
          <w:tcPr>
            <w:tcW w:w="2962" w:type="dxa"/>
            <w:vMerge/>
            <w:tcBorders>
              <w:left w:val="single" w:sz="4" w:space="0" w:color="000000"/>
              <w:right w:val="single" w:sz="4" w:space="0" w:color="000000"/>
            </w:tcBorders>
          </w:tcPr>
          <w:p w14:paraId="798E49F8" w14:textId="77777777" w:rsidR="00AB3050" w:rsidRPr="00AB3050" w:rsidRDefault="00AB3050" w:rsidP="007E0EFE">
            <w:pPr>
              <w:ind w:left="164"/>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425EB653"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4.2. Организовывать работы по устранению неполадок,</w:t>
            </w:r>
          </w:p>
          <w:p w14:paraId="62B89E10" w14:textId="468573FB"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отказов.</w:t>
            </w:r>
          </w:p>
        </w:tc>
      </w:tr>
      <w:tr w:rsidR="00AB3050" w14:paraId="1BB9CB48" w14:textId="77777777" w:rsidTr="008869AC">
        <w:trPr>
          <w:trHeight w:val="240"/>
        </w:trPr>
        <w:tc>
          <w:tcPr>
            <w:tcW w:w="2962" w:type="dxa"/>
            <w:vMerge/>
            <w:tcBorders>
              <w:left w:val="single" w:sz="4" w:space="0" w:color="000000"/>
              <w:right w:val="single" w:sz="4" w:space="0" w:color="000000"/>
            </w:tcBorders>
          </w:tcPr>
          <w:p w14:paraId="319D309A" w14:textId="77777777" w:rsidR="00AB3050" w:rsidRPr="00D271ED" w:rsidRDefault="00AB3050">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40CAB7C4" w14:textId="77777777" w:rsidR="00AB3050" w:rsidRPr="00AB3050"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4.3. Планировать работы по наладке и подналадке</w:t>
            </w:r>
          </w:p>
          <w:p w14:paraId="765E5397" w14:textId="3BF8AD26" w:rsidR="00AB3050" w:rsidRPr="00D271ED" w:rsidRDefault="00AB3050" w:rsidP="00AB3050">
            <w:pPr>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металлорежущего и аддитивного оборудования.</w:t>
            </w:r>
          </w:p>
        </w:tc>
      </w:tr>
      <w:tr w:rsidR="00AB3050" w14:paraId="07D52866" w14:textId="77777777" w:rsidTr="008869AC">
        <w:trPr>
          <w:trHeight w:val="540"/>
        </w:trPr>
        <w:tc>
          <w:tcPr>
            <w:tcW w:w="2962" w:type="dxa"/>
            <w:vMerge/>
            <w:tcBorders>
              <w:left w:val="single" w:sz="4" w:space="0" w:color="000000"/>
              <w:right w:val="single" w:sz="4" w:space="0" w:color="000000"/>
            </w:tcBorders>
          </w:tcPr>
          <w:p w14:paraId="41B853B6" w14:textId="77777777" w:rsidR="00AB3050" w:rsidRPr="00D271ED" w:rsidRDefault="00AB3050">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3EEE8473"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4.4. Организовывать ресурсное обеспечение работ по</w:t>
            </w:r>
          </w:p>
          <w:p w14:paraId="57703CB1" w14:textId="5F5BF53C" w:rsidR="00AB3050" w:rsidRPr="00D271ED"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наладке.</w:t>
            </w:r>
          </w:p>
        </w:tc>
      </w:tr>
      <w:tr w:rsidR="00AB3050" w14:paraId="2F6ABA0D" w14:textId="77777777" w:rsidTr="008869AC">
        <w:trPr>
          <w:trHeight w:val="540"/>
        </w:trPr>
        <w:tc>
          <w:tcPr>
            <w:tcW w:w="2962" w:type="dxa"/>
            <w:vMerge/>
            <w:tcBorders>
              <w:left w:val="single" w:sz="4" w:space="0" w:color="000000"/>
              <w:bottom w:val="single" w:sz="4" w:space="0" w:color="000000"/>
              <w:right w:val="single" w:sz="4" w:space="0" w:color="000000"/>
            </w:tcBorders>
          </w:tcPr>
          <w:p w14:paraId="1F4EE229" w14:textId="77777777" w:rsidR="00AB3050" w:rsidRPr="00AB3050" w:rsidRDefault="00AB3050">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7BB340A9"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4.5. Контролировать качество работ по наладке и</w:t>
            </w:r>
          </w:p>
          <w:p w14:paraId="304703D4" w14:textId="26C48849"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техническому обслуживанию.</w:t>
            </w:r>
          </w:p>
        </w:tc>
      </w:tr>
      <w:tr w:rsidR="007E0EFE" w14:paraId="4D700DDE" w14:textId="77777777" w:rsidTr="00AB3050">
        <w:trPr>
          <w:trHeight w:val="240"/>
        </w:trPr>
        <w:tc>
          <w:tcPr>
            <w:tcW w:w="2962" w:type="dxa"/>
            <w:vMerge w:val="restart"/>
            <w:tcBorders>
              <w:top w:val="single" w:sz="4" w:space="0" w:color="000000"/>
              <w:left w:val="single" w:sz="4" w:space="0" w:color="000000"/>
              <w:right w:val="single" w:sz="4" w:space="0" w:color="000000"/>
            </w:tcBorders>
          </w:tcPr>
          <w:p w14:paraId="6D6A2E1D" w14:textId="77777777" w:rsidR="007E0EFE" w:rsidRPr="00C41F25" w:rsidRDefault="007E0EFE" w:rsidP="007E0EFE">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ВД.05 О</w:t>
            </w:r>
            <w:r w:rsidRPr="00C41F25">
              <w:rPr>
                <w:rFonts w:ascii="Times New Roman" w:eastAsia="Times New Roman" w:hAnsi="Times New Roman" w:cs="Times New Roman"/>
                <w:sz w:val="24"/>
                <w:szCs w:val="24"/>
                <w:lang w:val="ru-RU"/>
              </w:rPr>
              <w:t>рганизация работ по</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реализации</w:t>
            </w:r>
          </w:p>
          <w:p w14:paraId="1D77FF4E" w14:textId="77777777" w:rsidR="007E0EFE" w:rsidRPr="00C41F25" w:rsidRDefault="007E0EFE" w:rsidP="007E0EFE">
            <w:pPr>
              <w:ind w:left="16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Pr="00C41F25">
              <w:rPr>
                <w:rFonts w:ascii="Times New Roman" w:eastAsia="Times New Roman" w:hAnsi="Times New Roman" w:cs="Times New Roman"/>
                <w:sz w:val="24"/>
                <w:szCs w:val="24"/>
                <w:lang w:val="ru-RU"/>
              </w:rPr>
              <w:t>ехнологических</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процессов в</w:t>
            </w:r>
          </w:p>
          <w:p w14:paraId="73372177" w14:textId="1F8A150D" w:rsidR="007E0EFE" w:rsidRPr="00D271ED" w:rsidRDefault="007E0EFE" w:rsidP="007E0EFE">
            <w:pPr>
              <w:ind w:left="164"/>
              <w:rPr>
                <w:rFonts w:ascii="Times New Roman" w:eastAsia="Times New Roman" w:hAnsi="Times New Roman" w:cs="Times New Roman"/>
                <w:sz w:val="24"/>
                <w:szCs w:val="24"/>
              </w:rPr>
            </w:pPr>
            <w:r w:rsidRPr="00C41F25">
              <w:rPr>
                <w:rFonts w:ascii="Times New Roman" w:eastAsia="Times New Roman" w:hAnsi="Times New Roman" w:cs="Times New Roman"/>
                <w:sz w:val="24"/>
                <w:szCs w:val="24"/>
                <w:lang w:val="ru-RU"/>
              </w:rPr>
              <w:t>машиностроительном</w:t>
            </w:r>
            <w:r>
              <w:rPr>
                <w:rFonts w:ascii="Times New Roman" w:eastAsia="Times New Roman" w:hAnsi="Times New Roman" w:cs="Times New Roman"/>
                <w:sz w:val="24"/>
                <w:szCs w:val="24"/>
                <w:lang w:val="ru-RU"/>
              </w:rPr>
              <w:t xml:space="preserve"> </w:t>
            </w:r>
            <w:r w:rsidRPr="00C41F25">
              <w:rPr>
                <w:rFonts w:ascii="Times New Roman" w:eastAsia="Times New Roman" w:hAnsi="Times New Roman" w:cs="Times New Roman"/>
                <w:sz w:val="24"/>
                <w:szCs w:val="24"/>
                <w:lang w:val="ru-RU"/>
              </w:rPr>
              <w:t>производстве</w:t>
            </w:r>
          </w:p>
        </w:tc>
        <w:tc>
          <w:tcPr>
            <w:tcW w:w="6668" w:type="dxa"/>
            <w:tcBorders>
              <w:top w:val="single" w:sz="4" w:space="0" w:color="000000"/>
              <w:left w:val="single" w:sz="4" w:space="0" w:color="000000"/>
              <w:bottom w:val="single" w:sz="4" w:space="0" w:color="000000"/>
              <w:right w:val="single" w:sz="4" w:space="0" w:color="000000"/>
            </w:tcBorders>
          </w:tcPr>
          <w:p w14:paraId="10D0E581"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5.1. Планировать и осуществлять управление</w:t>
            </w:r>
          </w:p>
          <w:p w14:paraId="250BB6C9" w14:textId="39014FD1" w:rsidR="007E0EFE"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деятельностью подчиненного персонала.</w:t>
            </w:r>
          </w:p>
        </w:tc>
      </w:tr>
      <w:tr w:rsidR="007E0EFE" w14:paraId="06C7F592" w14:textId="77777777" w:rsidTr="00AB3050">
        <w:trPr>
          <w:trHeight w:val="240"/>
        </w:trPr>
        <w:tc>
          <w:tcPr>
            <w:tcW w:w="2962" w:type="dxa"/>
            <w:vMerge/>
            <w:tcBorders>
              <w:left w:val="single" w:sz="4" w:space="0" w:color="000000"/>
              <w:right w:val="single" w:sz="4" w:space="0" w:color="000000"/>
            </w:tcBorders>
          </w:tcPr>
          <w:p w14:paraId="5ED0D71C" w14:textId="77777777" w:rsidR="007E0EFE" w:rsidRPr="00AB3050" w:rsidRDefault="007E0EFE">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4EF11C0A"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5.2. Сопровождать подготовку финансовых документов по</w:t>
            </w:r>
          </w:p>
          <w:p w14:paraId="12CD8BB2"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производству и реализации продукции машиностроительного</w:t>
            </w:r>
          </w:p>
          <w:p w14:paraId="7274D9E4"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производства, материально-техническому обеспечению</w:t>
            </w:r>
          </w:p>
          <w:p w14:paraId="0CD948BB" w14:textId="07D802CE" w:rsidR="007E0EFE"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деятельности подразделения</w:t>
            </w:r>
          </w:p>
        </w:tc>
      </w:tr>
      <w:tr w:rsidR="007E0EFE" w14:paraId="4CE9F132" w14:textId="77777777" w:rsidTr="00AB3050">
        <w:trPr>
          <w:trHeight w:val="240"/>
        </w:trPr>
        <w:tc>
          <w:tcPr>
            <w:tcW w:w="2962" w:type="dxa"/>
            <w:vMerge/>
            <w:tcBorders>
              <w:left w:val="single" w:sz="4" w:space="0" w:color="000000"/>
              <w:right w:val="single" w:sz="4" w:space="0" w:color="000000"/>
            </w:tcBorders>
          </w:tcPr>
          <w:p w14:paraId="40248807" w14:textId="77777777" w:rsidR="007E0EFE" w:rsidRPr="00AB3050" w:rsidRDefault="007E0EFE">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036EC359"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5.3. Контролировать качество продукции, выявлять,</w:t>
            </w:r>
          </w:p>
          <w:p w14:paraId="4B48ED3F"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анализировать и устранять причины выпуска продукции</w:t>
            </w:r>
          </w:p>
          <w:p w14:paraId="548351E7" w14:textId="47C26167" w:rsidR="007E0EFE"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низкого качества.</w:t>
            </w:r>
          </w:p>
        </w:tc>
      </w:tr>
      <w:tr w:rsidR="007E0EFE" w14:paraId="58D8450C" w14:textId="77777777" w:rsidTr="00AB3050">
        <w:trPr>
          <w:trHeight w:val="240"/>
        </w:trPr>
        <w:tc>
          <w:tcPr>
            <w:tcW w:w="2962" w:type="dxa"/>
            <w:vMerge/>
            <w:tcBorders>
              <w:left w:val="single" w:sz="4" w:space="0" w:color="000000"/>
              <w:bottom w:val="single" w:sz="4" w:space="0" w:color="000000"/>
              <w:right w:val="single" w:sz="4" w:space="0" w:color="000000"/>
            </w:tcBorders>
          </w:tcPr>
          <w:p w14:paraId="45D6E2AE" w14:textId="77777777" w:rsidR="007E0EFE" w:rsidRPr="00AB3050" w:rsidRDefault="007E0EFE">
            <w:pPr>
              <w:rPr>
                <w:rFonts w:ascii="Times New Roman" w:eastAsia="Times New Roman" w:hAnsi="Times New Roman" w:cs="Times New Roman"/>
                <w:sz w:val="24"/>
                <w:szCs w:val="24"/>
                <w:lang w:val="ru-RU"/>
              </w:rPr>
            </w:pPr>
          </w:p>
        </w:tc>
        <w:tc>
          <w:tcPr>
            <w:tcW w:w="6668" w:type="dxa"/>
            <w:tcBorders>
              <w:top w:val="single" w:sz="4" w:space="0" w:color="000000"/>
              <w:left w:val="single" w:sz="4" w:space="0" w:color="000000"/>
              <w:bottom w:val="single" w:sz="4" w:space="0" w:color="000000"/>
              <w:right w:val="single" w:sz="4" w:space="0" w:color="000000"/>
            </w:tcBorders>
          </w:tcPr>
          <w:p w14:paraId="10BD6A46"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ПК 5.4. Реализовывать технологические процессы в</w:t>
            </w:r>
          </w:p>
          <w:p w14:paraId="4DA2C364"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машиностроительном производстве с соблюдением</w:t>
            </w:r>
          </w:p>
          <w:p w14:paraId="782EA380"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требований охраны труда, безопасности жизнедеятельности и</w:t>
            </w:r>
          </w:p>
          <w:p w14:paraId="30434CFA" w14:textId="77777777" w:rsidR="00AB3050"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защиты окружающей среды, принципов и методов</w:t>
            </w:r>
          </w:p>
          <w:p w14:paraId="5FC30D0B" w14:textId="20ECE6D1" w:rsidR="007E0EFE" w:rsidRPr="00AB3050" w:rsidRDefault="00AB3050" w:rsidP="00AB3050">
            <w:pPr>
              <w:jc w:val="both"/>
              <w:rPr>
                <w:rFonts w:ascii="Times New Roman" w:eastAsia="Times New Roman" w:hAnsi="Times New Roman" w:cs="Times New Roman"/>
                <w:sz w:val="24"/>
                <w:szCs w:val="24"/>
                <w:lang w:val="ru-RU"/>
              </w:rPr>
            </w:pPr>
            <w:r w:rsidRPr="00AB3050">
              <w:rPr>
                <w:rFonts w:ascii="Times New Roman" w:eastAsia="Times New Roman" w:hAnsi="Times New Roman" w:cs="Times New Roman"/>
                <w:sz w:val="24"/>
                <w:szCs w:val="24"/>
                <w:lang w:val="ru-RU"/>
              </w:rPr>
              <w:t>бережливого производства.</w:t>
            </w:r>
          </w:p>
        </w:tc>
      </w:tr>
    </w:tbl>
    <w:p w14:paraId="177B7938" w14:textId="77777777" w:rsidR="0068235B" w:rsidRDefault="0068235B">
      <w:pPr>
        <w:pBdr>
          <w:top w:val="nil"/>
          <w:left w:val="nil"/>
          <w:bottom w:val="nil"/>
          <w:right w:val="nil"/>
          <w:between w:val="nil"/>
        </w:pBdr>
        <w:spacing w:line="276" w:lineRule="auto"/>
        <w:ind w:firstLine="709"/>
        <w:jc w:val="both"/>
        <w:rPr>
          <w:rFonts w:ascii="Times New Roman" w:eastAsia="Times New Roman" w:hAnsi="Times New Roman" w:cs="Times New Roman"/>
          <w:i/>
          <w:color w:val="000000"/>
          <w:highlight w:val="white"/>
        </w:rPr>
      </w:pPr>
    </w:p>
    <w:p w14:paraId="74978E29" w14:textId="5EEFB876" w:rsidR="0068235B" w:rsidRDefault="00D271ED">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Выпускники, освоившие программу по специальности </w:t>
      </w:r>
      <w:r w:rsidR="00AB3050" w:rsidRPr="00AB3050">
        <w:rPr>
          <w:rFonts w:ascii="Times New Roman" w:eastAsia="Times New Roman" w:hAnsi="Times New Roman" w:cs="Times New Roman"/>
          <w:sz w:val="24"/>
          <w:szCs w:val="24"/>
        </w:rPr>
        <w:t>15.02.16 Технология машиностроения</w:t>
      </w:r>
      <w:r>
        <w:rPr>
          <w:rFonts w:ascii="Times New Roman" w:eastAsia="Times New Roman" w:hAnsi="Times New Roman" w:cs="Times New Roman"/>
          <w:sz w:val="24"/>
          <w:szCs w:val="24"/>
        </w:rPr>
        <w:t>, сдают ГИА в форме демонстрационного экзамена профильного уровня и защиты дипломного проекта (работы).</w:t>
      </w:r>
    </w:p>
    <w:p w14:paraId="7535C3C9" w14:textId="77777777" w:rsidR="0068235B" w:rsidRDefault="0068235B">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14:paraId="2AA4F0D4" w14:textId="77777777" w:rsidR="0068235B" w:rsidRDefault="00D271ED" w:rsidP="00EC6E64">
      <w:pPr>
        <w:pBdr>
          <w:top w:val="nil"/>
          <w:left w:val="nil"/>
          <w:bottom w:val="nil"/>
          <w:right w:val="nil"/>
          <w:between w:val="nil"/>
        </w:pBdr>
        <w:spacing w:line="360" w:lineRule="auto"/>
        <w:ind w:firstLine="709"/>
        <w:jc w:val="both"/>
        <w:rPr>
          <w:rFonts w:ascii="Times New Roman" w:eastAsia="Times New Roman" w:hAnsi="Times New Roman" w:cs="Times New Roman"/>
          <w:b/>
          <w:color w:val="000000"/>
          <w:sz w:val="24"/>
          <w:szCs w:val="24"/>
        </w:rPr>
      </w:pPr>
      <w:bookmarkStart w:id="7" w:name="_heading=h.2et92p0" w:colFirst="0" w:colLast="0"/>
      <w:bookmarkEnd w:id="7"/>
      <w:r>
        <w:rPr>
          <w:rFonts w:ascii="Times New Roman" w:eastAsia="Times New Roman" w:hAnsi="Times New Roman" w:cs="Times New Roman"/>
          <w:b/>
          <w:color w:val="000000"/>
          <w:sz w:val="24"/>
          <w:szCs w:val="24"/>
        </w:rPr>
        <w:t>Примерные требования к проведению демонстрационного экзамена</w:t>
      </w:r>
    </w:p>
    <w:p w14:paraId="14B7C3C5" w14:textId="77777777" w:rsidR="0068235B" w:rsidRDefault="00D271ED">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Демонстрационный экзамен </w:t>
      </w:r>
      <w:r w:rsidRPr="00EC6E64">
        <w:rPr>
          <w:rFonts w:ascii="Times New Roman" w:eastAsia="Times New Roman" w:hAnsi="Times New Roman" w:cs="Times New Roman"/>
          <w:bCs/>
          <w:sz w:val="24"/>
          <w:szCs w:val="24"/>
        </w:rPr>
        <w:t>профильного уровня</w:t>
      </w:r>
      <w:r>
        <w:rPr>
          <w:rFonts w:ascii="Times New Roman" w:eastAsia="Times New Roman" w:hAnsi="Times New Roman" w:cs="Times New Roman"/>
          <w:sz w:val="24"/>
          <w:szCs w:val="24"/>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68DE0C5E" w14:textId="77777777" w:rsidR="0068235B" w:rsidRDefault="00D271ED">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298D6E02" w14:textId="78CB407B" w:rsidR="0068235B" w:rsidRDefault="00D271ED">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875A78B" w14:textId="77777777" w:rsidR="005D48E9" w:rsidRDefault="005D48E9">
      <w:pPr>
        <w:spacing w:line="276" w:lineRule="auto"/>
        <w:ind w:firstLine="709"/>
        <w:jc w:val="both"/>
        <w:rPr>
          <w:rFonts w:ascii="Times New Roman" w:eastAsia="Times New Roman" w:hAnsi="Times New Roman" w:cs="Times New Roman"/>
          <w:sz w:val="24"/>
          <w:szCs w:val="24"/>
        </w:rPr>
      </w:pPr>
    </w:p>
    <w:p w14:paraId="7A81C9E0"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bookmarkStart w:id="8" w:name="_heading=h.1t3h5sf" w:colFirst="0" w:colLast="0"/>
      <w:bookmarkStart w:id="9" w:name="_heading=h.4d34og8" w:colFirst="0" w:colLast="0"/>
      <w:bookmarkEnd w:id="8"/>
      <w:bookmarkEnd w:id="9"/>
      <w:r>
        <w:rPr>
          <w:rFonts w:ascii="Times New Roman" w:eastAsia="Times New Roman" w:hAnsi="Times New Roman" w:cs="Times New Roman"/>
          <w:b/>
          <w:color w:val="000000"/>
          <w:sz w:val="24"/>
          <w:szCs w:val="24"/>
        </w:rPr>
        <w:t>Организация и проведение защиты дипломного проекта (работы)</w:t>
      </w:r>
    </w:p>
    <w:p w14:paraId="602A9B99" w14:textId="77777777" w:rsidR="0068235B" w:rsidRDefault="00D271ED">
      <w:pPr>
        <w:ind w:firstLine="709"/>
        <w:jc w:val="both"/>
        <w:rPr>
          <w:rFonts w:ascii="Times New Roman" w:eastAsia="Times New Roman" w:hAnsi="Times New Roman" w:cs="Times New Roman"/>
          <w:sz w:val="24"/>
          <w:szCs w:val="24"/>
        </w:rPr>
      </w:pPr>
      <w:bookmarkStart w:id="10" w:name="_heading=h.2s8eyo1" w:colFirst="0" w:colLast="0"/>
      <w:bookmarkEnd w:id="10"/>
      <w:r>
        <w:rPr>
          <w:rFonts w:ascii="Times New Roman" w:eastAsia="Times New Roman" w:hAnsi="Times New Roman" w:cs="Times New Roman"/>
          <w:sz w:val="24"/>
          <w:szCs w:val="24"/>
        </w:rPr>
        <w:t xml:space="preserve">Программа организации проведения защиты дипломного проекта (работы) </w:t>
      </w:r>
      <w:r>
        <w:rPr>
          <w:rFonts w:ascii="Times New Roman" w:eastAsia="Times New Roman" w:hAnsi="Times New Roman" w:cs="Times New Roman"/>
          <w:sz w:val="24"/>
          <w:szCs w:val="24"/>
        </w:rPr>
        <w:b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5DA014EC" w14:textId="77777777" w:rsidR="0068235B" w:rsidRDefault="00D271E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rFonts w:ascii="Times New Roman" w:eastAsia="Times New Roman" w:hAnsi="Times New Roman" w:cs="Times New Roman"/>
          <w:sz w:val="24"/>
          <w:szCs w:val="24"/>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614F817E" w14:textId="77777777" w:rsidR="0068235B" w:rsidRDefault="00D271E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Pr>
          <w:rFonts w:ascii="Times New Roman" w:eastAsia="Times New Roman" w:hAnsi="Times New Roman" w:cs="Times New Roman"/>
          <w:sz w:val="24"/>
          <w:szCs w:val="24"/>
        </w:rPr>
        <w:br/>
        <w:t xml:space="preserve">в том числе предложения своей темы с необходимым обоснованием целесообразности </w:t>
      </w:r>
      <w:r>
        <w:rPr>
          <w:rFonts w:ascii="Times New Roman" w:eastAsia="Times New Roman" w:hAnsi="Times New Roman" w:cs="Times New Roman"/>
          <w:sz w:val="24"/>
          <w:szCs w:val="24"/>
        </w:rPr>
        <w:b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Pr>
          <w:rFonts w:ascii="Times New Roman" w:eastAsia="Times New Roman" w:hAnsi="Times New Roman" w:cs="Times New Roman"/>
          <w:sz w:val="24"/>
          <w:szCs w:val="24"/>
        </w:rPr>
        <w:br/>
        <w:t>в образовательную программу среднего профессионального образования.</w:t>
      </w:r>
    </w:p>
    <w:p w14:paraId="42279DDC" w14:textId="77777777" w:rsidR="0068235B" w:rsidRDefault="00D271E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подготовки дипломного проекта (работы) выпускнику назначается руководитель </w:t>
      </w:r>
      <w:r>
        <w:rPr>
          <w:rFonts w:ascii="Times New Roman" w:eastAsia="Times New Roman" w:hAnsi="Times New Roman" w:cs="Times New Roman"/>
          <w:sz w:val="24"/>
          <w:szCs w:val="24"/>
        </w:rPr>
        <w:br/>
        <w:t>и при необходимости консультанты, оказывающие выпускнику методическую поддержку.</w:t>
      </w:r>
    </w:p>
    <w:p w14:paraId="04DFC7A8" w14:textId="77777777" w:rsidR="0068235B" w:rsidRDefault="00D271E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7FB3D7E" w14:textId="77777777" w:rsidR="0068235B" w:rsidRDefault="00D271ED">
      <w:pPr>
        <w:ind w:firstLine="709"/>
        <w:jc w:val="both"/>
        <w:rPr>
          <w:rFonts w:ascii="Times New Roman" w:eastAsia="Times New Roman" w:hAnsi="Times New Roman" w:cs="Times New Roman"/>
          <w:i/>
          <w:color w:val="0070C0"/>
          <w:sz w:val="24"/>
          <w:szCs w:val="24"/>
        </w:rPr>
      </w:pPr>
      <w:r>
        <w:rPr>
          <w:rFonts w:ascii="Times New Roman" w:eastAsia="Times New Roman" w:hAnsi="Times New Roman" w:cs="Times New Roman"/>
          <w:sz w:val="24"/>
          <w:szCs w:val="24"/>
        </w:rPr>
        <w:t>Тематику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14:paraId="1C72CCDD" w14:textId="77777777" w:rsidR="0068235B" w:rsidRDefault="0068235B">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green"/>
        </w:rPr>
      </w:pPr>
    </w:p>
    <w:p w14:paraId="7B29F5B3"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bookmarkStart w:id="11" w:name="_heading=h.26in1rg" w:colFirst="0" w:colLast="0"/>
      <w:bookmarkEnd w:id="11"/>
      <w:r>
        <w:rPr>
          <w:rFonts w:ascii="Times New Roman" w:eastAsia="Times New Roman" w:hAnsi="Times New Roman" w:cs="Times New Roman"/>
          <w:b/>
          <w:color w:val="000000"/>
          <w:sz w:val="24"/>
          <w:szCs w:val="24"/>
        </w:rPr>
        <w:t>Примерная структура программы ГИА</w:t>
      </w:r>
    </w:p>
    <w:p w14:paraId="13C3D5CE"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Основные положения </w:t>
      </w:r>
      <w:r>
        <w:rPr>
          <w:rFonts w:ascii="Times New Roman" w:eastAsia="Times New Roman" w:hAnsi="Times New Roman" w:cs="Times New Roman"/>
          <w:i/>
          <w:color w:val="000000"/>
          <w:sz w:val="24"/>
          <w:szCs w:val="24"/>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Pr>
          <w:rFonts w:ascii="Times New Roman" w:eastAsia="Times New Roman" w:hAnsi="Times New Roman" w:cs="Times New Roman"/>
          <w:color w:val="000000"/>
          <w:sz w:val="24"/>
          <w:szCs w:val="24"/>
        </w:rPr>
        <w:t xml:space="preserve"> </w:t>
      </w:r>
    </w:p>
    <w:p w14:paraId="5AEE0A63"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Паспорт программы государственной итоговой аттестации </w:t>
      </w:r>
      <w:r>
        <w:rPr>
          <w:rFonts w:ascii="Times New Roman" w:eastAsia="Times New Roman" w:hAnsi="Times New Roman" w:cs="Times New Roman"/>
          <w:i/>
          <w:color w:val="000000"/>
          <w:sz w:val="24"/>
          <w:szCs w:val="24"/>
        </w:rPr>
        <w:t>(область применения, требования к результатам освоения программы, цели и задачи ГИА)</w:t>
      </w:r>
    </w:p>
    <w:p w14:paraId="79116DE6"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Структура, содержание и условия допуска к государственной итоговой аттестации </w:t>
      </w:r>
      <w:r>
        <w:rPr>
          <w:rFonts w:ascii="Times New Roman" w:eastAsia="Times New Roman" w:hAnsi="Times New Roman" w:cs="Times New Roman"/>
          <w:i/>
          <w:color w:val="000000"/>
          <w:sz w:val="24"/>
          <w:szCs w:val="24"/>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2CB20D03"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Организация и порядок проведения государственной итоговой аттестации </w:t>
      </w:r>
      <w:r>
        <w:rPr>
          <w:rFonts w:ascii="Times New Roman" w:eastAsia="Times New Roman" w:hAnsi="Times New Roman" w:cs="Times New Roman"/>
          <w:i/>
          <w:color w:val="000000"/>
          <w:sz w:val="24"/>
          <w:szCs w:val="24"/>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45A9FAB1"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Критерии оценки уровня и качества подготовки обучающихся </w:t>
      </w:r>
      <w:r>
        <w:rPr>
          <w:rFonts w:ascii="Times New Roman" w:eastAsia="Times New Roman" w:hAnsi="Times New Roman" w:cs="Times New Roman"/>
          <w:i/>
          <w:color w:val="000000"/>
          <w:sz w:val="24"/>
          <w:szCs w:val="24"/>
        </w:rPr>
        <w:t>(описание критериев оценки дипломного проекта (работы), ДЭ или ГЭ)</w:t>
      </w:r>
    </w:p>
    <w:p w14:paraId="25032089"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6. Порядок апелляции и пересдачи государственной итоговой аттестации </w:t>
      </w:r>
      <w:r>
        <w:rPr>
          <w:rFonts w:ascii="Times New Roman" w:eastAsia="Times New Roman" w:hAnsi="Times New Roman" w:cs="Times New Roman"/>
          <w:i/>
          <w:color w:val="000000"/>
          <w:sz w:val="24"/>
          <w:szCs w:val="24"/>
        </w:rPr>
        <w:t>(описание процедуры подачи апелляции)</w:t>
      </w:r>
    </w:p>
    <w:p w14:paraId="23944AD6"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bookmarkStart w:id="12" w:name="_Hlk222494930"/>
      <w:r>
        <w:rPr>
          <w:rFonts w:ascii="Times New Roman" w:eastAsia="Times New Roman" w:hAnsi="Times New Roman" w:cs="Times New Roman"/>
          <w:b/>
          <w:color w:val="000000"/>
          <w:sz w:val="24"/>
          <w:szCs w:val="24"/>
        </w:rPr>
        <w:lastRenderedPageBreak/>
        <w:t>Приложения</w:t>
      </w:r>
      <w:bookmarkEnd w:id="12"/>
      <w:r>
        <w:rPr>
          <w:rFonts w:ascii="Times New Roman" w:eastAsia="Times New Roman" w:hAnsi="Times New Roman" w:cs="Times New Roman"/>
          <w:b/>
          <w:color w:val="000000"/>
          <w:sz w:val="24"/>
          <w:szCs w:val="24"/>
        </w:rPr>
        <w:t>:</w:t>
      </w:r>
    </w:p>
    <w:p w14:paraId="0B07B6A8"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Предлагаемые темы дипломных проектов (работ) для программ ППССЗ</w:t>
      </w:r>
    </w:p>
    <w:p w14:paraId="41F70660" w14:textId="77777777" w:rsidR="0068235B" w:rsidRDefault="00D271ED">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мероприятий по организации проведения демонстрационного экзамена в рамках государственной итоговой аттестации выпускников</w:t>
      </w:r>
    </w:p>
    <w:p w14:paraId="2287C977" w14:textId="0A92CA25" w:rsidR="0068235B" w:rsidRDefault="00EC6E64">
      <w:pPr>
        <w:pBdr>
          <w:top w:val="nil"/>
          <w:left w:val="nil"/>
          <w:bottom w:val="nil"/>
          <w:right w:val="nil"/>
          <w:between w:val="nil"/>
        </w:pBdr>
        <w:spacing w:line="276" w:lineRule="auto"/>
        <w:ind w:firstLine="709"/>
        <w:jc w:val="both"/>
        <w:rPr>
          <w:rFonts w:ascii="Times New Roman" w:eastAsia="Times New Roman" w:hAnsi="Times New Roman" w:cs="Times New Roman"/>
          <w:i/>
          <w:color w:val="0070C0"/>
          <w:sz w:val="24"/>
          <w:szCs w:val="24"/>
        </w:rPr>
      </w:pPr>
      <w:r>
        <w:rPr>
          <w:rFonts w:ascii="Times New Roman" w:eastAsia="Times New Roman" w:hAnsi="Times New Roman" w:cs="Times New Roman"/>
          <w:sz w:val="24"/>
          <w:szCs w:val="24"/>
          <w:shd w:val="clear" w:color="auto" w:fill="FFFFFF"/>
        </w:rPr>
        <w:t>Контрольно - измерительные</w:t>
      </w:r>
      <w:r w:rsidRPr="00D36E6F">
        <w:rPr>
          <w:rFonts w:ascii="Times New Roman" w:eastAsia="Times New Roman" w:hAnsi="Times New Roman" w:cs="Times New Roman"/>
          <w:sz w:val="24"/>
          <w:szCs w:val="24"/>
          <w:shd w:val="clear" w:color="auto" w:fill="FFFFFF"/>
        </w:rPr>
        <w:t xml:space="preserve"> материалы в соответствии со структурой </w:t>
      </w:r>
      <w:r>
        <w:rPr>
          <w:rFonts w:ascii="Times New Roman" w:eastAsia="Times New Roman" w:hAnsi="Times New Roman" w:cs="Times New Roman"/>
          <w:sz w:val="24"/>
          <w:szCs w:val="24"/>
          <w:shd w:val="clear" w:color="auto" w:fill="FFFFFF"/>
        </w:rPr>
        <w:t>ГИА</w:t>
      </w:r>
      <w:r>
        <w:rPr>
          <w:rFonts w:ascii="Times New Roman" w:eastAsia="Times New Roman" w:hAnsi="Times New Roman" w:cs="Times New Roman"/>
          <w:sz w:val="24"/>
          <w:szCs w:val="24"/>
          <w:shd w:val="clear" w:color="auto" w:fill="FFFFFF"/>
        </w:rPr>
        <w:t>.</w:t>
      </w:r>
    </w:p>
    <w:sectPr w:rsidR="0068235B">
      <w:headerReference w:type="default" r:id="rId7"/>
      <w:pgSz w:w="11907" w:h="16840"/>
      <w:pgMar w:top="1134" w:right="567" w:bottom="1134"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E148" w14:textId="77777777" w:rsidR="00E26BE9" w:rsidRDefault="00E26BE9">
      <w:r>
        <w:separator/>
      </w:r>
    </w:p>
  </w:endnote>
  <w:endnote w:type="continuationSeparator" w:id="0">
    <w:p w14:paraId="0FB668B7" w14:textId="77777777" w:rsidR="00E26BE9" w:rsidRDefault="00E2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09D8" w14:textId="77777777" w:rsidR="00E26BE9" w:rsidRDefault="00E26BE9">
      <w:r>
        <w:separator/>
      </w:r>
    </w:p>
  </w:footnote>
  <w:footnote w:type="continuationSeparator" w:id="0">
    <w:p w14:paraId="76D8BD57" w14:textId="77777777" w:rsidR="00E26BE9" w:rsidRDefault="00E2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EAB4" w14:textId="77777777" w:rsidR="0068235B" w:rsidRDefault="00D271ED">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5B"/>
    <w:rsid w:val="003F1864"/>
    <w:rsid w:val="005D48E9"/>
    <w:rsid w:val="0068235B"/>
    <w:rsid w:val="007E0EFE"/>
    <w:rsid w:val="009D463C"/>
    <w:rsid w:val="00AB3050"/>
    <w:rsid w:val="00B02317"/>
    <w:rsid w:val="00B05B82"/>
    <w:rsid w:val="00BB0D61"/>
    <w:rsid w:val="00C41F25"/>
    <w:rsid w:val="00C97891"/>
    <w:rsid w:val="00D271ED"/>
    <w:rsid w:val="00E26BE9"/>
    <w:rsid w:val="00EC33D0"/>
    <w:rsid w:val="00EC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A52A"/>
  <w15:docId w15:val="{7704DC6C-524D-4504-8955-E7DA26C0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EFE"/>
  </w:style>
  <w:style w:type="paragraph" w:styleId="1">
    <w:name w:val="heading 1"/>
    <w:basedOn w:val="a"/>
    <w:link w:val="10"/>
    <w:uiPriority w:val="9"/>
    <w:qFormat/>
    <w:rsid w:val="00ED617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semiHidden/>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semiHidden/>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21"/>
    <w:uiPriority w:val="10"/>
    <w:qFormat/>
    <w:rsid w:val="00064407"/>
    <w:pPr>
      <w:spacing w:after="120" w:line="276" w:lineRule="auto"/>
      <w:ind w:firstLine="709"/>
      <w:outlineLvl w:val="0"/>
    </w:pPr>
    <w:rPr>
      <w:rFonts w:ascii="Segoe UI" w:eastAsia="Segoe UI" w:hAnsi="Segoe UI" w:cs="Segoe UI"/>
      <w:kern w:val="28"/>
      <w:sz w:val="24"/>
      <w:szCs w:val="24"/>
    </w:rPr>
  </w:style>
  <w:style w:type="table" w:styleId="a4">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бзац списка,Этапы,Содержание. 2 уровень,List Paragraph"/>
    <w:basedOn w:val="a"/>
    <w:link w:val="a6"/>
    <w:uiPriority w:val="34"/>
    <w:qFormat/>
    <w:rsid w:val="00851896"/>
    <w:pPr>
      <w:ind w:left="720"/>
      <w:contextualSpacing/>
    </w:pPr>
  </w:style>
  <w:style w:type="table" w:customStyle="1" w:styleId="11">
    <w:name w:val="Сетка таблицы1"/>
    <w:basedOn w:val="a1"/>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unhideWhenUsed/>
    <w:rsid w:val="00286EA2"/>
    <w:rPr>
      <w:sz w:val="16"/>
      <w:szCs w:val="16"/>
    </w:rPr>
  </w:style>
  <w:style w:type="paragraph" w:styleId="a8">
    <w:name w:val="annotation text"/>
    <w:basedOn w:val="a"/>
    <w:link w:val="a9"/>
    <w:uiPriority w:val="99"/>
    <w:unhideWhenUsed/>
    <w:rsid w:val="00286EA2"/>
    <w:rPr>
      <w:sz w:val="20"/>
      <w:szCs w:val="20"/>
    </w:rPr>
  </w:style>
  <w:style w:type="character" w:customStyle="1" w:styleId="a9">
    <w:name w:val="Текст примечания Знак"/>
    <w:basedOn w:val="a0"/>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
    <w:link w:val="ae"/>
    <w:uiPriority w:val="99"/>
    <w:unhideWhenUsed/>
    <w:rsid w:val="00A858FE"/>
    <w:pPr>
      <w:tabs>
        <w:tab w:val="center" w:pos="4677"/>
        <w:tab w:val="right" w:pos="9355"/>
      </w:tabs>
    </w:pPr>
  </w:style>
  <w:style w:type="character" w:customStyle="1" w:styleId="ae">
    <w:name w:val="Верхний колонтитул Знак"/>
    <w:basedOn w:val="a0"/>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A858FE"/>
  </w:style>
  <w:style w:type="character" w:styleId="af1">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6">
    <w:name w:val="Абзац списка Знак"/>
    <w:aliases w:val="!Абзац списка Знак,Этапы Знак,Содержание. 2 уровень Знак,List Paragraph Знак"/>
    <w:link w:val="a5"/>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rsid w:val="00943A3D"/>
    <w:rPr>
      <w:rFonts w:cs="Times New Roman"/>
      <w:vertAlign w:val="superscript"/>
    </w:rPr>
  </w:style>
  <w:style w:type="paragraph" w:styleId="af5">
    <w:name w:val="Body Text"/>
    <w:basedOn w:val="a"/>
    <w:link w:val="af6"/>
    <w:unhideWhenUsed/>
    <w:qFormat/>
    <w:rsid w:val="00F31A64"/>
    <w:pPr>
      <w:widowControl w:val="0"/>
      <w:snapToGrid w:val="0"/>
      <w:spacing w:before="120" w:after="120"/>
      <w:jc w:val="both"/>
    </w:pPr>
    <w:rPr>
      <w:rFonts w:ascii="Times New Roman" w:eastAsia="Times New Roman" w:hAnsi="Times New Roman" w:cs="Times New Roman"/>
      <w:sz w:val="24"/>
      <w:szCs w:val="20"/>
    </w:rPr>
  </w:style>
  <w:style w:type="character" w:customStyle="1" w:styleId="af6">
    <w:name w:val="Основной текст Знак"/>
    <w:basedOn w:val="a0"/>
    <w:link w:val="af5"/>
    <w:rsid w:val="00F31A64"/>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395A9E"/>
    <w:rPr>
      <w:rFonts w:ascii="Segoe UI" w:hAnsi="Segoe UI" w:cs="Segoe UI"/>
      <w:sz w:val="18"/>
      <w:szCs w:val="18"/>
    </w:rPr>
  </w:style>
  <w:style w:type="character" w:customStyle="1" w:styleId="af8">
    <w:name w:val="Текст выноски Знак"/>
    <w:basedOn w:val="a0"/>
    <w:link w:val="af7"/>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
    <w:next w:val="a"/>
    <w:link w:val="afa"/>
    <w:uiPriority w:val="11"/>
    <w:qFormat/>
    <w:pPr>
      <w:spacing w:after="160" w:line="259" w:lineRule="auto"/>
    </w:pPr>
    <w:rPr>
      <w:color w:val="5A5A5A"/>
    </w:rPr>
  </w:style>
  <w:style w:type="character" w:customStyle="1" w:styleId="afa">
    <w:name w:val="Подзаголовок Знак"/>
    <w:basedOn w:val="a0"/>
    <w:link w:val="af9"/>
    <w:uiPriority w:val="11"/>
    <w:rsid w:val="00433CDF"/>
    <w:rPr>
      <w:rFonts w:eastAsiaTheme="minorEastAsia"/>
      <w:color w:val="5A5A5A" w:themeColor="text1" w:themeTint="A5"/>
      <w:spacing w:val="15"/>
    </w:rPr>
  </w:style>
  <w:style w:type="character" w:styleId="afb">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0">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rPr>
  </w:style>
  <w:style w:type="paragraph" w:styleId="22">
    <w:name w:val="toc 2"/>
    <w:basedOn w:val="a"/>
    <w:next w:val="a"/>
    <w:autoRedefine/>
    <w:uiPriority w:val="39"/>
    <w:unhideWhenUsed/>
    <w:rsid w:val="00DE1FCA"/>
    <w:pPr>
      <w:spacing w:before="120"/>
      <w:ind w:left="240"/>
    </w:pPr>
    <w:rPr>
      <w:rFonts w:eastAsia="Times New Roman"/>
      <w:i/>
      <w:iCs/>
      <w:sz w:val="20"/>
      <w:szCs w:val="20"/>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rPr>
  </w:style>
  <w:style w:type="paragraph" w:styleId="41">
    <w:name w:val="toc 4"/>
    <w:basedOn w:val="a"/>
    <w:next w:val="a"/>
    <w:autoRedefine/>
    <w:unhideWhenUsed/>
    <w:rsid w:val="00DE1FCA"/>
    <w:pPr>
      <w:ind w:left="720"/>
    </w:pPr>
    <w:rPr>
      <w:rFonts w:eastAsia="Times New Roman"/>
      <w:sz w:val="20"/>
      <w:szCs w:val="20"/>
    </w:rPr>
  </w:style>
  <w:style w:type="paragraph" w:styleId="50">
    <w:name w:val="toc 5"/>
    <w:basedOn w:val="a"/>
    <w:next w:val="a"/>
    <w:autoRedefine/>
    <w:unhideWhenUsed/>
    <w:rsid w:val="00DE1FCA"/>
    <w:pPr>
      <w:ind w:left="960"/>
    </w:pPr>
    <w:rPr>
      <w:rFonts w:eastAsia="Times New Roman"/>
      <w:sz w:val="20"/>
      <w:szCs w:val="20"/>
    </w:rPr>
  </w:style>
  <w:style w:type="paragraph" w:styleId="60">
    <w:name w:val="toc 6"/>
    <w:basedOn w:val="a"/>
    <w:next w:val="a"/>
    <w:autoRedefine/>
    <w:unhideWhenUsed/>
    <w:rsid w:val="00DE1FCA"/>
    <w:pPr>
      <w:ind w:left="1200"/>
    </w:pPr>
    <w:rPr>
      <w:rFonts w:eastAsia="Times New Roman"/>
      <w:sz w:val="20"/>
      <w:szCs w:val="20"/>
    </w:rPr>
  </w:style>
  <w:style w:type="paragraph" w:styleId="7">
    <w:name w:val="toc 7"/>
    <w:basedOn w:val="a"/>
    <w:next w:val="a"/>
    <w:autoRedefine/>
    <w:unhideWhenUsed/>
    <w:rsid w:val="00DE1FCA"/>
    <w:pPr>
      <w:ind w:left="1440"/>
    </w:pPr>
    <w:rPr>
      <w:rFonts w:eastAsia="Times New Roman"/>
      <w:sz w:val="20"/>
      <w:szCs w:val="20"/>
    </w:rPr>
  </w:style>
  <w:style w:type="paragraph" w:styleId="8">
    <w:name w:val="toc 8"/>
    <w:basedOn w:val="a"/>
    <w:next w:val="a"/>
    <w:autoRedefine/>
    <w:unhideWhenUsed/>
    <w:rsid w:val="00DE1FCA"/>
    <w:pPr>
      <w:ind w:left="1680"/>
    </w:pPr>
    <w:rPr>
      <w:rFonts w:eastAsia="Times New Roman"/>
      <w:sz w:val="20"/>
      <w:szCs w:val="20"/>
    </w:rPr>
  </w:style>
  <w:style w:type="paragraph" w:styleId="9">
    <w:name w:val="toc 9"/>
    <w:basedOn w:val="a"/>
    <w:next w:val="a"/>
    <w:autoRedefine/>
    <w:unhideWhenUsed/>
    <w:rsid w:val="00DE1FCA"/>
    <w:pPr>
      <w:ind w:left="1920"/>
    </w:pPr>
    <w:rPr>
      <w:rFonts w:eastAsia="Times New Roman"/>
      <w:sz w:val="20"/>
      <w:szCs w:val="2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rPr>
  </w:style>
  <w:style w:type="paragraph" w:customStyle="1" w:styleId="19">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9"/>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4"/>
    <w:uiPriority w:val="39"/>
    <w:rsid w:val="00DE1FC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rPr>
  </w:style>
  <w:style w:type="table" w:customStyle="1" w:styleId="TableNormal13">
    <w:name w:val="Table Normal13"/>
    <w:uiPriority w:val="2"/>
    <w:semiHidden/>
    <w:qFormat/>
    <w:rsid w:val="00DE1FCA"/>
    <w:pPr>
      <w:widowControl w:val="0"/>
      <w:autoSpaceDE w:val="0"/>
      <w:autoSpaceDN w:val="0"/>
    </w:pPr>
    <w:rPr>
      <w:rFonts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1">
    <w:name w:val="Заголовок Знак2"/>
    <w:link w:val="a3"/>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rPr>
  </w:style>
  <w:style w:type="table" w:customStyle="1" w:styleId="32">
    <w:name w:val="Таблица простая 32"/>
    <w:basedOn w:val="a1"/>
    <w:uiPriority w:val="43"/>
    <w:rsid w:val="00064407"/>
    <w:rPr>
      <w:rFonts w:eastAsia="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eastAsia="Times New Roman" w:cs="Times New Roman"/>
    </w:rPr>
  </w:style>
  <w:style w:type="paragraph" w:customStyle="1" w:styleId="1d">
    <w:name w:val="Обычный (веб)1"/>
    <w:basedOn w:val="a"/>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4"/>
    <w:uiPriority w:val="39"/>
    <w:rsid w:val="0006440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4"/>
    <w:uiPriority w:val="39"/>
    <w:rsid w:val="0006440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9"/>
    <w:link w:val="115"/>
    <w:qFormat/>
    <w:rsid w:val="00064407"/>
    <w:pPr>
      <w:spacing w:after="60" w:line="276" w:lineRule="auto"/>
      <w:ind w:firstLine="709"/>
      <w:jc w:val="both"/>
      <w:outlineLvl w:val="1"/>
    </w:pPr>
    <w:rPr>
      <w:rFonts w:ascii="Times New Roman" w:eastAsia="Segoe UI" w:hAnsi="Times New Roman" w:cs="Times New Roman"/>
      <w:sz w:val="24"/>
      <w:szCs w:val="24"/>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rPr>
  </w:style>
  <w:style w:type="table" w:customStyle="1" w:styleId="43">
    <w:name w:val="Сетка таблицы4"/>
    <w:basedOn w:val="a1"/>
    <w:next w:val="a4"/>
    <w:uiPriority w:val="39"/>
    <w:rsid w:val="0051713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4"/>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rPr>
  </w:style>
  <w:style w:type="table" w:customStyle="1" w:styleId="affffff5">
    <w:basedOn w:val="TableNormal0"/>
    <w:tblPr>
      <w:tblStyleRowBandSize w:val="1"/>
      <w:tblStyleColBandSize w:val="1"/>
      <w:tblCellMar>
        <w:left w:w="5" w:type="dxa"/>
        <w:right w:w="5" w:type="dxa"/>
      </w:tblCellMar>
    </w:tblPr>
  </w:style>
  <w:style w:type="table" w:customStyle="1" w:styleId="affffff6">
    <w:basedOn w:val="TableNormal0"/>
    <w:tblPr>
      <w:tblStyleRowBandSize w:val="1"/>
      <w:tblStyleColBandSize w:val="1"/>
      <w:tblCellMar>
        <w:left w:w="5" w:type="dxa"/>
        <w:right w:w="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UbMSaZsSfF4hA1IU79pjpw/cQ==">CgMxLjAyCGguZ2pkZ3hzMgloLjMwajB6bGwyCWguMWZvYjl0ZTIOaC44Z3Q0aTh3c3cwaDEyDWguaGl4MnpkdDBzdTcyCWguMmV0OTJwMDIJaC4xdDNoNXNmMgloLjRkMzRvZzgyCWguMnM4ZXlvMTIJaC4yNmluMXJnOAByITFYcG9VclU3ajc1TmRVeHNGejFvX3BDczVVT200MWd3NQ==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8</cp:revision>
  <dcterms:created xsi:type="dcterms:W3CDTF">2024-03-04T11:39:00Z</dcterms:created>
  <dcterms:modified xsi:type="dcterms:W3CDTF">2026-02-20T10:55:00Z</dcterms:modified>
</cp:coreProperties>
</file>