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1F6" w:rsidRPr="00BF31F6" w:rsidRDefault="00BF31F6" w:rsidP="00BF31F6">
      <w:pPr>
        <w:pStyle w:val="1"/>
        <w:spacing w:before="0" w:after="0"/>
        <w:ind w:firstLine="0"/>
        <w:jc w:val="center"/>
        <w:rPr>
          <w:b w:val="0"/>
          <w:sz w:val="28"/>
          <w:szCs w:val="28"/>
        </w:rPr>
      </w:pPr>
      <w:r w:rsidRPr="00BF31F6">
        <w:rPr>
          <w:b w:val="0"/>
          <w:sz w:val="28"/>
          <w:szCs w:val="28"/>
        </w:rPr>
        <w:t>Министерство образования Свердловской области</w:t>
      </w:r>
    </w:p>
    <w:p w:rsidR="00BF31F6" w:rsidRPr="00BF31F6" w:rsidRDefault="00BF31F6" w:rsidP="00BF31F6">
      <w:pPr>
        <w:pStyle w:val="1"/>
        <w:spacing w:before="0" w:after="0"/>
        <w:ind w:firstLine="0"/>
        <w:jc w:val="center"/>
        <w:rPr>
          <w:b w:val="0"/>
          <w:sz w:val="28"/>
          <w:szCs w:val="28"/>
        </w:rPr>
      </w:pPr>
      <w:r w:rsidRPr="00BF31F6">
        <w:rPr>
          <w:b w:val="0"/>
          <w:sz w:val="28"/>
          <w:szCs w:val="28"/>
        </w:rPr>
        <w:t xml:space="preserve">Государственное автономное профессиональное образовательное учреждение </w:t>
      </w:r>
    </w:p>
    <w:p w:rsidR="00BF31F6" w:rsidRPr="00BF31F6" w:rsidRDefault="00BF31F6" w:rsidP="00BF31F6">
      <w:pPr>
        <w:pStyle w:val="1"/>
        <w:spacing w:before="0" w:after="0"/>
        <w:ind w:firstLine="0"/>
        <w:jc w:val="center"/>
        <w:rPr>
          <w:b w:val="0"/>
          <w:sz w:val="28"/>
          <w:szCs w:val="28"/>
        </w:rPr>
      </w:pPr>
      <w:r w:rsidRPr="00BF31F6">
        <w:rPr>
          <w:b w:val="0"/>
          <w:sz w:val="28"/>
          <w:szCs w:val="28"/>
        </w:rPr>
        <w:t>Свердловской области «Екатеринбургский техникум «Автоматика»</w:t>
      </w:r>
    </w:p>
    <w:p w:rsidR="00BF31F6" w:rsidRPr="00BF31F6" w:rsidRDefault="00BF31F6" w:rsidP="00BF31F6">
      <w:pPr>
        <w:pStyle w:val="1"/>
        <w:spacing w:before="0" w:after="0"/>
        <w:ind w:firstLine="0"/>
        <w:jc w:val="center"/>
        <w:rPr>
          <w:b w:val="0"/>
          <w:sz w:val="28"/>
          <w:szCs w:val="28"/>
        </w:rPr>
      </w:pPr>
    </w:p>
    <w:p w:rsidR="00BF31F6" w:rsidRPr="00BF31F6" w:rsidRDefault="00BF31F6" w:rsidP="00252FFB">
      <w:pPr>
        <w:jc w:val="center"/>
        <w:rPr>
          <w:b/>
          <w:sz w:val="28"/>
          <w:szCs w:val="28"/>
        </w:rPr>
      </w:pPr>
    </w:p>
    <w:p w:rsidR="00BF31F6" w:rsidRPr="00BF31F6" w:rsidRDefault="00BF31F6" w:rsidP="00252FFB">
      <w:pPr>
        <w:jc w:val="center"/>
        <w:rPr>
          <w:b/>
          <w:sz w:val="28"/>
          <w:szCs w:val="28"/>
        </w:rPr>
      </w:pPr>
    </w:p>
    <w:p w:rsidR="00BF31F6" w:rsidRPr="00BF31F6" w:rsidRDefault="00BF31F6" w:rsidP="00252FFB">
      <w:pPr>
        <w:jc w:val="center"/>
        <w:rPr>
          <w:b/>
          <w:sz w:val="28"/>
          <w:szCs w:val="28"/>
        </w:rPr>
      </w:pPr>
    </w:p>
    <w:p w:rsidR="00BF31F6" w:rsidRDefault="00BF31F6" w:rsidP="00252FFB">
      <w:pPr>
        <w:jc w:val="center"/>
        <w:rPr>
          <w:b/>
        </w:rPr>
      </w:pPr>
    </w:p>
    <w:p w:rsidR="00BF31F6" w:rsidRDefault="00BF31F6" w:rsidP="00252FFB">
      <w:pPr>
        <w:jc w:val="center"/>
        <w:rPr>
          <w:b/>
        </w:rPr>
      </w:pPr>
    </w:p>
    <w:p w:rsidR="00064407" w:rsidRPr="00BF31F6" w:rsidRDefault="00064407" w:rsidP="00252FFB">
      <w:pPr>
        <w:jc w:val="center"/>
        <w:rPr>
          <w:b/>
          <w:sz w:val="28"/>
          <w:szCs w:val="28"/>
        </w:rPr>
      </w:pPr>
      <w:r w:rsidRPr="00BF31F6">
        <w:rPr>
          <w:b/>
          <w:sz w:val="28"/>
          <w:szCs w:val="28"/>
        </w:rPr>
        <w:t>Уровень профессионального образования</w:t>
      </w:r>
    </w:p>
    <w:p w:rsidR="00064407" w:rsidRPr="00BF31F6" w:rsidRDefault="00064407" w:rsidP="00252FFB">
      <w:pPr>
        <w:jc w:val="center"/>
        <w:rPr>
          <w:sz w:val="28"/>
          <w:szCs w:val="28"/>
        </w:rPr>
      </w:pPr>
      <w:r w:rsidRPr="00BF31F6">
        <w:rPr>
          <w:sz w:val="28"/>
          <w:szCs w:val="28"/>
        </w:rPr>
        <w:t>Среднее профессиональное образование</w:t>
      </w:r>
    </w:p>
    <w:p w:rsidR="00064407" w:rsidRPr="00BF31F6" w:rsidRDefault="00064407" w:rsidP="00252FFB">
      <w:pPr>
        <w:jc w:val="center"/>
        <w:rPr>
          <w:b/>
          <w:sz w:val="28"/>
          <w:szCs w:val="28"/>
        </w:rPr>
      </w:pPr>
    </w:p>
    <w:p w:rsidR="00064407" w:rsidRPr="00BF31F6" w:rsidRDefault="00064407" w:rsidP="00252FFB">
      <w:pPr>
        <w:jc w:val="center"/>
        <w:rPr>
          <w:b/>
          <w:sz w:val="28"/>
          <w:szCs w:val="28"/>
        </w:rPr>
      </w:pPr>
    </w:p>
    <w:p w:rsidR="00064407" w:rsidRPr="00BF31F6" w:rsidRDefault="00064407" w:rsidP="00252FFB">
      <w:pPr>
        <w:rPr>
          <w:b/>
          <w:sz w:val="28"/>
          <w:szCs w:val="28"/>
        </w:rPr>
      </w:pPr>
    </w:p>
    <w:p w:rsidR="00064407" w:rsidRPr="00BF31F6" w:rsidRDefault="00BF31F6" w:rsidP="00D0628B">
      <w:pPr>
        <w:jc w:val="center"/>
        <w:rPr>
          <w:b/>
          <w:sz w:val="28"/>
          <w:szCs w:val="28"/>
        </w:rPr>
      </w:pPr>
      <w:r w:rsidRPr="00BF31F6">
        <w:rPr>
          <w:b/>
          <w:sz w:val="28"/>
          <w:szCs w:val="28"/>
        </w:rPr>
        <w:t>Основная профессиональная о</w:t>
      </w:r>
      <w:r w:rsidR="00064407" w:rsidRPr="00BF31F6">
        <w:rPr>
          <w:b/>
          <w:sz w:val="28"/>
          <w:szCs w:val="28"/>
        </w:rPr>
        <w:t>бразовательная программа</w:t>
      </w:r>
      <w:r w:rsidR="00064407" w:rsidRPr="00BF31F6">
        <w:rPr>
          <w:rFonts w:eastAsia="Calibri"/>
          <w:i/>
          <w:sz w:val="28"/>
          <w:szCs w:val="28"/>
        </w:rPr>
        <w:br/>
      </w:r>
      <w:r w:rsidR="00064407" w:rsidRPr="00BF31F6">
        <w:rPr>
          <w:rFonts w:eastAsia="Calibri"/>
          <w:iCs/>
          <w:sz w:val="28"/>
          <w:szCs w:val="28"/>
        </w:rPr>
        <w:t>подготовки специалистов среднего звена</w:t>
      </w:r>
    </w:p>
    <w:p w:rsidR="00064407" w:rsidRPr="00BF31F6" w:rsidRDefault="00064407" w:rsidP="00252FFB">
      <w:pPr>
        <w:jc w:val="center"/>
        <w:rPr>
          <w:iCs/>
          <w:sz w:val="28"/>
          <w:szCs w:val="28"/>
        </w:rPr>
      </w:pPr>
    </w:p>
    <w:p w:rsidR="00BF31F6" w:rsidRDefault="00BF31F6" w:rsidP="00D0628B">
      <w:pPr>
        <w:jc w:val="center"/>
        <w:rPr>
          <w:rFonts w:eastAsia="Calibri"/>
          <w:b/>
          <w:sz w:val="28"/>
          <w:szCs w:val="28"/>
        </w:rPr>
      </w:pPr>
    </w:p>
    <w:p w:rsidR="00064407" w:rsidRPr="00BF31F6" w:rsidRDefault="00BE3FDA" w:rsidP="00D0628B">
      <w:pPr>
        <w:jc w:val="center"/>
        <w:rPr>
          <w:rFonts w:eastAsia="Calibri"/>
          <w:b/>
          <w:sz w:val="28"/>
          <w:szCs w:val="28"/>
        </w:rPr>
      </w:pPr>
      <w:r w:rsidRPr="00BF31F6">
        <w:rPr>
          <w:rFonts w:eastAsia="Calibri"/>
          <w:b/>
          <w:sz w:val="28"/>
          <w:szCs w:val="28"/>
        </w:rPr>
        <w:t>Специальность</w:t>
      </w:r>
      <w:r w:rsidR="00175EC9" w:rsidRPr="00BF31F6">
        <w:rPr>
          <w:rFonts w:eastAsia="Calibri"/>
          <w:b/>
          <w:i/>
          <w:iCs/>
          <w:color w:val="2F5496" w:themeColor="accent1" w:themeShade="BF"/>
          <w:sz w:val="28"/>
          <w:szCs w:val="28"/>
        </w:rPr>
        <w:br/>
      </w:r>
    </w:p>
    <w:p w:rsidR="00D0628B" w:rsidRPr="00BF31F6" w:rsidRDefault="00D0628B" w:rsidP="00D0628B">
      <w:pPr>
        <w:jc w:val="center"/>
        <w:rPr>
          <w:rFonts w:eastAsia="Calibri"/>
          <w:bCs/>
          <w:iCs/>
          <w:sz w:val="28"/>
          <w:szCs w:val="28"/>
        </w:rPr>
      </w:pPr>
      <w:r w:rsidRPr="00BF31F6">
        <w:rPr>
          <w:rFonts w:eastAsia="Calibri"/>
          <w:bCs/>
          <w:iCs/>
          <w:sz w:val="28"/>
          <w:szCs w:val="28"/>
        </w:rPr>
        <w:t>09.02.13 Интеграция решений с применением технологий искусственного интеллекта</w:t>
      </w:r>
    </w:p>
    <w:p w:rsidR="00D0628B" w:rsidRPr="00BF31F6" w:rsidRDefault="00D0628B" w:rsidP="00D0628B">
      <w:pPr>
        <w:jc w:val="center"/>
        <w:rPr>
          <w:rFonts w:eastAsia="Calibri"/>
          <w:bCs/>
          <w:iCs/>
          <w:sz w:val="28"/>
          <w:szCs w:val="28"/>
        </w:rPr>
      </w:pPr>
    </w:p>
    <w:p w:rsidR="00064407" w:rsidRPr="00BF31F6" w:rsidRDefault="00064407" w:rsidP="00252FFB">
      <w:pPr>
        <w:jc w:val="center"/>
        <w:rPr>
          <w:rFonts w:eastAsia="Calibri"/>
          <w:bCs/>
          <w:i/>
          <w:sz w:val="28"/>
          <w:szCs w:val="28"/>
        </w:rPr>
      </w:pPr>
    </w:p>
    <w:p w:rsidR="00064407" w:rsidRPr="00BF31F6" w:rsidRDefault="00064407" w:rsidP="00252FFB">
      <w:pPr>
        <w:jc w:val="center"/>
        <w:rPr>
          <w:rFonts w:eastAsia="Calibri"/>
          <w:i/>
          <w:sz w:val="28"/>
          <w:szCs w:val="28"/>
        </w:rPr>
      </w:pPr>
    </w:p>
    <w:p w:rsidR="00064407" w:rsidRPr="00BF31F6" w:rsidRDefault="00064407" w:rsidP="00252FFB">
      <w:pPr>
        <w:jc w:val="center"/>
        <w:rPr>
          <w:bCs/>
          <w:sz w:val="28"/>
          <w:szCs w:val="28"/>
        </w:rPr>
      </w:pPr>
      <w:r w:rsidRPr="00BF31F6">
        <w:rPr>
          <w:bCs/>
          <w:sz w:val="28"/>
          <w:szCs w:val="28"/>
        </w:rPr>
        <w:t xml:space="preserve">На базе </w:t>
      </w:r>
      <w:bookmarkStart w:id="0" w:name="_Hlk106717151"/>
      <w:r w:rsidRPr="00BF31F6">
        <w:rPr>
          <w:bCs/>
          <w:sz w:val="28"/>
          <w:szCs w:val="28"/>
        </w:rPr>
        <w:t>среднего общего образования</w:t>
      </w:r>
      <w:bookmarkEnd w:id="0"/>
    </w:p>
    <w:p w:rsidR="00064407" w:rsidRPr="00BF31F6" w:rsidRDefault="00064407" w:rsidP="00252FFB">
      <w:pPr>
        <w:jc w:val="center"/>
        <w:rPr>
          <w:sz w:val="28"/>
          <w:szCs w:val="28"/>
        </w:rPr>
      </w:pPr>
    </w:p>
    <w:p w:rsidR="00064407" w:rsidRPr="00BF31F6" w:rsidRDefault="00064407" w:rsidP="00252FFB">
      <w:pPr>
        <w:jc w:val="center"/>
        <w:rPr>
          <w:sz w:val="28"/>
          <w:szCs w:val="28"/>
        </w:rPr>
      </w:pPr>
    </w:p>
    <w:p w:rsidR="00064407" w:rsidRPr="00BF31F6" w:rsidRDefault="00064407" w:rsidP="00252FFB">
      <w:pPr>
        <w:jc w:val="center"/>
        <w:rPr>
          <w:b/>
          <w:sz w:val="28"/>
          <w:szCs w:val="28"/>
        </w:rPr>
      </w:pPr>
      <w:r w:rsidRPr="00BF31F6">
        <w:rPr>
          <w:b/>
          <w:sz w:val="28"/>
          <w:szCs w:val="28"/>
        </w:rPr>
        <w:t>Квалификация выпускника</w:t>
      </w:r>
    </w:p>
    <w:p w:rsidR="00D0628B" w:rsidRPr="00BF31F6" w:rsidRDefault="00D0628B" w:rsidP="00D0628B">
      <w:pPr>
        <w:rPr>
          <w:b/>
          <w:sz w:val="28"/>
          <w:szCs w:val="28"/>
        </w:rPr>
      </w:pPr>
    </w:p>
    <w:p w:rsidR="00064407" w:rsidRPr="00BF31F6" w:rsidRDefault="00D0628B" w:rsidP="00252FFB">
      <w:pPr>
        <w:jc w:val="center"/>
        <w:rPr>
          <w:bCs/>
          <w:i/>
          <w:sz w:val="28"/>
          <w:szCs w:val="28"/>
        </w:rPr>
      </w:pPr>
      <w:r w:rsidRPr="00BF31F6">
        <w:rPr>
          <w:rFonts w:eastAsia="Calibri"/>
          <w:bCs/>
          <w:sz w:val="28"/>
          <w:szCs w:val="28"/>
        </w:rPr>
        <w:t>специалист по работе с искусственным интеллектом</w:t>
      </w:r>
    </w:p>
    <w:p w:rsidR="00064407" w:rsidRPr="00BF31F6" w:rsidRDefault="00064407" w:rsidP="00252FFB">
      <w:pPr>
        <w:rPr>
          <w:sz w:val="28"/>
          <w:szCs w:val="28"/>
        </w:rPr>
      </w:pPr>
    </w:p>
    <w:p w:rsidR="00064407" w:rsidRPr="00BF31F6" w:rsidRDefault="00064407" w:rsidP="00252FFB">
      <w:pPr>
        <w:rPr>
          <w:sz w:val="28"/>
          <w:szCs w:val="28"/>
        </w:rPr>
      </w:pPr>
    </w:p>
    <w:p w:rsidR="00064407" w:rsidRPr="00BF31F6" w:rsidRDefault="00064407" w:rsidP="00252FFB">
      <w:pPr>
        <w:rPr>
          <w:sz w:val="28"/>
          <w:szCs w:val="28"/>
        </w:rPr>
      </w:pPr>
    </w:p>
    <w:p w:rsidR="00064407" w:rsidRPr="00BF31F6" w:rsidRDefault="00064407" w:rsidP="00252FFB">
      <w:pPr>
        <w:rPr>
          <w:rFonts w:eastAsia="Calibri"/>
          <w:sz w:val="28"/>
          <w:szCs w:val="28"/>
        </w:rPr>
      </w:pPr>
    </w:p>
    <w:p w:rsidR="00BF31F6" w:rsidRDefault="00BF31F6" w:rsidP="00252FFB">
      <w:pPr>
        <w:jc w:val="center"/>
        <w:rPr>
          <w:b/>
          <w:sz w:val="28"/>
          <w:szCs w:val="28"/>
        </w:rPr>
      </w:pPr>
    </w:p>
    <w:p w:rsidR="00BF31F6" w:rsidRDefault="00BF31F6" w:rsidP="00252FFB">
      <w:pPr>
        <w:jc w:val="center"/>
        <w:rPr>
          <w:b/>
          <w:sz w:val="28"/>
          <w:szCs w:val="28"/>
        </w:rPr>
      </w:pPr>
    </w:p>
    <w:p w:rsidR="00BF31F6" w:rsidRDefault="00BF31F6" w:rsidP="00252FFB">
      <w:pPr>
        <w:jc w:val="center"/>
        <w:rPr>
          <w:b/>
          <w:sz w:val="28"/>
          <w:szCs w:val="28"/>
        </w:rPr>
      </w:pPr>
    </w:p>
    <w:p w:rsidR="00BF31F6" w:rsidRDefault="00BF31F6" w:rsidP="00252FFB">
      <w:pPr>
        <w:jc w:val="center"/>
        <w:rPr>
          <w:b/>
          <w:sz w:val="28"/>
          <w:szCs w:val="28"/>
        </w:rPr>
      </w:pPr>
    </w:p>
    <w:p w:rsidR="00BF31F6" w:rsidRDefault="00BF31F6" w:rsidP="00252FFB">
      <w:pPr>
        <w:jc w:val="center"/>
        <w:rPr>
          <w:b/>
          <w:sz w:val="28"/>
          <w:szCs w:val="28"/>
        </w:rPr>
      </w:pPr>
    </w:p>
    <w:p w:rsidR="00BF31F6" w:rsidRDefault="00BF31F6" w:rsidP="00252FFB">
      <w:pPr>
        <w:jc w:val="center"/>
        <w:rPr>
          <w:b/>
          <w:sz w:val="28"/>
          <w:szCs w:val="28"/>
        </w:rPr>
      </w:pPr>
    </w:p>
    <w:p w:rsidR="00BF31F6" w:rsidRDefault="00BF31F6" w:rsidP="00252FFB">
      <w:pPr>
        <w:jc w:val="center"/>
        <w:rPr>
          <w:b/>
          <w:sz w:val="28"/>
          <w:szCs w:val="28"/>
        </w:rPr>
      </w:pPr>
    </w:p>
    <w:p w:rsidR="00BF31F6" w:rsidRDefault="00BF31F6" w:rsidP="00252FFB">
      <w:pPr>
        <w:jc w:val="center"/>
        <w:rPr>
          <w:b/>
          <w:sz w:val="28"/>
          <w:szCs w:val="28"/>
        </w:rPr>
      </w:pPr>
    </w:p>
    <w:p w:rsidR="0092062D" w:rsidRDefault="00064407" w:rsidP="00252FFB">
      <w:pPr>
        <w:jc w:val="center"/>
        <w:rPr>
          <w:b/>
          <w:highlight w:val="lightGray"/>
          <w:u w:val="thick"/>
        </w:rPr>
        <w:sectPr w:rsidR="0092062D" w:rsidSect="00F87D60">
          <w:headerReference w:type="default" r:id="rId8"/>
          <w:headerReference w:type="first" r:id="rId9"/>
          <w:pgSz w:w="11906" w:h="16838"/>
          <w:pgMar w:top="1134" w:right="567" w:bottom="1134" w:left="1134" w:header="709" w:footer="709" w:gutter="0"/>
          <w:pgNumType w:start="1"/>
          <w:cols w:space="708"/>
          <w:titlePg/>
          <w:docGrid w:linePitch="360"/>
        </w:sectPr>
      </w:pPr>
      <w:r w:rsidRPr="00BF31F6">
        <w:rPr>
          <w:b/>
          <w:sz w:val="28"/>
          <w:szCs w:val="28"/>
        </w:rPr>
        <w:t>202</w:t>
      </w:r>
      <w:r w:rsidR="00BF31F6" w:rsidRPr="00BF31F6">
        <w:rPr>
          <w:b/>
          <w:sz w:val="28"/>
          <w:szCs w:val="28"/>
        </w:rPr>
        <w:t>6</w:t>
      </w:r>
      <w:r w:rsidR="00D0628B" w:rsidRPr="00BF31F6">
        <w:rPr>
          <w:b/>
          <w:sz w:val="28"/>
          <w:szCs w:val="28"/>
        </w:rPr>
        <w:t xml:space="preserve"> </w:t>
      </w:r>
      <w:r w:rsidRPr="00BF31F6">
        <w:rPr>
          <w:b/>
          <w:sz w:val="28"/>
          <w:szCs w:val="28"/>
        </w:rPr>
        <w:t>год</w:t>
      </w:r>
    </w:p>
    <w:p w:rsidR="00064407" w:rsidRDefault="00064407" w:rsidP="00252FFB">
      <w:pPr>
        <w:jc w:val="center"/>
        <w:rPr>
          <w:b/>
          <w:sz w:val="28"/>
          <w:szCs w:val="28"/>
        </w:rPr>
      </w:pPr>
      <w:bookmarkStart w:id="1" w:name="_Hlk68082010"/>
      <w:r w:rsidRPr="001C33BF">
        <w:rPr>
          <w:b/>
          <w:sz w:val="28"/>
          <w:szCs w:val="28"/>
        </w:rPr>
        <w:lastRenderedPageBreak/>
        <w:t>Содержание</w:t>
      </w:r>
    </w:p>
    <w:sdt>
      <w:sdtPr>
        <w:rPr>
          <w:rStyle w:val="af0"/>
          <w:rFonts w:ascii="Times New Roman" w:eastAsiaTheme="minorHAnsi" w:hAnsi="Times New Roman" w:cs="Times New Roman"/>
          <w:b/>
          <w:bCs/>
          <w:noProof/>
          <w:sz w:val="22"/>
          <w:szCs w:val="22"/>
          <w:lang w:eastAsia="en-US"/>
        </w:rPr>
        <w:id w:val="278464138"/>
        <w:docPartObj>
          <w:docPartGallery w:val="Table of Contents"/>
          <w:docPartUnique/>
        </w:docPartObj>
      </w:sdtPr>
      <w:sdtEndPr>
        <w:rPr>
          <w:rStyle w:val="a0"/>
          <w:rFonts w:eastAsia="Times New Roman"/>
          <w:noProof w:val="0"/>
          <w:color w:val="auto"/>
          <w:sz w:val="24"/>
          <w:szCs w:val="24"/>
          <w:u w:val="none"/>
          <w:lang w:eastAsia="ru-RU"/>
        </w:rPr>
      </w:sdtEndPr>
      <w:sdtContent>
        <w:p w:rsidR="000E6D6F" w:rsidRPr="000472A8" w:rsidRDefault="000E6D6F" w:rsidP="00252FFB">
          <w:pPr>
            <w:pStyle w:val="affffff0"/>
            <w:spacing w:before="0" w:line="240" w:lineRule="auto"/>
            <w:rPr>
              <w:rStyle w:val="af0"/>
              <w:rFonts w:ascii="Times New Roman" w:eastAsiaTheme="minorHAnsi" w:hAnsi="Times New Roman" w:cs="Times New Roman"/>
              <w:b/>
              <w:bCs/>
              <w:noProof/>
              <w:lang w:eastAsia="en-US"/>
            </w:rPr>
          </w:pPr>
        </w:p>
        <w:p w:rsidR="00FA3C22" w:rsidRPr="00FA3C22" w:rsidRDefault="00735A20" w:rsidP="00FA3C22">
          <w:pPr>
            <w:pStyle w:val="15"/>
            <w:tabs>
              <w:tab w:val="clear" w:pos="9638"/>
              <w:tab w:val="right" w:leader="dot" w:pos="9356"/>
            </w:tabs>
            <w:rPr>
              <w:rFonts w:eastAsiaTheme="minorEastAsia"/>
              <w:b w:val="0"/>
              <w:bCs w:val="0"/>
            </w:rPr>
          </w:pPr>
          <w:r w:rsidRPr="00FA3C22">
            <w:fldChar w:fldCharType="begin"/>
          </w:r>
          <w:r w:rsidRPr="00FA3C22">
            <w:instrText xml:space="preserve"> TOC \o "1-3" \u </w:instrText>
          </w:r>
          <w:r w:rsidRPr="00FA3C22">
            <w:fldChar w:fldCharType="separate"/>
          </w:r>
          <w:r w:rsidR="00FA3C22" w:rsidRPr="00FA3C22">
            <w:t>Раздел 1. Общие положения</w:t>
          </w:r>
          <w:r w:rsidR="00FA3C22" w:rsidRPr="00FA3C22">
            <w:tab/>
          </w:r>
          <w:r w:rsidR="004321DB">
            <w:t>3</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 xml:space="preserve">1.1. Назначение </w:t>
          </w:r>
          <w:r w:rsidR="00BF31F6">
            <w:rPr>
              <w:rFonts w:ascii="Times New Roman" w:hAnsi="Times New Roman" w:cs="Times New Roman"/>
              <w:noProof/>
            </w:rPr>
            <w:t xml:space="preserve">основной профессиональной </w:t>
          </w:r>
          <w:r w:rsidRPr="00FA3C22">
            <w:rPr>
              <w:rFonts w:ascii="Times New Roman" w:hAnsi="Times New Roman" w:cs="Times New Roman"/>
              <w:noProof/>
            </w:rPr>
            <w:t>образовательной программы</w:t>
          </w:r>
          <w:r w:rsidRPr="00FA3C22">
            <w:rPr>
              <w:rFonts w:ascii="Times New Roman" w:hAnsi="Times New Roman" w:cs="Times New Roman"/>
              <w:noProof/>
            </w:rPr>
            <w:tab/>
          </w:r>
          <w:r w:rsidR="004321DB">
            <w:rPr>
              <w:rFonts w:ascii="Times New Roman" w:hAnsi="Times New Roman" w:cs="Times New Roman"/>
              <w:noProof/>
            </w:rPr>
            <w:t>3</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1.2. Нормативные документы.</w:t>
          </w:r>
          <w:r w:rsidRPr="00FA3C22">
            <w:rPr>
              <w:rFonts w:ascii="Times New Roman" w:hAnsi="Times New Roman" w:cs="Times New Roman"/>
              <w:noProof/>
            </w:rPr>
            <w:tab/>
          </w:r>
          <w:r w:rsidR="004321DB">
            <w:rPr>
              <w:rFonts w:ascii="Times New Roman" w:hAnsi="Times New Roman" w:cs="Times New Roman"/>
              <w:noProof/>
            </w:rPr>
            <w:t>3</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1.3. Перечень сокращений.</w:t>
          </w:r>
          <w:r w:rsidRPr="00FA3C22">
            <w:rPr>
              <w:rFonts w:ascii="Times New Roman" w:hAnsi="Times New Roman" w:cs="Times New Roman"/>
              <w:noProof/>
            </w:rPr>
            <w:tab/>
          </w:r>
          <w:r w:rsidR="004321DB">
            <w:rPr>
              <w:rFonts w:ascii="Times New Roman" w:hAnsi="Times New Roman" w:cs="Times New Roman"/>
              <w:noProof/>
            </w:rPr>
            <w:t>4</w:t>
          </w:r>
        </w:p>
        <w:p w:rsidR="00FA3C22" w:rsidRPr="00FA3C22" w:rsidRDefault="00FA3C22" w:rsidP="00FA3C22">
          <w:pPr>
            <w:pStyle w:val="15"/>
            <w:tabs>
              <w:tab w:val="clear" w:pos="9638"/>
              <w:tab w:val="right" w:leader="dot" w:pos="9356"/>
            </w:tabs>
            <w:rPr>
              <w:rFonts w:eastAsiaTheme="minorEastAsia"/>
              <w:b w:val="0"/>
              <w:bCs w:val="0"/>
            </w:rPr>
          </w:pPr>
          <w:r w:rsidRPr="00FA3C22">
            <w:t>Раздел 2. Основные характеристики образовательной программы</w:t>
          </w:r>
          <w:r w:rsidRPr="00FA3C22">
            <w:tab/>
          </w:r>
          <w:r w:rsidR="004321DB">
            <w:t>4</w:t>
          </w:r>
        </w:p>
        <w:p w:rsidR="00FA3C22" w:rsidRPr="00FA3C22" w:rsidRDefault="00FA3C22" w:rsidP="00FA3C22">
          <w:pPr>
            <w:pStyle w:val="15"/>
            <w:tabs>
              <w:tab w:val="clear" w:pos="9638"/>
              <w:tab w:val="right" w:leader="dot" w:pos="9356"/>
            </w:tabs>
            <w:rPr>
              <w:rFonts w:eastAsiaTheme="minorEastAsia"/>
              <w:b w:val="0"/>
              <w:bCs w:val="0"/>
            </w:rPr>
          </w:pPr>
          <w:r w:rsidRPr="00FA3C22">
            <w:t>Раздел 3. Характеристика профессиональной деятельности выпускника</w:t>
          </w:r>
          <w:r w:rsidRPr="00FA3C22">
            <w:tab/>
          </w:r>
          <w:r w:rsidR="004321DB">
            <w:t>5</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3.1. Область профессиональной деятельности выпускников</w:t>
          </w:r>
          <w:r w:rsidRPr="00FA3C22">
            <w:rPr>
              <w:rFonts w:ascii="Times New Roman" w:hAnsi="Times New Roman" w:cs="Times New Roman"/>
              <w:noProof/>
            </w:rPr>
            <w:tab/>
          </w:r>
          <w:r w:rsidR="004321DB">
            <w:rPr>
              <w:rFonts w:ascii="Times New Roman" w:hAnsi="Times New Roman" w:cs="Times New Roman"/>
              <w:noProof/>
            </w:rPr>
            <w:t>5</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3.2. Профессиональные стандарты</w:t>
          </w:r>
          <w:r w:rsidRPr="00FA3C22">
            <w:rPr>
              <w:rFonts w:ascii="Times New Roman" w:hAnsi="Times New Roman" w:cs="Times New Roman"/>
              <w:noProof/>
            </w:rPr>
            <w:tab/>
          </w:r>
          <w:r w:rsidR="004321DB">
            <w:rPr>
              <w:rFonts w:ascii="Times New Roman" w:hAnsi="Times New Roman" w:cs="Times New Roman"/>
              <w:noProof/>
            </w:rPr>
            <w:t>5</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3.3. Осваиваемые виды деятельности</w:t>
          </w:r>
          <w:r w:rsidRPr="00FA3C22">
            <w:rPr>
              <w:rFonts w:ascii="Times New Roman" w:hAnsi="Times New Roman" w:cs="Times New Roman"/>
              <w:noProof/>
            </w:rPr>
            <w:tab/>
          </w:r>
          <w:r w:rsidR="004321DB">
            <w:rPr>
              <w:rFonts w:ascii="Times New Roman" w:hAnsi="Times New Roman" w:cs="Times New Roman"/>
              <w:noProof/>
            </w:rPr>
            <w:t>7</w:t>
          </w:r>
        </w:p>
        <w:p w:rsidR="00FA3C22" w:rsidRPr="00FA3C22" w:rsidRDefault="00FA3C22" w:rsidP="00FA3C22">
          <w:pPr>
            <w:pStyle w:val="15"/>
            <w:tabs>
              <w:tab w:val="clear" w:pos="9638"/>
              <w:tab w:val="right" w:leader="dot" w:pos="9356"/>
            </w:tabs>
            <w:rPr>
              <w:rFonts w:eastAsiaTheme="minorEastAsia"/>
              <w:b w:val="0"/>
              <w:bCs w:val="0"/>
            </w:rPr>
          </w:pPr>
          <w:r w:rsidRPr="00FA3C22">
            <w:t>Раздел 4. Планируемые результаты освоения образовательной программы</w:t>
          </w:r>
          <w:r w:rsidRPr="00FA3C22">
            <w:tab/>
          </w:r>
          <w:r w:rsidR="004321DB">
            <w:t>8</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4.1. Общие компетенции</w:t>
          </w:r>
          <w:r w:rsidRPr="00FA3C22">
            <w:rPr>
              <w:rFonts w:ascii="Times New Roman" w:hAnsi="Times New Roman" w:cs="Times New Roman"/>
              <w:noProof/>
            </w:rPr>
            <w:tab/>
          </w:r>
          <w:r w:rsidR="004321DB">
            <w:rPr>
              <w:rFonts w:ascii="Times New Roman" w:hAnsi="Times New Roman" w:cs="Times New Roman"/>
              <w:noProof/>
            </w:rPr>
            <w:t>8</w:t>
          </w:r>
        </w:p>
        <w:p w:rsidR="00FA3C22" w:rsidRDefault="00FA3C22" w:rsidP="004321DB">
          <w:pPr>
            <w:pStyle w:val="21"/>
            <w:tabs>
              <w:tab w:val="right" w:leader="dot" w:pos="9356"/>
            </w:tabs>
            <w:spacing w:line="276" w:lineRule="auto"/>
            <w:rPr>
              <w:rFonts w:ascii="Times New Roman" w:hAnsi="Times New Roman" w:cs="Times New Roman"/>
              <w:noProof/>
            </w:rPr>
          </w:pPr>
          <w:r w:rsidRPr="00FA3C22">
            <w:rPr>
              <w:rFonts w:ascii="Times New Roman" w:hAnsi="Times New Roman" w:cs="Times New Roman"/>
              <w:bCs/>
              <w:noProof/>
            </w:rPr>
            <w:t>4.2. Профессиональные компетенции</w:t>
          </w:r>
          <w:r w:rsidRPr="00FA3C22">
            <w:rPr>
              <w:rFonts w:ascii="Times New Roman" w:hAnsi="Times New Roman" w:cs="Times New Roman"/>
              <w:noProof/>
            </w:rPr>
            <w:tab/>
          </w:r>
          <w:r w:rsidR="004321DB">
            <w:rPr>
              <w:rFonts w:ascii="Times New Roman" w:hAnsi="Times New Roman" w:cs="Times New Roman"/>
              <w:noProof/>
            </w:rPr>
            <w:t>11</w:t>
          </w:r>
        </w:p>
        <w:p w:rsidR="004321DB" w:rsidRPr="004321DB" w:rsidRDefault="004321DB" w:rsidP="004321DB">
          <w:pPr>
            <w:spacing w:line="276" w:lineRule="auto"/>
            <w:ind w:firstLine="142"/>
            <w:rPr>
              <w:i/>
              <w:sz w:val="20"/>
              <w:szCs w:val="20"/>
            </w:rPr>
          </w:pPr>
          <w:r w:rsidRPr="004321DB">
            <w:rPr>
              <w:sz w:val="20"/>
              <w:szCs w:val="20"/>
            </w:rPr>
            <w:t xml:space="preserve"> </w:t>
          </w:r>
          <w:r w:rsidRPr="004321DB">
            <w:rPr>
              <w:i/>
              <w:sz w:val="20"/>
              <w:szCs w:val="20"/>
            </w:rPr>
            <w:t>4.3.Матрица компетенций выпускника</w:t>
          </w:r>
          <w:r>
            <w:rPr>
              <w:i/>
              <w:sz w:val="20"/>
              <w:szCs w:val="20"/>
            </w:rPr>
            <w:t>……………………………………………………………………………</w:t>
          </w:r>
          <w:proofErr w:type="gramStart"/>
          <w:r>
            <w:rPr>
              <w:i/>
              <w:sz w:val="20"/>
              <w:szCs w:val="20"/>
            </w:rPr>
            <w:t>…….</w:t>
          </w:r>
          <w:proofErr w:type="gramEnd"/>
          <w:r>
            <w:rPr>
              <w:i/>
              <w:sz w:val="20"/>
              <w:szCs w:val="20"/>
            </w:rPr>
            <w:t>.21</w:t>
          </w:r>
        </w:p>
        <w:p w:rsidR="00FA3C22" w:rsidRPr="00FA3C22" w:rsidRDefault="00FA3C22" w:rsidP="00FA3C22">
          <w:pPr>
            <w:pStyle w:val="15"/>
            <w:tabs>
              <w:tab w:val="clear" w:pos="9638"/>
              <w:tab w:val="right" w:leader="dot" w:pos="9356"/>
            </w:tabs>
            <w:rPr>
              <w:rFonts w:eastAsiaTheme="minorEastAsia"/>
              <w:b w:val="0"/>
              <w:bCs w:val="0"/>
            </w:rPr>
          </w:pPr>
          <w:r w:rsidRPr="00FA3C22">
            <w:t>Раздел 5. </w:t>
          </w:r>
          <w:r w:rsidR="00BF31F6">
            <w:t>С</w:t>
          </w:r>
          <w:r w:rsidRPr="00FA3C22">
            <w:t>труктура и содержание образовательной программы</w:t>
          </w:r>
          <w:r w:rsidRPr="00FA3C22">
            <w:tab/>
          </w:r>
          <w:r w:rsidR="004321DB">
            <w:t>26</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5.1. </w:t>
          </w:r>
          <w:r w:rsidR="00BF31F6">
            <w:rPr>
              <w:rFonts w:ascii="Times New Roman" w:hAnsi="Times New Roman" w:cs="Times New Roman"/>
              <w:bCs/>
              <w:noProof/>
            </w:rPr>
            <w:t xml:space="preserve"> У</w:t>
          </w:r>
          <w:r w:rsidRPr="00FA3C22">
            <w:rPr>
              <w:rFonts w:ascii="Times New Roman" w:hAnsi="Times New Roman" w:cs="Times New Roman"/>
              <w:bCs/>
              <w:noProof/>
            </w:rPr>
            <w:t>чебный план</w:t>
          </w:r>
          <w:r w:rsidRPr="00FA3C22">
            <w:rPr>
              <w:rFonts w:ascii="Times New Roman" w:hAnsi="Times New Roman" w:cs="Times New Roman"/>
              <w:noProof/>
            </w:rPr>
            <w:tab/>
          </w:r>
          <w:r w:rsidR="004321DB">
            <w:rPr>
              <w:rFonts w:ascii="Times New Roman" w:hAnsi="Times New Roman" w:cs="Times New Roman"/>
              <w:noProof/>
            </w:rPr>
            <w:t>26</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5.2. </w:t>
          </w:r>
          <w:r w:rsidR="00BF31F6">
            <w:rPr>
              <w:rFonts w:ascii="Times New Roman" w:hAnsi="Times New Roman" w:cs="Times New Roman"/>
              <w:bCs/>
              <w:noProof/>
            </w:rPr>
            <w:t>К</w:t>
          </w:r>
          <w:r w:rsidRPr="00FA3C22">
            <w:rPr>
              <w:rFonts w:ascii="Times New Roman" w:hAnsi="Times New Roman" w:cs="Times New Roman"/>
              <w:bCs/>
              <w:noProof/>
            </w:rPr>
            <w:t>алендарный учебный график</w:t>
          </w:r>
          <w:r w:rsidRPr="00FA3C22">
            <w:rPr>
              <w:rFonts w:ascii="Times New Roman" w:hAnsi="Times New Roman" w:cs="Times New Roman"/>
              <w:noProof/>
            </w:rPr>
            <w:tab/>
          </w:r>
          <w:r w:rsidR="004321DB">
            <w:rPr>
              <w:rFonts w:ascii="Times New Roman" w:hAnsi="Times New Roman" w:cs="Times New Roman"/>
              <w:noProof/>
            </w:rPr>
            <w:t>29</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5.3. </w:t>
          </w:r>
          <w:r w:rsidR="00BF31F6">
            <w:rPr>
              <w:rFonts w:ascii="Times New Roman" w:hAnsi="Times New Roman" w:cs="Times New Roman"/>
              <w:bCs/>
              <w:noProof/>
            </w:rPr>
            <w:t>Р</w:t>
          </w:r>
          <w:r w:rsidRPr="00FA3C22">
            <w:rPr>
              <w:rFonts w:ascii="Times New Roman" w:hAnsi="Times New Roman" w:cs="Times New Roman"/>
              <w:bCs/>
              <w:noProof/>
            </w:rPr>
            <w:t>абочие программы учебных дисциплин</w:t>
          </w:r>
          <w:r w:rsidRPr="00FA3C22">
            <w:rPr>
              <w:rFonts w:ascii="Times New Roman" w:hAnsi="Times New Roman" w:cs="Times New Roman"/>
              <w:noProof/>
            </w:rPr>
            <w:t xml:space="preserve"> и профессиональных модулей</w:t>
          </w:r>
          <w:r w:rsidRPr="00FA3C22">
            <w:rPr>
              <w:rFonts w:ascii="Times New Roman" w:hAnsi="Times New Roman" w:cs="Times New Roman"/>
              <w:noProof/>
            </w:rPr>
            <w:tab/>
          </w:r>
          <w:r w:rsidR="004321DB">
            <w:rPr>
              <w:rFonts w:ascii="Times New Roman" w:hAnsi="Times New Roman" w:cs="Times New Roman"/>
              <w:noProof/>
            </w:rPr>
            <w:t>30</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5.4. </w:t>
          </w:r>
          <w:r w:rsidR="00BF31F6">
            <w:rPr>
              <w:rFonts w:ascii="Times New Roman" w:hAnsi="Times New Roman" w:cs="Times New Roman"/>
              <w:bCs/>
              <w:noProof/>
            </w:rPr>
            <w:t>Р</w:t>
          </w:r>
          <w:r w:rsidRPr="00FA3C22">
            <w:rPr>
              <w:rFonts w:ascii="Times New Roman" w:hAnsi="Times New Roman" w:cs="Times New Roman"/>
              <w:bCs/>
              <w:noProof/>
            </w:rPr>
            <w:t xml:space="preserve">абочая программа воспитания </w:t>
          </w:r>
          <w:r w:rsidRPr="00FA3C22">
            <w:rPr>
              <w:rFonts w:ascii="Times New Roman" w:hAnsi="Times New Roman" w:cs="Times New Roman"/>
              <w:noProof/>
            </w:rPr>
            <w:t xml:space="preserve">и календарный план </w:t>
          </w:r>
          <w:r>
            <w:rPr>
              <w:rFonts w:ascii="Times New Roman" w:hAnsi="Times New Roman" w:cs="Times New Roman"/>
              <w:noProof/>
            </w:rPr>
            <w:br/>
          </w:r>
          <w:r w:rsidRPr="00FA3C22">
            <w:rPr>
              <w:rFonts w:ascii="Times New Roman" w:hAnsi="Times New Roman" w:cs="Times New Roman"/>
              <w:noProof/>
            </w:rPr>
            <w:t>воспитательной работы</w:t>
          </w:r>
          <w:r w:rsidRPr="00FA3C22">
            <w:rPr>
              <w:rFonts w:ascii="Times New Roman" w:hAnsi="Times New Roman" w:cs="Times New Roman"/>
              <w:noProof/>
            </w:rPr>
            <w:tab/>
          </w:r>
          <w:r w:rsidR="004321DB">
            <w:rPr>
              <w:rFonts w:ascii="Times New Roman" w:hAnsi="Times New Roman" w:cs="Times New Roman"/>
              <w:noProof/>
            </w:rPr>
            <w:t>30</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5.5 Практическая подготовка</w:t>
          </w:r>
          <w:r w:rsidRPr="00FA3C22">
            <w:rPr>
              <w:rFonts w:ascii="Times New Roman" w:hAnsi="Times New Roman" w:cs="Times New Roman"/>
              <w:noProof/>
            </w:rPr>
            <w:tab/>
          </w:r>
          <w:r w:rsidR="004321DB">
            <w:rPr>
              <w:rFonts w:ascii="Times New Roman" w:hAnsi="Times New Roman" w:cs="Times New Roman"/>
              <w:noProof/>
            </w:rPr>
            <w:t>30</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noProof/>
            </w:rPr>
            <w:t>5.6. Государственная итоговая аттестация</w:t>
          </w:r>
          <w:r w:rsidRPr="00FA3C22">
            <w:rPr>
              <w:rFonts w:ascii="Times New Roman" w:hAnsi="Times New Roman" w:cs="Times New Roman"/>
              <w:noProof/>
            </w:rPr>
            <w:tab/>
          </w:r>
          <w:r w:rsidR="004321DB">
            <w:rPr>
              <w:rFonts w:ascii="Times New Roman" w:hAnsi="Times New Roman" w:cs="Times New Roman"/>
              <w:noProof/>
            </w:rPr>
            <w:t>30</w:t>
          </w:r>
        </w:p>
        <w:p w:rsidR="00FA3C22" w:rsidRPr="00FA3C22" w:rsidRDefault="00FA3C22" w:rsidP="00FA3C22">
          <w:pPr>
            <w:pStyle w:val="15"/>
            <w:tabs>
              <w:tab w:val="clear" w:pos="9638"/>
              <w:tab w:val="right" w:leader="dot" w:pos="9356"/>
            </w:tabs>
            <w:rPr>
              <w:rFonts w:eastAsiaTheme="minorEastAsia"/>
              <w:b w:val="0"/>
              <w:bCs w:val="0"/>
            </w:rPr>
          </w:pPr>
          <w:r w:rsidRPr="00FA3C22">
            <w:t>Раздел 6. </w:t>
          </w:r>
          <w:r w:rsidR="004321DB">
            <w:t>У</w:t>
          </w:r>
          <w:r w:rsidRPr="00FA3C22">
            <w:t>словия реализации образовательной программы</w:t>
          </w:r>
          <w:r w:rsidRPr="00FA3C22">
            <w:tab/>
          </w:r>
          <w:r w:rsidR="004321DB">
            <w:t>31</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6.1. Материально-техническое и учебно-методическое обеспечение образовательной программы</w:t>
          </w:r>
          <w:r w:rsidRPr="00FA3C22">
            <w:rPr>
              <w:rFonts w:ascii="Times New Roman" w:hAnsi="Times New Roman" w:cs="Times New Roman"/>
              <w:noProof/>
            </w:rPr>
            <w:tab/>
          </w:r>
          <w:r w:rsidR="004321DB">
            <w:rPr>
              <w:rFonts w:ascii="Times New Roman" w:hAnsi="Times New Roman" w:cs="Times New Roman"/>
              <w:noProof/>
            </w:rPr>
            <w:t>31</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6.2. Применение электронного обучения и дистанционных образовательных технологий</w:t>
          </w:r>
          <w:r w:rsidRPr="00FA3C22">
            <w:rPr>
              <w:rFonts w:ascii="Times New Roman" w:hAnsi="Times New Roman" w:cs="Times New Roman"/>
              <w:noProof/>
            </w:rPr>
            <w:tab/>
          </w:r>
          <w:r w:rsidR="004321DB">
            <w:rPr>
              <w:rFonts w:ascii="Times New Roman" w:hAnsi="Times New Roman" w:cs="Times New Roman"/>
              <w:noProof/>
            </w:rPr>
            <w:t>31</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6.3. Кадровые условия реализации образовательной программы</w:t>
          </w:r>
          <w:r w:rsidRPr="00FA3C22">
            <w:rPr>
              <w:rFonts w:ascii="Times New Roman" w:hAnsi="Times New Roman" w:cs="Times New Roman"/>
              <w:noProof/>
            </w:rPr>
            <w:tab/>
          </w:r>
          <w:r w:rsidR="004321DB">
            <w:rPr>
              <w:rFonts w:ascii="Times New Roman" w:hAnsi="Times New Roman" w:cs="Times New Roman"/>
              <w:noProof/>
            </w:rPr>
            <w:t>31</w:t>
          </w:r>
        </w:p>
        <w:p w:rsidR="00FA3C22" w:rsidRPr="00FA3C22" w:rsidRDefault="00FA3C22" w:rsidP="00FA3C22">
          <w:pPr>
            <w:pStyle w:val="21"/>
            <w:tabs>
              <w:tab w:val="right" w:leader="dot" w:pos="9356"/>
            </w:tabs>
            <w:rPr>
              <w:rFonts w:ascii="Times New Roman" w:eastAsiaTheme="minorEastAsia" w:hAnsi="Times New Roman" w:cs="Times New Roman"/>
              <w:i w:val="0"/>
              <w:iCs w:val="0"/>
              <w:noProof/>
              <w:sz w:val="22"/>
              <w:szCs w:val="22"/>
            </w:rPr>
          </w:pPr>
          <w:r w:rsidRPr="00FA3C22">
            <w:rPr>
              <w:rFonts w:ascii="Times New Roman" w:hAnsi="Times New Roman" w:cs="Times New Roman"/>
              <w:bCs/>
              <w:noProof/>
            </w:rPr>
            <w:t>6.4.</w:t>
          </w:r>
          <w:r w:rsidRPr="00FA3C22">
            <w:rPr>
              <w:rFonts w:ascii="Times New Roman" w:hAnsi="Times New Roman" w:cs="Times New Roman"/>
              <w:b/>
              <w:noProof/>
            </w:rPr>
            <w:t> </w:t>
          </w:r>
          <w:r w:rsidRPr="00FA3C22">
            <w:rPr>
              <w:rFonts w:ascii="Times New Roman" w:eastAsia="Calibri" w:hAnsi="Times New Roman" w:cs="Times New Roman"/>
              <w:bCs/>
              <w:noProof/>
              <w:lang w:eastAsia="en-US"/>
            </w:rPr>
            <w:t xml:space="preserve">Примерные расчеты </w:t>
          </w:r>
          <w:r w:rsidRPr="00FA3C22">
            <w:rPr>
              <w:rFonts w:ascii="Times New Roman" w:hAnsi="Times New Roman" w:cs="Times New Roman"/>
              <w:bCs/>
              <w:noProof/>
            </w:rPr>
            <w:t>финансового обеспечения</w:t>
          </w:r>
          <w:r w:rsidRPr="00FA3C22">
            <w:rPr>
              <w:rFonts w:ascii="Times New Roman" w:eastAsia="Calibri" w:hAnsi="Times New Roman" w:cs="Times New Roman"/>
              <w:bCs/>
              <w:noProof/>
              <w:lang w:eastAsia="en-US"/>
            </w:rPr>
            <w:t xml:space="preserve"> реализации образовательной программы</w:t>
          </w:r>
          <w:r w:rsidRPr="00FA3C22">
            <w:rPr>
              <w:rFonts w:ascii="Times New Roman" w:hAnsi="Times New Roman" w:cs="Times New Roman"/>
              <w:noProof/>
            </w:rPr>
            <w:tab/>
          </w:r>
          <w:r w:rsidR="004321DB">
            <w:rPr>
              <w:rFonts w:ascii="Times New Roman" w:hAnsi="Times New Roman" w:cs="Times New Roman"/>
              <w:noProof/>
            </w:rPr>
            <w:t>32</w:t>
          </w:r>
        </w:p>
        <w:p w:rsidR="000E6D6F" w:rsidRPr="00D65908" w:rsidRDefault="00735A20" w:rsidP="00FA3C22">
          <w:pPr>
            <w:tabs>
              <w:tab w:val="right" w:leader="dot" w:pos="9356"/>
            </w:tabs>
          </w:pPr>
          <w:r w:rsidRPr="00FA3C22">
            <w:rPr>
              <w:b/>
              <w:bCs/>
              <w:noProof/>
            </w:rPr>
            <w:fldChar w:fldCharType="end"/>
          </w:r>
        </w:p>
      </w:sdtContent>
    </w:sdt>
    <w:p w:rsidR="00BF31F6" w:rsidRDefault="00BF31F6" w:rsidP="00252FFB">
      <w:pPr>
        <w:suppressAutoHyphens/>
        <w:rPr>
          <w:bCs/>
        </w:rPr>
      </w:pPr>
    </w:p>
    <w:p w:rsidR="00064407" w:rsidRPr="00C33E48" w:rsidRDefault="00064407" w:rsidP="00252FFB">
      <w:pPr>
        <w:suppressAutoHyphens/>
        <w:rPr>
          <w:bCs/>
        </w:rPr>
      </w:pPr>
      <w:r w:rsidRPr="00C33E48">
        <w:rPr>
          <w:bCs/>
        </w:rPr>
        <w:t xml:space="preserve">Приложение </w:t>
      </w:r>
      <w:r w:rsidR="002F0CCE" w:rsidRPr="00C33E48">
        <w:rPr>
          <w:bCs/>
        </w:rPr>
        <w:t>1</w:t>
      </w:r>
      <w:r w:rsidRPr="00C33E48">
        <w:rPr>
          <w:bCs/>
        </w:rPr>
        <w:t xml:space="preserve">. </w:t>
      </w:r>
      <w:r w:rsidR="00BF31F6">
        <w:rPr>
          <w:bCs/>
        </w:rPr>
        <w:t>Р</w:t>
      </w:r>
      <w:r w:rsidRPr="00C33E48">
        <w:rPr>
          <w:bCs/>
        </w:rPr>
        <w:t>абочие программы профессиональных модулей</w:t>
      </w:r>
    </w:p>
    <w:p w:rsidR="00064407" w:rsidRPr="00C33E48" w:rsidRDefault="00064407" w:rsidP="00252FFB">
      <w:pPr>
        <w:suppressAutoHyphens/>
        <w:rPr>
          <w:bCs/>
        </w:rPr>
      </w:pPr>
      <w:r w:rsidRPr="00C33E48">
        <w:rPr>
          <w:bCs/>
        </w:rPr>
        <w:t xml:space="preserve">Приложение </w:t>
      </w:r>
      <w:r w:rsidR="002F0CCE" w:rsidRPr="00C33E48">
        <w:rPr>
          <w:bCs/>
        </w:rPr>
        <w:t>2</w:t>
      </w:r>
      <w:r w:rsidRPr="00C33E48">
        <w:rPr>
          <w:bCs/>
        </w:rPr>
        <w:t xml:space="preserve">. </w:t>
      </w:r>
      <w:r w:rsidR="00BF31F6">
        <w:rPr>
          <w:bCs/>
        </w:rPr>
        <w:t>Р</w:t>
      </w:r>
      <w:r w:rsidRPr="00C33E48">
        <w:rPr>
          <w:bCs/>
        </w:rPr>
        <w:t>абочие программы учебных дисциплин</w:t>
      </w:r>
    </w:p>
    <w:p w:rsidR="002F0CCE" w:rsidRPr="00C33E48" w:rsidRDefault="002F0CCE" w:rsidP="00252FFB">
      <w:pPr>
        <w:suppressAutoHyphens/>
        <w:rPr>
          <w:bCs/>
        </w:rPr>
      </w:pPr>
      <w:r w:rsidRPr="00C33E48">
        <w:rPr>
          <w:bCs/>
        </w:rPr>
        <w:t xml:space="preserve">Приложение 3. </w:t>
      </w:r>
      <w:r w:rsidR="00BF31F6">
        <w:rPr>
          <w:bCs/>
        </w:rPr>
        <w:t>М</w:t>
      </w:r>
      <w:r w:rsidRPr="00C33E48">
        <w:rPr>
          <w:bCs/>
        </w:rPr>
        <w:t>атериально-техническое оснащение специальных помещений</w:t>
      </w:r>
    </w:p>
    <w:p w:rsidR="00064407" w:rsidRPr="00C33E48" w:rsidRDefault="00064407" w:rsidP="00252FFB">
      <w:pPr>
        <w:suppressAutoHyphens/>
        <w:rPr>
          <w:bCs/>
        </w:rPr>
      </w:pPr>
      <w:r w:rsidRPr="00C33E48">
        <w:rPr>
          <w:bCs/>
        </w:rPr>
        <w:t xml:space="preserve">Приложение </w:t>
      </w:r>
      <w:r w:rsidR="002F0CCE" w:rsidRPr="00C33E48">
        <w:rPr>
          <w:bCs/>
        </w:rPr>
        <w:t>4</w:t>
      </w:r>
      <w:r w:rsidRPr="00C33E48">
        <w:rPr>
          <w:bCs/>
        </w:rPr>
        <w:t xml:space="preserve">. </w:t>
      </w:r>
      <w:r w:rsidR="00BF31F6">
        <w:rPr>
          <w:bCs/>
        </w:rPr>
        <w:t>П</w:t>
      </w:r>
      <w:r w:rsidR="00AA3AE2">
        <w:rPr>
          <w:bCs/>
        </w:rPr>
        <w:t xml:space="preserve">рограмма </w:t>
      </w:r>
      <w:r w:rsidR="002F0CCE" w:rsidRPr="00C33E48">
        <w:rPr>
          <w:bCs/>
        </w:rPr>
        <w:t>государственной итоговой аттестации</w:t>
      </w:r>
    </w:p>
    <w:p w:rsidR="00064407" w:rsidRDefault="002F0CCE" w:rsidP="00252FFB">
      <w:pPr>
        <w:suppressAutoHyphens/>
      </w:pPr>
      <w:r w:rsidRPr="00C33E48">
        <w:rPr>
          <w:bCs/>
        </w:rPr>
        <w:t xml:space="preserve">Приложение 5. </w:t>
      </w:r>
      <w:r w:rsidR="00BF31F6">
        <w:rPr>
          <w:bCs/>
        </w:rPr>
        <w:t>Р</w:t>
      </w:r>
      <w:r w:rsidRPr="00C33E48">
        <w:rPr>
          <w:bCs/>
        </w:rPr>
        <w:t>абочая программа воспитания</w:t>
      </w:r>
      <w:bookmarkStart w:id="2" w:name="_Toc103593992"/>
      <w:bookmarkStart w:id="3" w:name="_Toc460855517"/>
      <w:bookmarkStart w:id="4" w:name="_Toc460939924"/>
      <w:bookmarkEnd w:id="1"/>
      <w:r w:rsidR="00064407">
        <w:br w:type="page"/>
      </w:r>
    </w:p>
    <w:p w:rsidR="00064407" w:rsidRDefault="00064407" w:rsidP="00252FFB">
      <w:pPr>
        <w:pStyle w:val="1"/>
        <w:spacing w:before="0" w:after="0"/>
      </w:pPr>
      <w:bookmarkStart w:id="5" w:name="_Toc156156487"/>
      <w:r w:rsidRPr="00CD4574">
        <w:lastRenderedPageBreak/>
        <w:t>Раздел 1. Общие положения</w:t>
      </w:r>
      <w:bookmarkEnd w:id="2"/>
      <w:bookmarkEnd w:id="5"/>
    </w:p>
    <w:p w:rsidR="00252FFB" w:rsidRPr="000E6D6F" w:rsidRDefault="00252FFB" w:rsidP="00252FFB">
      <w:pPr>
        <w:pStyle w:val="1"/>
        <w:spacing w:before="0" w:after="0"/>
      </w:pPr>
    </w:p>
    <w:p w:rsidR="00FD03F8" w:rsidRDefault="00064407" w:rsidP="00252FFB">
      <w:pPr>
        <w:pStyle w:val="114"/>
        <w:spacing w:after="0" w:line="240" w:lineRule="auto"/>
      </w:pPr>
      <w:bookmarkStart w:id="6" w:name="_Toc156156488"/>
      <w:r w:rsidRPr="005F59C7">
        <w:t>1.1. </w:t>
      </w:r>
      <w:r w:rsidR="00FD03F8">
        <w:t xml:space="preserve">Назначение </w:t>
      </w:r>
      <w:r w:rsidR="00BF31F6">
        <w:t xml:space="preserve">основной профессиональной </w:t>
      </w:r>
      <w:r w:rsidR="0015784E">
        <w:t>образовательной программы</w:t>
      </w:r>
      <w:bookmarkEnd w:id="6"/>
    </w:p>
    <w:p w:rsidR="00BF31F6" w:rsidRDefault="00BF31F6" w:rsidP="00252FFB">
      <w:pPr>
        <w:pStyle w:val="a4"/>
        <w:suppressAutoHyphens/>
        <w:ind w:left="0" w:firstLine="709"/>
        <w:jc w:val="both"/>
        <w:rPr>
          <w:bCs/>
        </w:rPr>
      </w:pPr>
    </w:p>
    <w:p w:rsidR="009A4D9F" w:rsidRPr="00123B1D" w:rsidRDefault="000347D6" w:rsidP="00252FFB">
      <w:pPr>
        <w:pStyle w:val="a4"/>
        <w:suppressAutoHyphens/>
        <w:ind w:left="0" w:firstLine="709"/>
        <w:jc w:val="both"/>
        <w:rPr>
          <w:bCs/>
        </w:rPr>
      </w:pPr>
      <w:r w:rsidRPr="00123B1D">
        <w:rPr>
          <w:bCs/>
        </w:rPr>
        <w:t xml:space="preserve">Настоящая </w:t>
      </w:r>
      <w:r w:rsidR="00BF31F6">
        <w:rPr>
          <w:bCs/>
        </w:rPr>
        <w:t xml:space="preserve">основная профессиональная </w:t>
      </w:r>
      <w:r w:rsidR="00865E6C" w:rsidRPr="00123B1D">
        <w:rPr>
          <w:bCs/>
        </w:rPr>
        <w:t xml:space="preserve">образовательная программа среднего профессионального образования (далее – </w:t>
      </w:r>
      <w:r w:rsidR="00BF31F6">
        <w:rPr>
          <w:bCs/>
        </w:rPr>
        <w:t>ОПОП</w:t>
      </w:r>
      <w:r w:rsidR="00865E6C" w:rsidRPr="00123B1D">
        <w:rPr>
          <w:bCs/>
        </w:rPr>
        <w:t xml:space="preserve"> СПО) </w:t>
      </w:r>
      <w:r w:rsidRPr="00123B1D">
        <w:rPr>
          <w:bCs/>
        </w:rPr>
        <w:t xml:space="preserve">по </w:t>
      </w:r>
      <w:r w:rsidRPr="00123B1D">
        <w:rPr>
          <w:rFonts w:eastAsia="Calibri"/>
          <w:bCs/>
        </w:rPr>
        <w:t xml:space="preserve">специальности </w:t>
      </w:r>
      <w:r w:rsidRPr="00123B1D">
        <w:rPr>
          <w:bCs/>
        </w:rPr>
        <w:t xml:space="preserve">разработана в соответствии с федеральным государственным образовательным стандартом среднего профессионального образования </w:t>
      </w:r>
      <w:r w:rsidRPr="00123B1D">
        <w:rPr>
          <w:rFonts w:eastAsia="Calibri"/>
          <w:bCs/>
        </w:rPr>
        <w:t xml:space="preserve">по специальности </w:t>
      </w:r>
      <w:r w:rsidR="00D0628B" w:rsidRPr="00123B1D">
        <w:rPr>
          <w:rFonts w:eastAsia="Calibri"/>
          <w:bCs/>
        </w:rPr>
        <w:t>09.02.13 Интеграция решений с применением технологий искусственного интеллекта</w:t>
      </w:r>
      <w:r w:rsidRPr="00123B1D">
        <w:rPr>
          <w:bCs/>
        </w:rPr>
        <w:t xml:space="preserve">, </w:t>
      </w:r>
      <w:r w:rsidRPr="00123B1D">
        <w:rPr>
          <w:rFonts w:eastAsia="Calibri"/>
          <w:bCs/>
        </w:rPr>
        <w:t xml:space="preserve">утвержденным приказом </w:t>
      </w:r>
      <w:r w:rsidRPr="00123B1D">
        <w:rPr>
          <w:bCs/>
        </w:rPr>
        <w:t>Министерства</w:t>
      </w:r>
      <w:r w:rsidRPr="00123B1D">
        <w:rPr>
          <w:bCs/>
          <w:iCs/>
        </w:rPr>
        <w:t xml:space="preserve"> просвещения Российской Федерации</w:t>
      </w:r>
      <w:r w:rsidR="0035213C" w:rsidRPr="00123B1D">
        <w:rPr>
          <w:bCs/>
          <w:iCs/>
          <w:color w:val="0070C0"/>
        </w:rPr>
        <w:t xml:space="preserve"> </w:t>
      </w:r>
      <w:r w:rsidR="00123B1D">
        <w:rPr>
          <w:bCs/>
        </w:rPr>
        <w:t>от</w:t>
      </w:r>
      <w:r w:rsidR="003C3254" w:rsidRPr="00123B1D">
        <w:rPr>
          <w:bCs/>
          <w:iCs/>
        </w:rPr>
        <w:t xml:space="preserve"> 24.12.2024 № 1025 </w:t>
      </w:r>
      <w:r w:rsidR="00064407" w:rsidRPr="00123B1D">
        <w:rPr>
          <w:bCs/>
        </w:rPr>
        <w:t>(далее – ФГОС, ФГОС СПО).</w:t>
      </w:r>
      <w:r w:rsidR="009A4D9F" w:rsidRPr="00123B1D">
        <w:rPr>
          <w:bCs/>
        </w:rPr>
        <w:t xml:space="preserve"> </w:t>
      </w:r>
    </w:p>
    <w:p w:rsidR="00064407" w:rsidRPr="00123B1D" w:rsidRDefault="00BF31F6" w:rsidP="00252FFB">
      <w:pPr>
        <w:suppressAutoHyphens/>
        <w:ind w:firstLine="709"/>
        <w:jc w:val="both"/>
        <w:rPr>
          <w:bCs/>
        </w:rPr>
      </w:pPr>
      <w:r>
        <w:rPr>
          <w:bCs/>
        </w:rPr>
        <w:t>ОПОП</w:t>
      </w:r>
      <w:r w:rsidR="003F3003" w:rsidRPr="00123B1D">
        <w:rPr>
          <w:bCs/>
        </w:rPr>
        <w:t xml:space="preserve"> СПО</w:t>
      </w:r>
      <w:r w:rsidR="00064407" w:rsidRPr="00123B1D">
        <w:rPr>
          <w:bCs/>
        </w:rPr>
        <w:t xml:space="preserve"> определяет рекомендованный объем и содержание среднего профессионального образования по </w:t>
      </w:r>
      <w:r w:rsidR="000347D6" w:rsidRPr="00123B1D">
        <w:rPr>
          <w:rFonts w:eastAsia="Calibri"/>
          <w:bCs/>
        </w:rPr>
        <w:t xml:space="preserve">специальности </w:t>
      </w:r>
      <w:r w:rsidR="00D0628B" w:rsidRPr="00123B1D">
        <w:rPr>
          <w:rFonts w:eastAsia="Calibri"/>
          <w:bCs/>
        </w:rPr>
        <w:t>09.02.13 Интеграция решений с применением технологий искусственного интеллекта</w:t>
      </w:r>
      <w:r w:rsidR="00064407" w:rsidRPr="00123B1D">
        <w:rPr>
          <w:bCs/>
        </w:rPr>
        <w:t xml:space="preserve">, планируемые результаты освоения образовательной программы, условия </w:t>
      </w:r>
      <w:r w:rsidR="003F3003" w:rsidRPr="00123B1D">
        <w:rPr>
          <w:bCs/>
        </w:rPr>
        <w:t xml:space="preserve">реализации </w:t>
      </w:r>
      <w:r w:rsidR="00064407" w:rsidRPr="00123B1D">
        <w:rPr>
          <w:bCs/>
        </w:rPr>
        <w:t xml:space="preserve">образовательной </w:t>
      </w:r>
      <w:r w:rsidR="003F3003" w:rsidRPr="00123B1D">
        <w:rPr>
          <w:bCs/>
        </w:rPr>
        <w:t>программы</w:t>
      </w:r>
      <w:r w:rsidR="00064407" w:rsidRPr="00123B1D">
        <w:rPr>
          <w:bCs/>
        </w:rPr>
        <w:t>.</w:t>
      </w:r>
    </w:p>
    <w:p w:rsidR="00EB7055" w:rsidRPr="00123B1D" w:rsidRDefault="00BF31F6" w:rsidP="00252FFB">
      <w:pPr>
        <w:suppressAutoHyphens/>
        <w:ind w:firstLine="709"/>
        <w:jc w:val="both"/>
        <w:rPr>
          <w:bCs/>
        </w:rPr>
      </w:pPr>
      <w:r>
        <w:rPr>
          <w:bCs/>
        </w:rPr>
        <w:t>ОП</w:t>
      </w:r>
      <w:r w:rsidR="003F3003" w:rsidRPr="00123B1D">
        <w:rPr>
          <w:bCs/>
        </w:rPr>
        <w:t>ОП СПО</w:t>
      </w:r>
      <w:r w:rsidR="00EB7055" w:rsidRPr="00123B1D">
        <w:rPr>
          <w:bCs/>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w:t>
      </w:r>
      <w:r w:rsidR="009F22E9" w:rsidRPr="00123B1D">
        <w:rPr>
          <w:bCs/>
        </w:rPr>
        <w:t>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специальности среднего профессионального образования</w:t>
      </w:r>
      <w:r w:rsidR="00EB7055" w:rsidRPr="00123B1D">
        <w:rPr>
          <w:bCs/>
        </w:rPr>
        <w:t>.</w:t>
      </w:r>
    </w:p>
    <w:p w:rsidR="00252FFB" w:rsidRPr="00123B1D" w:rsidRDefault="00252FFB" w:rsidP="00252FFB">
      <w:pPr>
        <w:pStyle w:val="1e"/>
        <w:rPr>
          <w:lang w:val="ru-RU"/>
        </w:rPr>
      </w:pPr>
    </w:p>
    <w:p w:rsidR="00064407" w:rsidRPr="00123B1D" w:rsidRDefault="00064407" w:rsidP="00252FFB">
      <w:pPr>
        <w:pStyle w:val="114"/>
        <w:spacing w:after="0" w:line="240" w:lineRule="auto"/>
      </w:pPr>
      <w:bookmarkStart w:id="7" w:name="_Toc156156489"/>
      <w:r w:rsidRPr="00123B1D">
        <w:t xml:space="preserve">1.2. Нормативные </w:t>
      </w:r>
      <w:r w:rsidR="00FD03F8" w:rsidRPr="00123B1D">
        <w:t>документы.</w:t>
      </w:r>
      <w:bookmarkEnd w:id="7"/>
    </w:p>
    <w:p w:rsidR="00843B6B" w:rsidRDefault="00843B6B" w:rsidP="00252FFB">
      <w:pPr>
        <w:suppressAutoHyphens/>
        <w:ind w:firstLine="709"/>
        <w:jc w:val="both"/>
        <w:rPr>
          <w:bCs/>
        </w:rPr>
      </w:pPr>
    </w:p>
    <w:p w:rsidR="00064407" w:rsidRPr="00123B1D" w:rsidRDefault="00064407" w:rsidP="00252FFB">
      <w:pPr>
        <w:suppressAutoHyphens/>
        <w:ind w:firstLine="709"/>
        <w:jc w:val="both"/>
        <w:rPr>
          <w:bCs/>
        </w:rPr>
      </w:pPr>
      <w:r w:rsidRPr="00123B1D">
        <w:rPr>
          <w:bCs/>
        </w:rPr>
        <w:t>Федеральный закон от 29.12.2012 №</w:t>
      </w:r>
      <w:r w:rsidR="000347D6" w:rsidRPr="00123B1D">
        <w:rPr>
          <w:bCs/>
        </w:rPr>
        <w:t xml:space="preserve"> </w:t>
      </w:r>
      <w:r w:rsidRPr="00123B1D">
        <w:rPr>
          <w:bCs/>
        </w:rPr>
        <w:t>273-ФЗ «Об образовании в Российской Федерации»;</w:t>
      </w:r>
    </w:p>
    <w:p w:rsidR="00064407" w:rsidRPr="00123B1D" w:rsidRDefault="00FD03F8" w:rsidP="00252FFB">
      <w:pPr>
        <w:suppressAutoHyphens/>
        <w:ind w:firstLine="709"/>
        <w:jc w:val="both"/>
        <w:rPr>
          <w:bCs/>
        </w:rPr>
      </w:pPr>
      <w:r w:rsidRPr="00123B1D">
        <w:rPr>
          <w:bCs/>
        </w:rPr>
        <w:t xml:space="preserve">Федеральный государственный образовательный стандарт среднего профессионального образования по </w:t>
      </w:r>
      <w:r w:rsidRPr="00123B1D">
        <w:rPr>
          <w:rFonts w:eastAsia="Calibri"/>
          <w:bCs/>
        </w:rPr>
        <w:t xml:space="preserve">специальности </w:t>
      </w:r>
      <w:r w:rsidR="00D0628B" w:rsidRPr="00123B1D">
        <w:rPr>
          <w:rFonts w:eastAsia="Calibri"/>
          <w:bCs/>
        </w:rPr>
        <w:t xml:space="preserve">09.02.13 Интеграция решений с применением технологий искусственного интеллекта </w:t>
      </w:r>
      <w:r w:rsidRPr="00123B1D">
        <w:rPr>
          <w:bCs/>
        </w:rPr>
        <w:t>(</w:t>
      </w:r>
      <w:r w:rsidR="00AC2D95">
        <w:rPr>
          <w:bCs/>
        </w:rPr>
        <w:t>п</w:t>
      </w:r>
      <w:r w:rsidR="00064407" w:rsidRPr="00123B1D">
        <w:rPr>
          <w:bCs/>
        </w:rPr>
        <w:t xml:space="preserve">риказ </w:t>
      </w:r>
      <w:r w:rsidR="000347D6" w:rsidRPr="00123B1D">
        <w:rPr>
          <w:bCs/>
        </w:rPr>
        <w:t xml:space="preserve">Минпросвещения России </w:t>
      </w:r>
      <w:r w:rsidR="00064407" w:rsidRPr="00123B1D">
        <w:rPr>
          <w:bCs/>
        </w:rPr>
        <w:t xml:space="preserve">от </w:t>
      </w:r>
      <w:proofErr w:type="spellStart"/>
      <w:r w:rsidR="003C3254" w:rsidRPr="00123B1D">
        <w:rPr>
          <w:bCs/>
          <w:iCs/>
        </w:rPr>
        <w:t>от</w:t>
      </w:r>
      <w:proofErr w:type="spellEnd"/>
      <w:r w:rsidR="003C3254" w:rsidRPr="00123B1D">
        <w:rPr>
          <w:bCs/>
          <w:iCs/>
        </w:rPr>
        <w:t xml:space="preserve"> 24.12.2024 № 1025</w:t>
      </w:r>
      <w:r w:rsidRPr="00123B1D">
        <w:rPr>
          <w:bCs/>
        </w:rPr>
        <w:t>)</w:t>
      </w:r>
      <w:r w:rsidR="00064407" w:rsidRPr="00123B1D">
        <w:rPr>
          <w:bCs/>
        </w:rPr>
        <w:t>;</w:t>
      </w:r>
    </w:p>
    <w:p w:rsidR="00064407" w:rsidRPr="00123B1D" w:rsidRDefault="0015784E" w:rsidP="00252FFB">
      <w:pPr>
        <w:ind w:firstLine="709"/>
        <w:jc w:val="both"/>
        <w:rPr>
          <w:bCs/>
        </w:rPr>
      </w:pPr>
      <w:r w:rsidRPr="00123B1D">
        <w:rPr>
          <w:bCs/>
        </w:rPr>
        <w:t>Порядок организации и осуществления образовательной деятельности по образовательным программам среднего профессионального образования (</w:t>
      </w:r>
      <w:r w:rsidR="00AC2D95">
        <w:rPr>
          <w:bCs/>
        </w:rPr>
        <w:t>п</w:t>
      </w:r>
      <w:r w:rsidR="00064407" w:rsidRPr="00123B1D">
        <w:rPr>
          <w:bCs/>
        </w:rPr>
        <w:t>риказ Минпросвещения России от 24.08.2022 № 762</w:t>
      </w:r>
      <w:r w:rsidRPr="00123B1D">
        <w:rPr>
          <w:bCs/>
        </w:rPr>
        <w:t>)</w:t>
      </w:r>
      <w:r w:rsidR="00064407" w:rsidRPr="00123B1D">
        <w:rPr>
          <w:bCs/>
        </w:rPr>
        <w:t>;</w:t>
      </w:r>
    </w:p>
    <w:p w:rsidR="00064407" w:rsidRPr="00123B1D" w:rsidRDefault="0015784E" w:rsidP="00252FFB">
      <w:pPr>
        <w:ind w:firstLine="709"/>
        <w:jc w:val="both"/>
        <w:rPr>
          <w:bCs/>
        </w:rPr>
      </w:pPr>
      <w:r w:rsidRPr="00123B1D">
        <w:rPr>
          <w:bCs/>
        </w:rPr>
        <w:t>Порядок проведения государственной итоговой аттестации по образовательным программам среднего профессионального образования (</w:t>
      </w:r>
      <w:r w:rsidR="00AC2D95">
        <w:rPr>
          <w:bCs/>
        </w:rPr>
        <w:t>п</w:t>
      </w:r>
      <w:r w:rsidR="00064407" w:rsidRPr="00123B1D">
        <w:rPr>
          <w:bCs/>
        </w:rPr>
        <w:t>риказ Минпросвещения России от 08.11.2021 № 800</w:t>
      </w:r>
      <w:r w:rsidRPr="00123B1D">
        <w:rPr>
          <w:bCs/>
        </w:rPr>
        <w:t>)</w:t>
      </w:r>
      <w:r w:rsidR="00064407" w:rsidRPr="00123B1D">
        <w:rPr>
          <w:bCs/>
        </w:rPr>
        <w:t>;</w:t>
      </w:r>
    </w:p>
    <w:p w:rsidR="00064407" w:rsidRPr="00123B1D" w:rsidRDefault="0015784E" w:rsidP="00252FFB">
      <w:pPr>
        <w:ind w:firstLine="709"/>
        <w:jc w:val="both"/>
        <w:rPr>
          <w:bCs/>
        </w:rPr>
      </w:pPr>
      <w:r w:rsidRPr="00123B1D">
        <w:rPr>
          <w:bCs/>
        </w:rPr>
        <w:t>Положение о практической подготовке обучающихся (</w:t>
      </w:r>
      <w:r w:rsidR="00AC2D95">
        <w:rPr>
          <w:bCs/>
        </w:rPr>
        <w:t>п</w:t>
      </w:r>
      <w:r w:rsidR="00064407" w:rsidRPr="00123B1D">
        <w:rPr>
          <w:bCs/>
        </w:rPr>
        <w:t>риказ Минобрнауки России № 885, Минпросвещения России № 390 от 05.08.2020</w:t>
      </w:r>
      <w:r w:rsidR="00D3763E" w:rsidRPr="00123B1D">
        <w:rPr>
          <w:bCs/>
        </w:rPr>
        <w:t>)</w:t>
      </w:r>
      <w:r w:rsidR="00064407" w:rsidRPr="00123B1D">
        <w:rPr>
          <w:bCs/>
        </w:rPr>
        <w:t>;</w:t>
      </w:r>
    </w:p>
    <w:p w:rsidR="00015626" w:rsidRPr="00123B1D" w:rsidRDefault="0015784E" w:rsidP="00252FFB">
      <w:pPr>
        <w:suppressAutoHyphens/>
        <w:ind w:firstLine="709"/>
        <w:jc w:val="both"/>
        <w:rPr>
          <w:bCs/>
          <w:color w:val="000000"/>
        </w:rPr>
      </w:pPr>
      <w:r w:rsidRPr="00123B1D">
        <w:rPr>
          <w:bCs/>
          <w:color w:val="000000"/>
        </w:rPr>
        <w:t>Перечен</w:t>
      </w:r>
      <w:r w:rsidR="00B02813" w:rsidRPr="00123B1D">
        <w:rPr>
          <w:bCs/>
          <w:color w:val="000000"/>
        </w:rPr>
        <w:t>ь</w:t>
      </w:r>
      <w:r w:rsidRPr="00123B1D">
        <w:rPr>
          <w:bCs/>
          <w:color w:val="000000"/>
        </w:rPr>
        <w:t xml:space="preserve"> профессий рабочих, должностей служащих, по которым осуществляется профессиональное обучение</w:t>
      </w:r>
      <w:r w:rsidR="00B02813" w:rsidRPr="00123B1D">
        <w:rPr>
          <w:bCs/>
          <w:color w:val="000000"/>
        </w:rPr>
        <w:t xml:space="preserve"> (</w:t>
      </w:r>
      <w:r w:rsidR="00AC2D95">
        <w:rPr>
          <w:bCs/>
          <w:color w:val="000000"/>
        </w:rPr>
        <w:t>п</w:t>
      </w:r>
      <w:r w:rsidR="00B00F6D" w:rsidRPr="00123B1D">
        <w:rPr>
          <w:bCs/>
          <w:color w:val="000000"/>
        </w:rPr>
        <w:t>риказ Минпросвещения Росси</w:t>
      </w:r>
      <w:r w:rsidR="00015626" w:rsidRPr="00123B1D">
        <w:rPr>
          <w:bCs/>
          <w:color w:val="000000"/>
        </w:rPr>
        <w:t xml:space="preserve">и </w:t>
      </w:r>
      <w:r w:rsidR="00B00F6D" w:rsidRPr="00123B1D">
        <w:rPr>
          <w:bCs/>
          <w:color w:val="000000"/>
        </w:rPr>
        <w:t>от 14.07.2023 № 534</w:t>
      </w:r>
      <w:r w:rsidR="00B02813" w:rsidRPr="00123B1D">
        <w:rPr>
          <w:bCs/>
          <w:color w:val="000000"/>
        </w:rPr>
        <w:t>);</w:t>
      </w:r>
    </w:p>
    <w:p w:rsidR="00AF4622" w:rsidRPr="00123B1D" w:rsidRDefault="00AF4622" w:rsidP="00252FFB">
      <w:pPr>
        <w:suppressAutoHyphens/>
        <w:ind w:firstLine="709"/>
        <w:jc w:val="both"/>
        <w:rPr>
          <w:bCs/>
          <w:color w:val="000000"/>
        </w:rPr>
      </w:pPr>
      <w:r w:rsidRPr="00123B1D">
        <w:rPr>
          <w:bCs/>
          <w:color w:val="000000"/>
        </w:rPr>
        <w:t>Приказ Минпросвещения России от 17.05.2022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rsidR="00312282" w:rsidRDefault="00B25C13" w:rsidP="00252FFB">
      <w:pPr>
        <w:shd w:val="clear" w:color="auto" w:fill="FFFFFF" w:themeFill="background1"/>
        <w:suppressAutoHyphens/>
        <w:ind w:firstLine="709"/>
        <w:jc w:val="both"/>
        <w:rPr>
          <w:rFonts w:eastAsia="Calibri"/>
        </w:rPr>
      </w:pPr>
      <w:r w:rsidRPr="00123B1D">
        <w:rPr>
          <w:rFonts w:eastAsia="Calibri"/>
        </w:rPr>
        <w:t xml:space="preserve">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w:t>
      </w:r>
      <w:r w:rsidRPr="00123B1D">
        <w:rPr>
          <w:rFonts w:eastAsia="Calibri"/>
        </w:rPr>
        <w:lastRenderedPageBreak/>
        <w:t xml:space="preserve">исключительно электронного обучения, дистанционных образовательных технологий (приказ Минпросвещения России от 13.12.2023 </w:t>
      </w:r>
      <w:r w:rsidR="00843B6B">
        <w:rPr>
          <w:rFonts w:eastAsia="Calibri"/>
        </w:rPr>
        <w:t>№</w:t>
      </w:r>
      <w:r w:rsidRPr="00123B1D">
        <w:rPr>
          <w:rFonts w:eastAsia="Calibri"/>
        </w:rPr>
        <w:t xml:space="preserve"> 932)</w:t>
      </w:r>
      <w:r w:rsidR="007E1877">
        <w:rPr>
          <w:rFonts w:eastAsia="Calibri"/>
        </w:rPr>
        <w:t>;</w:t>
      </w:r>
    </w:p>
    <w:p w:rsidR="007E1877" w:rsidRDefault="007E1877" w:rsidP="007E1877">
      <w:pPr>
        <w:shd w:val="clear" w:color="auto" w:fill="FFFFFF" w:themeFill="background1"/>
        <w:suppressAutoHyphens/>
        <w:ind w:firstLine="709"/>
        <w:jc w:val="both"/>
        <w:rPr>
          <w:rFonts w:eastAsia="Calibri"/>
        </w:rPr>
      </w:pPr>
      <w:r>
        <w:rPr>
          <w:rFonts w:eastAsia="Calibri"/>
        </w:rPr>
        <w:t xml:space="preserve">Примерная образовательная программа по специальности </w:t>
      </w:r>
      <w:r w:rsidRPr="007E1877">
        <w:rPr>
          <w:rFonts w:eastAsia="Calibri"/>
        </w:rPr>
        <w:t>09.02.13 Интеграция решений с применением технологий искусственного интеллекта</w:t>
      </w:r>
      <w:r>
        <w:rPr>
          <w:rFonts w:eastAsia="Calibri"/>
        </w:rPr>
        <w:t xml:space="preserve"> (п</w:t>
      </w:r>
      <w:r w:rsidRPr="007E1877">
        <w:rPr>
          <w:rFonts w:eastAsia="Calibri"/>
        </w:rPr>
        <w:t>риказ ФГБОУ ДПО ИРПО</w:t>
      </w:r>
      <w:r>
        <w:rPr>
          <w:rFonts w:eastAsia="Calibri"/>
        </w:rPr>
        <w:t xml:space="preserve"> </w:t>
      </w:r>
      <w:r w:rsidRPr="007E1877">
        <w:rPr>
          <w:rFonts w:eastAsia="Calibri"/>
        </w:rPr>
        <w:t>№ 01-09-580/2025 от 13.10.2025</w:t>
      </w:r>
      <w:r>
        <w:rPr>
          <w:rFonts w:eastAsia="Calibri"/>
        </w:rPr>
        <w:t xml:space="preserve"> № 126);</w:t>
      </w:r>
    </w:p>
    <w:p w:rsidR="007E1877" w:rsidRDefault="00AC2D95" w:rsidP="007E1877">
      <w:pPr>
        <w:shd w:val="clear" w:color="auto" w:fill="FFFFFF" w:themeFill="background1"/>
        <w:suppressAutoHyphens/>
        <w:ind w:firstLine="709"/>
        <w:jc w:val="both"/>
        <w:rPr>
          <w:rFonts w:eastAsia="Calibri"/>
        </w:rPr>
      </w:pPr>
      <w:r>
        <w:rPr>
          <w:rFonts w:eastAsia="Calibri"/>
        </w:rPr>
        <w:t xml:space="preserve">Профессиональный стандарт </w:t>
      </w:r>
      <w:r w:rsidRPr="00AC2D95">
        <w:rPr>
          <w:rFonts w:eastAsia="Calibri"/>
        </w:rPr>
        <w:t xml:space="preserve">06.001 Программист </w:t>
      </w:r>
      <w:r>
        <w:rPr>
          <w:rFonts w:eastAsia="Calibri"/>
        </w:rPr>
        <w:t>(п</w:t>
      </w:r>
      <w:r w:rsidRPr="00AC2D95">
        <w:rPr>
          <w:rFonts w:eastAsia="Calibri"/>
        </w:rPr>
        <w:t>риказ Минтруда России от 20.07.2022 № 424н</w:t>
      </w:r>
      <w:r>
        <w:rPr>
          <w:rFonts w:eastAsia="Calibri"/>
        </w:rPr>
        <w:t>);</w:t>
      </w:r>
    </w:p>
    <w:p w:rsidR="00AC2D95" w:rsidRDefault="00AC2D95" w:rsidP="007E1877">
      <w:pPr>
        <w:shd w:val="clear" w:color="auto" w:fill="FFFFFF" w:themeFill="background1"/>
        <w:suppressAutoHyphens/>
        <w:ind w:firstLine="709"/>
        <w:jc w:val="both"/>
        <w:rPr>
          <w:rFonts w:eastAsia="Calibri"/>
        </w:rPr>
      </w:pPr>
      <w:r>
        <w:rPr>
          <w:rFonts w:eastAsia="Calibri"/>
        </w:rPr>
        <w:t xml:space="preserve">Профессиональный стандарт </w:t>
      </w:r>
      <w:r w:rsidRPr="00AC2D95">
        <w:rPr>
          <w:rFonts w:eastAsia="Calibri"/>
        </w:rPr>
        <w:t>06.011 Администратор баз данных</w:t>
      </w:r>
      <w:r>
        <w:rPr>
          <w:rFonts w:eastAsia="Calibri"/>
        </w:rPr>
        <w:t xml:space="preserve"> (п</w:t>
      </w:r>
      <w:r w:rsidRPr="00AC2D95">
        <w:rPr>
          <w:rFonts w:eastAsia="Calibri"/>
        </w:rPr>
        <w:t>риказ Минтруда России 27.04.2023 № 408н</w:t>
      </w:r>
      <w:r>
        <w:rPr>
          <w:rFonts w:eastAsia="Calibri"/>
        </w:rPr>
        <w:t>);</w:t>
      </w:r>
    </w:p>
    <w:p w:rsidR="00AC2D95" w:rsidRPr="00123B1D" w:rsidRDefault="00AC2D95" w:rsidP="007E1877">
      <w:pPr>
        <w:shd w:val="clear" w:color="auto" w:fill="FFFFFF" w:themeFill="background1"/>
        <w:suppressAutoHyphens/>
        <w:ind w:firstLine="709"/>
        <w:jc w:val="both"/>
        <w:rPr>
          <w:rFonts w:eastAsia="Calibri"/>
        </w:rPr>
      </w:pPr>
      <w:r>
        <w:rPr>
          <w:rFonts w:eastAsia="Calibri"/>
        </w:rPr>
        <w:t xml:space="preserve">Профессиональный стандарт </w:t>
      </w:r>
      <w:r w:rsidR="00A23086">
        <w:rPr>
          <w:rFonts w:eastAsia="DejaVu Sans"/>
          <w:lang w:eastAsia="zh-CN" w:bidi="hi-IN"/>
        </w:rPr>
        <w:t xml:space="preserve">06.041 </w:t>
      </w:r>
      <w:r w:rsidR="00A23086" w:rsidRPr="00E71617">
        <w:rPr>
          <w:rFonts w:eastAsia="DejaVu Sans"/>
          <w:lang w:eastAsia="zh-CN" w:bidi="hi-IN"/>
        </w:rPr>
        <w:t>Специалист п</w:t>
      </w:r>
      <w:r w:rsidR="00A23086">
        <w:rPr>
          <w:rFonts w:eastAsia="DejaVu Sans"/>
          <w:lang w:eastAsia="zh-CN" w:bidi="hi-IN"/>
        </w:rPr>
        <w:t>о интеграции прикладных решений</w:t>
      </w:r>
      <w:r w:rsidR="00A23086">
        <w:rPr>
          <w:rFonts w:eastAsia="Calibri"/>
        </w:rPr>
        <w:t xml:space="preserve"> </w:t>
      </w:r>
      <w:r w:rsidR="00D2255E">
        <w:rPr>
          <w:rFonts w:eastAsia="Calibri"/>
        </w:rPr>
        <w:t>(п</w:t>
      </w:r>
      <w:r w:rsidR="00D2255E" w:rsidRPr="00D2255E">
        <w:rPr>
          <w:rFonts w:eastAsia="Calibri"/>
        </w:rPr>
        <w:t>риказ Минтруда России 05.09.2017 № 658н</w:t>
      </w:r>
      <w:r w:rsidR="00D2255E">
        <w:rPr>
          <w:rFonts w:eastAsia="Calibri"/>
        </w:rPr>
        <w:t>).</w:t>
      </w:r>
    </w:p>
    <w:p w:rsidR="00B02813" w:rsidRPr="00123B1D" w:rsidRDefault="00B02813" w:rsidP="00252FFB">
      <w:pPr>
        <w:shd w:val="clear" w:color="auto" w:fill="FFFFFF" w:themeFill="background1"/>
        <w:suppressAutoHyphens/>
        <w:ind w:firstLine="709"/>
        <w:jc w:val="both"/>
        <w:rPr>
          <w:bCs/>
          <w:color w:val="000000"/>
        </w:rPr>
      </w:pPr>
    </w:p>
    <w:p w:rsidR="00064407" w:rsidRPr="00985111" w:rsidRDefault="00064407" w:rsidP="00252FFB">
      <w:pPr>
        <w:pStyle w:val="114"/>
        <w:spacing w:after="0" w:line="240" w:lineRule="auto"/>
      </w:pPr>
      <w:bookmarkStart w:id="8" w:name="_Toc156156490"/>
      <w:r w:rsidRPr="00985111">
        <w:t>1.3. Перечень сокращений</w:t>
      </w:r>
      <w:r w:rsidR="00FD03F8">
        <w:t>.</w:t>
      </w:r>
      <w:bookmarkEnd w:id="8"/>
    </w:p>
    <w:p w:rsidR="00AC2D95" w:rsidRDefault="00AC2D95" w:rsidP="00252FFB">
      <w:pPr>
        <w:tabs>
          <w:tab w:val="left" w:pos="993"/>
        </w:tabs>
        <w:ind w:firstLine="709"/>
        <w:jc w:val="both"/>
        <w:rPr>
          <w:color w:val="000000"/>
        </w:rPr>
      </w:pPr>
    </w:p>
    <w:p w:rsidR="000A6A7A" w:rsidRDefault="000A6A7A" w:rsidP="00252FFB">
      <w:pPr>
        <w:tabs>
          <w:tab w:val="left" w:pos="993"/>
        </w:tabs>
        <w:ind w:firstLine="709"/>
        <w:jc w:val="both"/>
        <w:rPr>
          <w:color w:val="000000"/>
        </w:rPr>
      </w:pPr>
      <w:r>
        <w:rPr>
          <w:color w:val="000000"/>
        </w:rPr>
        <w:t>ГИА – государственная итоговая аттестация;</w:t>
      </w:r>
    </w:p>
    <w:p w:rsidR="000A6A7A" w:rsidRPr="003F3003" w:rsidRDefault="000A6A7A" w:rsidP="00252FFB">
      <w:pPr>
        <w:tabs>
          <w:tab w:val="left" w:pos="993"/>
        </w:tabs>
        <w:ind w:firstLine="709"/>
        <w:jc w:val="both"/>
        <w:rPr>
          <w:iCs/>
        </w:rPr>
      </w:pPr>
      <w:r w:rsidRPr="003F3003">
        <w:rPr>
          <w:iCs/>
        </w:rPr>
        <w:t>ДЭ – демонстрационный экзамен;</w:t>
      </w:r>
    </w:p>
    <w:p w:rsidR="000A6A7A" w:rsidRDefault="000A6A7A" w:rsidP="00252FFB">
      <w:pPr>
        <w:tabs>
          <w:tab w:val="left" w:pos="993"/>
        </w:tabs>
        <w:ind w:firstLine="709"/>
        <w:jc w:val="both"/>
        <w:rPr>
          <w:color w:val="000000"/>
        </w:rPr>
      </w:pPr>
      <w:r>
        <w:rPr>
          <w:color w:val="000000"/>
        </w:rPr>
        <w:t>МДК – междисциплинарный курс;</w:t>
      </w:r>
    </w:p>
    <w:p w:rsidR="00064407" w:rsidRPr="00985111" w:rsidRDefault="00064407" w:rsidP="00252FFB">
      <w:pPr>
        <w:tabs>
          <w:tab w:val="left" w:pos="993"/>
        </w:tabs>
        <w:suppressAutoHyphens/>
        <w:ind w:firstLine="709"/>
        <w:jc w:val="both"/>
        <w:rPr>
          <w:color w:val="000000"/>
        </w:rPr>
      </w:pPr>
      <w:r w:rsidRPr="00985111">
        <w:rPr>
          <w:color w:val="000000"/>
        </w:rPr>
        <w:t xml:space="preserve">ОК </w:t>
      </w:r>
      <w:r w:rsidRPr="00985111">
        <w:rPr>
          <w:bCs/>
          <w:color w:val="000000"/>
        </w:rPr>
        <w:t xml:space="preserve">– </w:t>
      </w:r>
      <w:r w:rsidRPr="00985111">
        <w:rPr>
          <w:color w:val="000000"/>
        </w:rPr>
        <w:t>общие компетенции;</w:t>
      </w:r>
    </w:p>
    <w:p w:rsidR="000A6A7A" w:rsidRDefault="000A6A7A" w:rsidP="00252FFB">
      <w:pPr>
        <w:tabs>
          <w:tab w:val="left" w:pos="993"/>
        </w:tabs>
        <w:ind w:firstLine="709"/>
        <w:jc w:val="both"/>
      </w:pPr>
      <w:r>
        <w:t>ОП – общепрофессиональный цикл;</w:t>
      </w:r>
    </w:p>
    <w:p w:rsidR="000A6A7A" w:rsidRPr="00985111" w:rsidRDefault="000A6A7A" w:rsidP="00252FFB">
      <w:pPr>
        <w:tabs>
          <w:tab w:val="left" w:pos="993"/>
        </w:tabs>
        <w:suppressAutoHyphens/>
        <w:ind w:firstLine="709"/>
        <w:jc w:val="both"/>
        <w:rPr>
          <w:bCs/>
          <w:color w:val="000000"/>
        </w:rPr>
      </w:pPr>
      <w:r w:rsidRPr="00985111">
        <w:rPr>
          <w:bCs/>
          <w:color w:val="000000"/>
        </w:rPr>
        <w:t>ОТФ – обобщенная трудовая функция;</w:t>
      </w:r>
    </w:p>
    <w:p w:rsidR="000A6A7A" w:rsidRDefault="000A6A7A" w:rsidP="00252FFB">
      <w:pPr>
        <w:tabs>
          <w:tab w:val="left" w:pos="993"/>
        </w:tabs>
        <w:ind w:firstLine="709"/>
        <w:jc w:val="both"/>
        <w:rPr>
          <w:color w:val="000000"/>
        </w:rPr>
      </w:pPr>
      <w:r>
        <w:rPr>
          <w:color w:val="000000"/>
        </w:rPr>
        <w:t>ПА – промежуточная аттестация;</w:t>
      </w:r>
    </w:p>
    <w:p w:rsidR="00064407" w:rsidRPr="00985111" w:rsidRDefault="00064407" w:rsidP="00252FFB">
      <w:pPr>
        <w:tabs>
          <w:tab w:val="left" w:pos="993"/>
        </w:tabs>
        <w:suppressAutoHyphens/>
        <w:ind w:firstLine="709"/>
        <w:jc w:val="both"/>
        <w:rPr>
          <w:bCs/>
          <w:color w:val="000000"/>
        </w:rPr>
      </w:pPr>
      <w:r w:rsidRPr="00985111">
        <w:rPr>
          <w:bCs/>
          <w:color w:val="000000"/>
        </w:rPr>
        <w:t>ПК – профессиональные компетенции;</w:t>
      </w:r>
    </w:p>
    <w:p w:rsidR="000A6A7A" w:rsidRDefault="000A6A7A" w:rsidP="00252FFB">
      <w:pPr>
        <w:tabs>
          <w:tab w:val="left" w:pos="993"/>
        </w:tabs>
        <w:ind w:firstLine="709"/>
        <w:jc w:val="both"/>
        <w:rPr>
          <w:color w:val="000000"/>
        </w:rPr>
      </w:pPr>
      <w:r>
        <w:rPr>
          <w:color w:val="000000"/>
        </w:rPr>
        <w:t>ПМ – профессиональный модуль;</w:t>
      </w:r>
    </w:p>
    <w:p w:rsidR="000A6A7A" w:rsidRPr="00985111" w:rsidRDefault="00AC2D95" w:rsidP="00252FFB">
      <w:pPr>
        <w:tabs>
          <w:tab w:val="left" w:pos="993"/>
        </w:tabs>
        <w:suppressAutoHyphens/>
        <w:ind w:firstLine="709"/>
        <w:jc w:val="both"/>
        <w:rPr>
          <w:bCs/>
          <w:color w:val="000000"/>
        </w:rPr>
      </w:pPr>
      <w:r>
        <w:rPr>
          <w:bCs/>
          <w:color w:val="000000"/>
        </w:rPr>
        <w:t>ОПОП</w:t>
      </w:r>
      <w:r w:rsidR="000A6A7A">
        <w:rPr>
          <w:bCs/>
          <w:color w:val="000000"/>
        </w:rPr>
        <w:t xml:space="preserve"> СПО</w:t>
      </w:r>
      <w:r w:rsidR="000A6A7A" w:rsidRPr="00985111">
        <w:rPr>
          <w:bCs/>
          <w:color w:val="000000"/>
        </w:rPr>
        <w:t xml:space="preserve"> – </w:t>
      </w:r>
      <w:r>
        <w:rPr>
          <w:bCs/>
          <w:color w:val="000000"/>
        </w:rPr>
        <w:t>основная профессиональная</w:t>
      </w:r>
      <w:r w:rsidR="000A6A7A" w:rsidRPr="00985111">
        <w:rPr>
          <w:bCs/>
          <w:color w:val="000000"/>
        </w:rPr>
        <w:t xml:space="preserve"> образовательная программа</w:t>
      </w:r>
      <w:r w:rsidR="000A6A7A">
        <w:rPr>
          <w:bCs/>
          <w:color w:val="000000"/>
        </w:rPr>
        <w:t xml:space="preserve"> СПО</w:t>
      </w:r>
    </w:p>
    <w:p w:rsidR="000A6A7A" w:rsidRDefault="000A6A7A" w:rsidP="00252FFB">
      <w:pPr>
        <w:tabs>
          <w:tab w:val="left" w:pos="993"/>
        </w:tabs>
        <w:ind w:firstLine="709"/>
        <w:jc w:val="both"/>
      </w:pPr>
      <w:r>
        <w:t>ПП – профессиональный цикл;</w:t>
      </w:r>
    </w:p>
    <w:p w:rsidR="00064407" w:rsidRPr="00985111" w:rsidRDefault="00064407" w:rsidP="00252FFB">
      <w:pPr>
        <w:tabs>
          <w:tab w:val="left" w:pos="993"/>
        </w:tabs>
        <w:suppressAutoHyphens/>
        <w:ind w:firstLine="709"/>
        <w:jc w:val="both"/>
        <w:rPr>
          <w:bCs/>
          <w:color w:val="000000"/>
        </w:rPr>
      </w:pPr>
      <w:r w:rsidRPr="00985111">
        <w:rPr>
          <w:bCs/>
          <w:color w:val="000000"/>
        </w:rPr>
        <w:t>ПС – профессиональный стандарт,</w:t>
      </w:r>
    </w:p>
    <w:p w:rsidR="00015626" w:rsidRDefault="00015626" w:rsidP="00252FFB">
      <w:pPr>
        <w:tabs>
          <w:tab w:val="left" w:pos="993"/>
        </w:tabs>
        <w:ind w:firstLine="709"/>
        <w:jc w:val="both"/>
      </w:pPr>
      <w:r w:rsidRPr="003F3003">
        <w:t>СГ – социально-гуманитарный цикл;</w:t>
      </w:r>
    </w:p>
    <w:p w:rsidR="000A6A7A" w:rsidRPr="00985111" w:rsidRDefault="000A6A7A" w:rsidP="00252FFB">
      <w:pPr>
        <w:tabs>
          <w:tab w:val="left" w:pos="993"/>
        </w:tabs>
        <w:suppressAutoHyphens/>
        <w:ind w:firstLine="709"/>
        <w:jc w:val="both"/>
        <w:rPr>
          <w:bCs/>
          <w:color w:val="000000"/>
        </w:rPr>
      </w:pPr>
      <w:r w:rsidRPr="00985111">
        <w:rPr>
          <w:bCs/>
          <w:color w:val="000000"/>
        </w:rPr>
        <w:t>ТФ – трудовая функция;</w:t>
      </w:r>
    </w:p>
    <w:p w:rsidR="000A6A7A" w:rsidRPr="00985111" w:rsidRDefault="000A6A7A" w:rsidP="00252FFB">
      <w:pPr>
        <w:tabs>
          <w:tab w:val="left" w:pos="993"/>
        </w:tabs>
        <w:suppressAutoHyphens/>
        <w:ind w:firstLine="709"/>
        <w:jc w:val="both"/>
        <w:rPr>
          <w:bCs/>
          <w:color w:val="000000"/>
        </w:rPr>
      </w:pPr>
      <w:bookmarkStart w:id="9" w:name="_Toc103593993"/>
      <w:r w:rsidRPr="00985111">
        <w:rPr>
          <w:bCs/>
          <w:color w:val="000000"/>
        </w:rPr>
        <w:t>ФГОС СПО – федеральный государственный образовательный стандарт среднего профессионального образования</w:t>
      </w:r>
      <w:r w:rsidR="00B02813">
        <w:rPr>
          <w:bCs/>
          <w:color w:val="000000"/>
        </w:rPr>
        <w:t>.</w:t>
      </w:r>
    </w:p>
    <w:p w:rsidR="00CB4C73" w:rsidRDefault="00CB4C73" w:rsidP="00252FFB">
      <w:pPr>
        <w:suppressAutoHyphens/>
        <w:ind w:firstLine="709"/>
        <w:jc w:val="both"/>
        <w:rPr>
          <w:bCs/>
          <w:i/>
        </w:rPr>
      </w:pPr>
    </w:p>
    <w:p w:rsidR="00064407" w:rsidRDefault="00064407" w:rsidP="00252FFB">
      <w:pPr>
        <w:pStyle w:val="1"/>
        <w:spacing w:before="0" w:after="0"/>
        <w:jc w:val="both"/>
      </w:pPr>
      <w:bookmarkStart w:id="10" w:name="_Toc156156491"/>
      <w:r w:rsidRPr="00985111">
        <w:t xml:space="preserve">Раздел </w:t>
      </w:r>
      <w:r w:rsidR="007E45BC">
        <w:t>2</w:t>
      </w:r>
      <w:r w:rsidRPr="00985111">
        <w:t>. </w:t>
      </w:r>
      <w:r w:rsidR="00AA3AE2">
        <w:t>Основные</w:t>
      </w:r>
      <w:r w:rsidR="00AA3AE2" w:rsidRPr="00985111">
        <w:t xml:space="preserve"> характеристик</w:t>
      </w:r>
      <w:r w:rsidR="00AA3AE2">
        <w:t>и</w:t>
      </w:r>
      <w:r w:rsidR="00AA3AE2" w:rsidRPr="00985111">
        <w:t xml:space="preserve"> </w:t>
      </w:r>
      <w:r w:rsidRPr="00985111">
        <w:t>образовательной программы</w:t>
      </w:r>
      <w:bookmarkEnd w:id="10"/>
      <w:r w:rsidRPr="00985111">
        <w:t xml:space="preserve"> </w:t>
      </w:r>
      <w:bookmarkEnd w:id="9"/>
    </w:p>
    <w:p w:rsidR="00A6158F" w:rsidRPr="00985111" w:rsidRDefault="00A6158F" w:rsidP="00252FFB">
      <w:pPr>
        <w:pStyle w:val="1"/>
        <w:spacing w:before="0" w:after="0"/>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864"/>
        <w:gridCol w:w="2948"/>
      </w:tblGrid>
      <w:tr w:rsidR="00A6158F" w:rsidRPr="0015784E" w:rsidTr="00072D4E">
        <w:tc>
          <w:tcPr>
            <w:tcW w:w="3794" w:type="dxa"/>
            <w:shd w:val="clear" w:color="auto" w:fill="auto"/>
          </w:tcPr>
          <w:p w:rsidR="00A6158F" w:rsidRPr="00C810F2" w:rsidRDefault="00A6158F" w:rsidP="00501F99">
            <w:pPr>
              <w:jc w:val="center"/>
              <w:rPr>
                <w:rFonts w:eastAsia="DejaVu Sans"/>
                <w:b/>
                <w:bCs/>
                <w:lang w:eastAsia="zh-CN" w:bidi="hi-IN"/>
              </w:rPr>
            </w:pPr>
            <w:r w:rsidRPr="00C810F2">
              <w:rPr>
                <w:rFonts w:eastAsia="DejaVu Sans"/>
                <w:b/>
                <w:bCs/>
                <w:lang w:eastAsia="zh-CN" w:bidi="hi-IN"/>
              </w:rPr>
              <w:t>Параметр</w:t>
            </w:r>
          </w:p>
        </w:tc>
        <w:tc>
          <w:tcPr>
            <w:tcW w:w="5812" w:type="dxa"/>
            <w:gridSpan w:val="2"/>
            <w:shd w:val="clear" w:color="auto" w:fill="auto"/>
          </w:tcPr>
          <w:p w:rsidR="00A6158F" w:rsidRPr="00C810F2" w:rsidRDefault="00A6158F" w:rsidP="00501F99">
            <w:pPr>
              <w:jc w:val="center"/>
              <w:rPr>
                <w:rFonts w:eastAsia="DejaVu Sans"/>
                <w:b/>
                <w:bCs/>
                <w:lang w:eastAsia="zh-CN" w:bidi="hi-IN"/>
              </w:rPr>
            </w:pPr>
            <w:r w:rsidRPr="00C810F2">
              <w:rPr>
                <w:rFonts w:eastAsia="DejaVu Sans"/>
                <w:b/>
                <w:bCs/>
                <w:lang w:eastAsia="zh-CN" w:bidi="hi-IN"/>
              </w:rPr>
              <w:t>Данные</w:t>
            </w:r>
          </w:p>
        </w:tc>
      </w:tr>
      <w:tr w:rsidR="00A6158F" w:rsidRPr="0015784E" w:rsidTr="00072D4E">
        <w:tc>
          <w:tcPr>
            <w:tcW w:w="3794" w:type="dxa"/>
            <w:shd w:val="clear" w:color="auto" w:fill="auto"/>
          </w:tcPr>
          <w:p w:rsidR="00A6158F" w:rsidRPr="0015784E" w:rsidRDefault="00A6158F" w:rsidP="00501F99">
            <w:pPr>
              <w:rPr>
                <w:rFonts w:eastAsia="DejaVu Sans"/>
                <w:lang w:eastAsia="zh-CN" w:bidi="hi-IN"/>
              </w:rPr>
            </w:pPr>
            <w:r w:rsidRPr="0015784E">
              <w:rPr>
                <w:rFonts w:eastAsia="DejaVu Sans"/>
                <w:lang w:eastAsia="zh-CN" w:bidi="hi-IN"/>
              </w:rPr>
              <w:t>Код и наименование специальности</w:t>
            </w:r>
          </w:p>
        </w:tc>
        <w:tc>
          <w:tcPr>
            <w:tcW w:w="5812" w:type="dxa"/>
            <w:gridSpan w:val="2"/>
            <w:shd w:val="clear" w:color="auto" w:fill="auto"/>
          </w:tcPr>
          <w:p w:rsidR="00A6158F" w:rsidRPr="00D0628B" w:rsidRDefault="00D0628B" w:rsidP="00501F99">
            <w:pPr>
              <w:rPr>
                <w:rFonts w:eastAsia="DejaVu Sans"/>
                <w:lang w:eastAsia="zh-CN" w:bidi="hi-IN"/>
              </w:rPr>
            </w:pPr>
            <w:r w:rsidRPr="00D0628B">
              <w:rPr>
                <w:rFonts w:eastAsia="DejaVu Sans"/>
                <w:lang w:eastAsia="zh-CN" w:bidi="hi-IN"/>
              </w:rPr>
              <w:t>09.02.13 Интеграция решений с применением технологий искусственного интеллекта</w:t>
            </w:r>
          </w:p>
        </w:tc>
      </w:tr>
      <w:tr w:rsidR="00A6158F" w:rsidRPr="0015784E" w:rsidTr="00072D4E">
        <w:tc>
          <w:tcPr>
            <w:tcW w:w="3794" w:type="dxa"/>
            <w:shd w:val="clear" w:color="auto" w:fill="auto"/>
          </w:tcPr>
          <w:p w:rsidR="00A6158F" w:rsidRPr="0015784E" w:rsidRDefault="00A6158F" w:rsidP="00501F99">
            <w:pPr>
              <w:rPr>
                <w:rFonts w:eastAsia="DejaVu Sans"/>
                <w:lang w:eastAsia="zh-CN" w:bidi="hi-IN"/>
              </w:rPr>
            </w:pPr>
            <w:r w:rsidRPr="0015784E">
              <w:rPr>
                <w:rFonts w:eastAsia="DejaVu Sans"/>
                <w:lang w:eastAsia="zh-CN" w:bidi="hi-IN"/>
              </w:rPr>
              <w:t xml:space="preserve">Реквизиты ФГОС СПО </w:t>
            </w:r>
          </w:p>
        </w:tc>
        <w:tc>
          <w:tcPr>
            <w:tcW w:w="5812" w:type="dxa"/>
            <w:gridSpan w:val="2"/>
            <w:shd w:val="clear" w:color="auto" w:fill="auto"/>
          </w:tcPr>
          <w:p w:rsidR="00AC2D95" w:rsidRDefault="00A6158F" w:rsidP="00A93FBB">
            <w:pPr>
              <w:jc w:val="both"/>
              <w:rPr>
                <w:rFonts w:eastAsia="DejaVu Sans"/>
                <w:iCs/>
                <w:lang w:eastAsia="zh-CN" w:bidi="hi-IN"/>
              </w:rPr>
            </w:pPr>
            <w:r w:rsidRPr="00900A80">
              <w:rPr>
                <w:rFonts w:eastAsia="DejaVu Sans"/>
                <w:iCs/>
                <w:lang w:eastAsia="zh-CN" w:bidi="hi-IN"/>
              </w:rPr>
              <w:t xml:space="preserve">Приказ Минпросвещения России </w:t>
            </w:r>
            <w:r w:rsidR="003C3254" w:rsidRPr="00900A80">
              <w:rPr>
                <w:rFonts w:eastAsia="DejaVu Sans"/>
                <w:iCs/>
                <w:lang w:eastAsia="zh-CN" w:bidi="hi-IN"/>
              </w:rPr>
              <w:t xml:space="preserve">от 24.12.2024 </w:t>
            </w:r>
          </w:p>
          <w:p w:rsidR="00A6158F" w:rsidRPr="00900A80" w:rsidRDefault="003C3254" w:rsidP="00501F99">
            <w:pPr>
              <w:rPr>
                <w:rFonts w:eastAsia="DejaVu Sans"/>
                <w:iCs/>
                <w:lang w:eastAsia="zh-CN" w:bidi="hi-IN"/>
              </w:rPr>
            </w:pPr>
            <w:r w:rsidRPr="00900A80">
              <w:rPr>
                <w:rFonts w:eastAsia="DejaVu Sans"/>
                <w:iCs/>
                <w:lang w:eastAsia="zh-CN" w:bidi="hi-IN"/>
              </w:rPr>
              <w:t>№ 1025</w:t>
            </w:r>
          </w:p>
        </w:tc>
      </w:tr>
      <w:tr w:rsidR="00A6158F" w:rsidRPr="0015784E" w:rsidTr="00072D4E">
        <w:tc>
          <w:tcPr>
            <w:tcW w:w="3794" w:type="dxa"/>
            <w:shd w:val="clear" w:color="auto" w:fill="auto"/>
          </w:tcPr>
          <w:p w:rsidR="00A6158F" w:rsidRPr="00D0628B" w:rsidRDefault="00A6158F" w:rsidP="00501F99">
            <w:pPr>
              <w:rPr>
                <w:rFonts w:eastAsia="DejaVu Sans"/>
                <w:lang w:eastAsia="zh-CN" w:bidi="hi-IN"/>
              </w:rPr>
            </w:pPr>
            <w:r w:rsidRPr="00D0628B">
              <w:rPr>
                <w:rFonts w:eastAsia="DejaVu Sans"/>
                <w:lang w:eastAsia="zh-CN" w:bidi="hi-IN"/>
              </w:rPr>
              <w:t>Нормативный срок реализации</w:t>
            </w:r>
          </w:p>
          <w:p w:rsidR="00A6158F" w:rsidRPr="00D0628B" w:rsidRDefault="00A6158F" w:rsidP="00501F99">
            <w:pPr>
              <w:ind w:left="317"/>
              <w:rPr>
                <w:rFonts w:eastAsia="DejaVu Sans"/>
                <w:lang w:eastAsia="zh-CN" w:bidi="hi-IN"/>
              </w:rPr>
            </w:pPr>
            <w:r w:rsidRPr="00D0628B">
              <w:rPr>
                <w:rFonts w:eastAsia="DejaVu Sans"/>
                <w:lang w:eastAsia="zh-CN" w:bidi="hi-IN"/>
              </w:rPr>
              <w:t>на базе СОО:</w:t>
            </w:r>
          </w:p>
        </w:tc>
        <w:tc>
          <w:tcPr>
            <w:tcW w:w="5812" w:type="dxa"/>
            <w:gridSpan w:val="2"/>
            <w:shd w:val="clear" w:color="auto" w:fill="auto"/>
          </w:tcPr>
          <w:p w:rsidR="00950B44" w:rsidRDefault="00950B44" w:rsidP="00501F99">
            <w:pPr>
              <w:rPr>
                <w:rFonts w:eastAsia="DejaVu Sans"/>
                <w:lang w:eastAsia="zh-CN" w:bidi="hi-IN"/>
              </w:rPr>
            </w:pPr>
          </w:p>
          <w:p w:rsidR="00A6158F" w:rsidRPr="00D0628B" w:rsidRDefault="00D0628B" w:rsidP="00501F99">
            <w:pPr>
              <w:rPr>
                <w:rFonts w:eastAsia="DejaVu Sans"/>
                <w:lang w:eastAsia="zh-CN" w:bidi="hi-IN"/>
              </w:rPr>
            </w:pPr>
            <w:r w:rsidRPr="00D0628B">
              <w:rPr>
                <w:rFonts w:eastAsia="DejaVu Sans"/>
                <w:lang w:eastAsia="zh-CN" w:bidi="hi-IN"/>
              </w:rPr>
              <w:t>2</w:t>
            </w:r>
            <w:r w:rsidR="00A6158F" w:rsidRPr="00D0628B">
              <w:rPr>
                <w:rFonts w:eastAsia="DejaVu Sans"/>
                <w:lang w:eastAsia="zh-CN" w:bidi="hi-IN"/>
              </w:rPr>
              <w:t xml:space="preserve"> год</w:t>
            </w:r>
            <w:r w:rsidRPr="00D0628B">
              <w:rPr>
                <w:rFonts w:eastAsia="DejaVu Sans"/>
                <w:lang w:eastAsia="zh-CN" w:bidi="hi-IN"/>
              </w:rPr>
              <w:t>а</w:t>
            </w:r>
            <w:r w:rsidR="00A6158F" w:rsidRPr="00D0628B">
              <w:rPr>
                <w:rFonts w:eastAsia="DejaVu Sans"/>
                <w:lang w:eastAsia="zh-CN" w:bidi="hi-IN"/>
              </w:rPr>
              <w:t xml:space="preserve"> 10 мес.</w:t>
            </w:r>
          </w:p>
        </w:tc>
      </w:tr>
      <w:tr w:rsidR="00127647" w:rsidRPr="0015784E" w:rsidTr="00072D4E">
        <w:tc>
          <w:tcPr>
            <w:tcW w:w="3794" w:type="dxa"/>
            <w:shd w:val="clear" w:color="auto" w:fill="auto"/>
          </w:tcPr>
          <w:p w:rsidR="00127647" w:rsidRPr="0015784E" w:rsidRDefault="00127647" w:rsidP="00501F99">
            <w:pPr>
              <w:rPr>
                <w:rFonts w:eastAsia="DejaVu Sans"/>
                <w:lang w:eastAsia="zh-CN" w:bidi="hi-IN"/>
              </w:rPr>
            </w:pPr>
            <w:r>
              <w:rPr>
                <w:rFonts w:eastAsia="DejaVu Sans"/>
                <w:lang w:eastAsia="zh-CN" w:bidi="hi-IN"/>
              </w:rPr>
              <w:t>Форма обучения</w:t>
            </w:r>
          </w:p>
        </w:tc>
        <w:tc>
          <w:tcPr>
            <w:tcW w:w="5812" w:type="dxa"/>
            <w:gridSpan w:val="2"/>
            <w:shd w:val="clear" w:color="auto" w:fill="auto"/>
          </w:tcPr>
          <w:p w:rsidR="00127647" w:rsidRPr="0089255C" w:rsidRDefault="0089255C" w:rsidP="00501F99">
            <w:pPr>
              <w:rPr>
                <w:rFonts w:eastAsia="DejaVu Sans"/>
                <w:iCs/>
                <w:lang w:eastAsia="zh-CN" w:bidi="hi-IN"/>
              </w:rPr>
            </w:pPr>
            <w:r>
              <w:rPr>
                <w:rFonts w:eastAsia="DejaVu Sans"/>
                <w:iCs/>
                <w:lang w:eastAsia="zh-CN" w:bidi="hi-IN"/>
              </w:rPr>
              <w:t>Очная</w:t>
            </w:r>
          </w:p>
        </w:tc>
      </w:tr>
      <w:tr w:rsidR="00A6158F" w:rsidRPr="0015784E" w:rsidTr="00072D4E">
        <w:trPr>
          <w:trHeight w:val="117"/>
        </w:trPr>
        <w:tc>
          <w:tcPr>
            <w:tcW w:w="3794" w:type="dxa"/>
            <w:shd w:val="clear" w:color="auto" w:fill="auto"/>
          </w:tcPr>
          <w:p w:rsidR="00A6158F" w:rsidRPr="0015784E" w:rsidRDefault="00A6158F" w:rsidP="00501F99">
            <w:pPr>
              <w:rPr>
                <w:rFonts w:eastAsia="DejaVu Sans"/>
                <w:lang w:eastAsia="zh-CN" w:bidi="hi-IN"/>
              </w:rPr>
            </w:pPr>
            <w:r w:rsidRPr="0015784E">
              <w:rPr>
                <w:rFonts w:eastAsia="DejaVu Sans"/>
                <w:lang w:eastAsia="zh-CN" w:bidi="hi-IN"/>
              </w:rPr>
              <w:t>Квалификация выпускника</w:t>
            </w:r>
          </w:p>
        </w:tc>
        <w:tc>
          <w:tcPr>
            <w:tcW w:w="5812" w:type="dxa"/>
            <w:gridSpan w:val="2"/>
            <w:shd w:val="clear" w:color="auto" w:fill="auto"/>
          </w:tcPr>
          <w:p w:rsidR="00A6158F" w:rsidRPr="0089255C" w:rsidRDefault="0089255C" w:rsidP="00501F99">
            <w:pPr>
              <w:rPr>
                <w:rFonts w:eastAsia="DejaVu Sans"/>
                <w:lang w:eastAsia="zh-CN" w:bidi="hi-IN"/>
              </w:rPr>
            </w:pPr>
            <w:r>
              <w:rPr>
                <w:rFonts w:eastAsia="DejaVu Sans"/>
                <w:lang w:eastAsia="zh-CN" w:bidi="hi-IN"/>
              </w:rPr>
              <w:t>С</w:t>
            </w:r>
            <w:r w:rsidRPr="0089255C">
              <w:rPr>
                <w:rFonts w:eastAsia="DejaVu Sans"/>
                <w:lang w:eastAsia="zh-CN" w:bidi="hi-IN"/>
              </w:rPr>
              <w:t>пециалист по работе с искусственным интеллектом</w:t>
            </w:r>
          </w:p>
        </w:tc>
      </w:tr>
      <w:tr w:rsidR="00A6158F" w:rsidRPr="0015784E" w:rsidTr="00072D4E">
        <w:trPr>
          <w:trHeight w:val="117"/>
        </w:trPr>
        <w:tc>
          <w:tcPr>
            <w:tcW w:w="3794" w:type="dxa"/>
            <w:shd w:val="clear" w:color="auto" w:fill="auto"/>
          </w:tcPr>
          <w:p w:rsidR="00A6158F" w:rsidRPr="0015784E" w:rsidRDefault="00A6158F" w:rsidP="00501F99">
            <w:pPr>
              <w:rPr>
                <w:rFonts w:eastAsia="DejaVu Sans"/>
                <w:lang w:eastAsia="zh-CN" w:bidi="hi-IN"/>
              </w:rPr>
            </w:pPr>
            <w:r w:rsidRPr="0015784E">
              <w:rPr>
                <w:rFonts w:eastAsia="DejaVu Sans"/>
                <w:lang w:eastAsia="zh-CN" w:bidi="hi-IN"/>
              </w:rPr>
              <w:t xml:space="preserve">Направленности (при наличии): </w:t>
            </w:r>
          </w:p>
        </w:tc>
        <w:tc>
          <w:tcPr>
            <w:tcW w:w="5812" w:type="dxa"/>
            <w:gridSpan w:val="2"/>
            <w:shd w:val="clear" w:color="auto" w:fill="auto"/>
          </w:tcPr>
          <w:p w:rsidR="00A6158F" w:rsidRPr="0089255C" w:rsidRDefault="0089255C" w:rsidP="00501F99">
            <w:pPr>
              <w:rPr>
                <w:rFonts w:eastAsia="DejaVu Sans"/>
                <w:lang w:eastAsia="zh-CN" w:bidi="hi-IN"/>
              </w:rPr>
            </w:pPr>
            <w:r w:rsidRPr="0089255C">
              <w:rPr>
                <w:rFonts w:eastAsia="DejaVu Sans"/>
                <w:lang w:eastAsia="zh-CN" w:bidi="hi-IN"/>
              </w:rPr>
              <w:t>нет</w:t>
            </w:r>
          </w:p>
        </w:tc>
      </w:tr>
      <w:tr w:rsidR="00A6158F" w:rsidRPr="0015784E" w:rsidTr="00072D4E">
        <w:trPr>
          <w:trHeight w:val="1080"/>
        </w:trPr>
        <w:tc>
          <w:tcPr>
            <w:tcW w:w="3794" w:type="dxa"/>
            <w:shd w:val="clear" w:color="auto" w:fill="auto"/>
          </w:tcPr>
          <w:p w:rsidR="00A6158F" w:rsidRPr="0015784E" w:rsidRDefault="00A6158F" w:rsidP="00AC2D95">
            <w:pPr>
              <w:rPr>
                <w:rFonts w:eastAsia="DejaVu Sans"/>
                <w:lang w:eastAsia="zh-CN" w:bidi="hi-IN"/>
              </w:rPr>
            </w:pPr>
            <w:r w:rsidRPr="0015784E">
              <w:rPr>
                <w:lang w:bidi="hi-IN"/>
              </w:rPr>
              <w:t xml:space="preserve">Перечень профессиональных стандартов, соответствующих профессиональной деятельности выпускников </w:t>
            </w:r>
          </w:p>
        </w:tc>
        <w:tc>
          <w:tcPr>
            <w:tcW w:w="5812" w:type="dxa"/>
            <w:gridSpan w:val="2"/>
            <w:shd w:val="clear" w:color="auto" w:fill="auto"/>
          </w:tcPr>
          <w:p w:rsidR="00A6158F" w:rsidRDefault="00123B1D" w:rsidP="00501F99">
            <w:pPr>
              <w:rPr>
                <w:rFonts w:eastAsia="DejaVu Sans"/>
                <w:lang w:eastAsia="zh-CN" w:bidi="hi-IN"/>
              </w:rPr>
            </w:pPr>
            <w:r>
              <w:rPr>
                <w:rFonts w:eastAsia="DejaVu Sans"/>
                <w:lang w:eastAsia="zh-CN" w:bidi="hi-IN"/>
              </w:rPr>
              <w:t>06.001 Программист</w:t>
            </w:r>
          </w:p>
          <w:p w:rsidR="0089255C" w:rsidRDefault="00123B1D" w:rsidP="00501F99">
            <w:pPr>
              <w:rPr>
                <w:rFonts w:eastAsia="DejaVu Sans"/>
                <w:lang w:eastAsia="zh-CN" w:bidi="hi-IN"/>
              </w:rPr>
            </w:pPr>
            <w:r>
              <w:rPr>
                <w:rFonts w:eastAsia="DejaVu Sans"/>
                <w:lang w:eastAsia="zh-CN" w:bidi="hi-IN"/>
              </w:rPr>
              <w:t>06.011 Администратор баз данных</w:t>
            </w:r>
          </w:p>
          <w:p w:rsidR="0089255C" w:rsidRPr="0089255C" w:rsidRDefault="00123B1D" w:rsidP="00501F99">
            <w:pPr>
              <w:rPr>
                <w:rFonts w:eastAsia="DejaVu Sans"/>
                <w:lang w:eastAsia="zh-CN" w:bidi="hi-IN"/>
              </w:rPr>
            </w:pPr>
            <w:r>
              <w:rPr>
                <w:rFonts w:eastAsia="DejaVu Sans"/>
                <w:lang w:eastAsia="zh-CN" w:bidi="hi-IN"/>
              </w:rPr>
              <w:t xml:space="preserve">06.041 </w:t>
            </w:r>
            <w:r w:rsidR="00E71617" w:rsidRPr="00E71617">
              <w:rPr>
                <w:rFonts w:eastAsia="DejaVu Sans"/>
                <w:lang w:eastAsia="zh-CN" w:bidi="hi-IN"/>
              </w:rPr>
              <w:t>Специалист п</w:t>
            </w:r>
            <w:r>
              <w:rPr>
                <w:rFonts w:eastAsia="DejaVu Sans"/>
                <w:lang w:eastAsia="zh-CN" w:bidi="hi-IN"/>
              </w:rPr>
              <w:t>о интеграции прикладных решений</w:t>
            </w:r>
          </w:p>
        </w:tc>
      </w:tr>
      <w:tr w:rsidR="00A6158F" w:rsidRPr="0015784E" w:rsidTr="00072D4E">
        <w:trPr>
          <w:trHeight w:val="801"/>
        </w:trPr>
        <w:tc>
          <w:tcPr>
            <w:tcW w:w="3794" w:type="dxa"/>
            <w:shd w:val="clear" w:color="auto" w:fill="auto"/>
          </w:tcPr>
          <w:p w:rsidR="00A6158F" w:rsidRPr="0015784E" w:rsidRDefault="00A6158F" w:rsidP="00AC2D95">
            <w:pPr>
              <w:rPr>
                <w:lang w:bidi="hi-IN"/>
              </w:rPr>
            </w:pPr>
            <w:r w:rsidRPr="0015784E">
              <w:rPr>
                <w:rFonts w:eastAsia="DejaVu Sans"/>
                <w:lang w:eastAsia="zh-CN" w:bidi="hi-IN"/>
              </w:rPr>
              <w:t xml:space="preserve">Виды деятельности по освоению профессии рабочих, должности служащих </w:t>
            </w:r>
          </w:p>
        </w:tc>
        <w:tc>
          <w:tcPr>
            <w:tcW w:w="5812" w:type="dxa"/>
            <w:gridSpan w:val="2"/>
            <w:shd w:val="clear" w:color="auto" w:fill="auto"/>
          </w:tcPr>
          <w:p w:rsidR="00A6158F" w:rsidRPr="0021018C" w:rsidRDefault="00DC4040" w:rsidP="00501F99">
            <w:pPr>
              <w:rPr>
                <w:rFonts w:eastAsia="DejaVu Sans"/>
                <w:i/>
                <w:iCs/>
                <w:lang w:eastAsia="zh-CN" w:bidi="hi-IN"/>
              </w:rPr>
            </w:pPr>
            <w:r w:rsidRPr="00DC4040">
              <w:rPr>
                <w:rFonts w:eastAsia="DejaVu Sans"/>
                <w:lang w:eastAsia="zh-CN" w:bidi="hi-IN"/>
              </w:rPr>
              <w:t>Оператор информационных систем и ресурсов</w:t>
            </w:r>
          </w:p>
        </w:tc>
      </w:tr>
      <w:tr w:rsidR="00A6158F" w:rsidRPr="0015784E" w:rsidTr="00072D4E">
        <w:trPr>
          <w:trHeight w:val="238"/>
        </w:trPr>
        <w:tc>
          <w:tcPr>
            <w:tcW w:w="3794" w:type="dxa"/>
            <w:shd w:val="clear" w:color="auto" w:fill="auto"/>
          </w:tcPr>
          <w:p w:rsidR="00A6158F" w:rsidRPr="00C810F2" w:rsidRDefault="00A6158F" w:rsidP="00501F99">
            <w:pPr>
              <w:rPr>
                <w:rFonts w:eastAsia="DejaVu Sans"/>
                <w:b/>
                <w:bCs/>
                <w:lang w:eastAsia="zh-CN" w:bidi="hi-IN"/>
              </w:rPr>
            </w:pPr>
            <w:r w:rsidRPr="00C810F2">
              <w:rPr>
                <w:rFonts w:eastAsia="DejaVu Sans"/>
                <w:b/>
                <w:bCs/>
                <w:lang w:eastAsia="zh-CN" w:bidi="hi-IN"/>
              </w:rPr>
              <w:t>Структура образовательной программы</w:t>
            </w:r>
          </w:p>
        </w:tc>
        <w:tc>
          <w:tcPr>
            <w:tcW w:w="2864" w:type="dxa"/>
            <w:shd w:val="clear" w:color="auto" w:fill="auto"/>
          </w:tcPr>
          <w:p w:rsidR="00A6158F" w:rsidRPr="00C810F2" w:rsidRDefault="00A6158F" w:rsidP="00501F99">
            <w:pPr>
              <w:jc w:val="center"/>
              <w:rPr>
                <w:rFonts w:eastAsia="DejaVu Sans"/>
                <w:b/>
                <w:bCs/>
                <w:lang w:eastAsia="zh-CN" w:bidi="hi-IN"/>
              </w:rPr>
            </w:pPr>
            <w:r w:rsidRPr="00C810F2">
              <w:rPr>
                <w:rFonts w:eastAsia="DejaVu Sans"/>
                <w:b/>
                <w:bCs/>
                <w:lang w:eastAsia="zh-CN" w:bidi="hi-IN"/>
              </w:rPr>
              <w:t>Объем, в ак.ч.</w:t>
            </w:r>
          </w:p>
        </w:tc>
        <w:tc>
          <w:tcPr>
            <w:tcW w:w="2948" w:type="dxa"/>
            <w:shd w:val="clear" w:color="auto" w:fill="auto"/>
          </w:tcPr>
          <w:p w:rsidR="00A6158F" w:rsidRPr="00C810F2" w:rsidRDefault="00A6158F" w:rsidP="00501F99">
            <w:pPr>
              <w:jc w:val="center"/>
              <w:rPr>
                <w:rFonts w:eastAsia="DejaVu Sans"/>
                <w:b/>
                <w:bCs/>
                <w:lang w:eastAsia="zh-CN" w:bidi="hi-IN"/>
              </w:rPr>
            </w:pPr>
            <w:r w:rsidRPr="00C810F2">
              <w:rPr>
                <w:rFonts w:eastAsia="DejaVu Sans"/>
                <w:b/>
                <w:bCs/>
                <w:lang w:eastAsia="zh-CN" w:bidi="hi-IN"/>
              </w:rPr>
              <w:t xml:space="preserve">в т.ч. в форме практической </w:t>
            </w:r>
            <w:r w:rsidRPr="00C810F2">
              <w:rPr>
                <w:rFonts w:eastAsia="DejaVu Sans"/>
                <w:b/>
                <w:bCs/>
                <w:lang w:eastAsia="zh-CN" w:bidi="hi-IN"/>
              </w:rPr>
              <w:lastRenderedPageBreak/>
              <w:t>подготовки</w:t>
            </w:r>
          </w:p>
        </w:tc>
      </w:tr>
      <w:tr w:rsidR="00A6158F" w:rsidRPr="0015784E" w:rsidTr="00072D4E">
        <w:trPr>
          <w:trHeight w:val="238"/>
        </w:trPr>
        <w:tc>
          <w:tcPr>
            <w:tcW w:w="3794" w:type="dxa"/>
            <w:shd w:val="clear" w:color="auto" w:fill="auto"/>
          </w:tcPr>
          <w:p w:rsidR="00A6158F" w:rsidRPr="0015784E" w:rsidRDefault="00A6158F" w:rsidP="00D2255E">
            <w:pPr>
              <w:rPr>
                <w:rFonts w:eastAsia="DejaVu Sans"/>
                <w:lang w:eastAsia="zh-CN" w:bidi="hi-IN"/>
              </w:rPr>
            </w:pPr>
            <w:r>
              <w:rPr>
                <w:rFonts w:eastAsia="DejaVu Sans"/>
                <w:lang w:eastAsia="zh-CN" w:bidi="hi-IN"/>
              </w:rPr>
              <w:t>Обязательная часть образовательной программы</w:t>
            </w:r>
          </w:p>
        </w:tc>
        <w:tc>
          <w:tcPr>
            <w:tcW w:w="2864" w:type="dxa"/>
            <w:shd w:val="clear" w:color="auto" w:fill="auto"/>
          </w:tcPr>
          <w:p w:rsidR="00A6158F" w:rsidRPr="00C810F2" w:rsidRDefault="0089255C" w:rsidP="00501F99">
            <w:pPr>
              <w:jc w:val="center"/>
              <w:rPr>
                <w:rFonts w:eastAsia="DejaVu Sans"/>
                <w:b/>
                <w:bCs/>
                <w:lang w:eastAsia="zh-CN" w:bidi="hi-IN"/>
              </w:rPr>
            </w:pPr>
            <w:r>
              <w:rPr>
                <w:rFonts w:eastAsia="DejaVu Sans"/>
                <w:b/>
                <w:bCs/>
                <w:lang w:eastAsia="zh-CN" w:bidi="hi-IN"/>
              </w:rPr>
              <w:t>2952</w:t>
            </w:r>
          </w:p>
        </w:tc>
        <w:tc>
          <w:tcPr>
            <w:tcW w:w="2948" w:type="dxa"/>
            <w:shd w:val="clear" w:color="auto" w:fill="auto"/>
          </w:tcPr>
          <w:p w:rsidR="00A6158F" w:rsidRPr="00A20CBB" w:rsidRDefault="00A6158F" w:rsidP="00501F99">
            <w:pPr>
              <w:jc w:val="center"/>
              <w:rPr>
                <w:rFonts w:eastAsia="DejaVu Sans"/>
                <w:b/>
                <w:bCs/>
                <w:i/>
                <w:iCs/>
                <w:lang w:eastAsia="zh-CN" w:bidi="hi-IN"/>
              </w:rPr>
            </w:pPr>
          </w:p>
        </w:tc>
      </w:tr>
      <w:tr w:rsidR="00A6158F" w:rsidRPr="0015784E" w:rsidTr="00072D4E">
        <w:trPr>
          <w:trHeight w:val="366"/>
        </w:trPr>
        <w:tc>
          <w:tcPr>
            <w:tcW w:w="3794" w:type="dxa"/>
            <w:shd w:val="clear" w:color="auto" w:fill="auto"/>
          </w:tcPr>
          <w:p w:rsidR="00A6158F" w:rsidRPr="0015784E" w:rsidRDefault="00A6158F" w:rsidP="00D2255E">
            <w:pPr>
              <w:rPr>
                <w:rFonts w:eastAsia="DejaVu Sans"/>
                <w:lang w:eastAsia="zh-CN" w:bidi="hi-IN"/>
              </w:rPr>
            </w:pPr>
            <w:r>
              <w:rPr>
                <w:rFonts w:eastAsia="DejaVu Sans"/>
                <w:lang w:eastAsia="zh-CN" w:bidi="hi-IN"/>
              </w:rPr>
              <w:t>с</w:t>
            </w:r>
            <w:r w:rsidRPr="0015784E">
              <w:rPr>
                <w:rFonts w:eastAsia="DejaVu Sans"/>
                <w:lang w:eastAsia="zh-CN" w:bidi="hi-IN"/>
              </w:rPr>
              <w:t>оциально-гуманитарный цикл</w:t>
            </w:r>
          </w:p>
        </w:tc>
        <w:tc>
          <w:tcPr>
            <w:tcW w:w="2864" w:type="dxa"/>
            <w:shd w:val="clear" w:color="auto" w:fill="auto"/>
          </w:tcPr>
          <w:p w:rsidR="00A6158F" w:rsidRPr="0015784E" w:rsidRDefault="00262137" w:rsidP="00900A80">
            <w:pPr>
              <w:jc w:val="center"/>
              <w:rPr>
                <w:rFonts w:eastAsia="DejaVu Sans"/>
                <w:lang w:eastAsia="zh-CN" w:bidi="hi-IN"/>
              </w:rPr>
            </w:pPr>
            <w:r>
              <w:rPr>
                <w:rFonts w:eastAsia="DejaVu Sans"/>
                <w:lang w:eastAsia="zh-CN" w:bidi="hi-IN"/>
              </w:rPr>
              <w:t>504</w:t>
            </w:r>
          </w:p>
        </w:tc>
        <w:tc>
          <w:tcPr>
            <w:tcW w:w="2948" w:type="dxa"/>
            <w:shd w:val="clear" w:color="auto" w:fill="auto"/>
          </w:tcPr>
          <w:p w:rsidR="00A6158F" w:rsidRPr="00A20CBB" w:rsidRDefault="00900A80" w:rsidP="00900A80">
            <w:pPr>
              <w:jc w:val="center"/>
              <w:rPr>
                <w:rFonts w:eastAsia="DejaVu Sans"/>
                <w:lang w:eastAsia="zh-CN" w:bidi="hi-IN"/>
              </w:rPr>
            </w:pPr>
            <w:r>
              <w:rPr>
                <w:rFonts w:eastAsia="DejaVu Sans"/>
                <w:lang w:eastAsia="zh-CN" w:bidi="hi-IN"/>
              </w:rPr>
              <w:t>396</w:t>
            </w:r>
          </w:p>
        </w:tc>
      </w:tr>
      <w:tr w:rsidR="00A6158F" w:rsidRPr="0015784E" w:rsidTr="00072D4E">
        <w:trPr>
          <w:trHeight w:val="374"/>
        </w:trPr>
        <w:tc>
          <w:tcPr>
            <w:tcW w:w="3794" w:type="dxa"/>
            <w:shd w:val="clear" w:color="auto" w:fill="auto"/>
          </w:tcPr>
          <w:p w:rsidR="00A6158F" w:rsidRPr="0015784E" w:rsidRDefault="00A6158F" w:rsidP="00D2255E">
            <w:pPr>
              <w:rPr>
                <w:rFonts w:eastAsia="DejaVu Sans"/>
                <w:lang w:eastAsia="zh-CN" w:bidi="hi-IN"/>
              </w:rPr>
            </w:pPr>
            <w:r>
              <w:rPr>
                <w:rFonts w:eastAsia="DejaVu Sans"/>
                <w:lang w:eastAsia="zh-CN" w:bidi="hi-IN"/>
              </w:rPr>
              <w:t>о</w:t>
            </w:r>
            <w:r w:rsidRPr="0015784E">
              <w:rPr>
                <w:rFonts w:eastAsia="DejaVu Sans"/>
                <w:lang w:eastAsia="zh-CN" w:bidi="hi-IN"/>
              </w:rPr>
              <w:t>бщепрофессиональный цикл</w:t>
            </w:r>
          </w:p>
        </w:tc>
        <w:tc>
          <w:tcPr>
            <w:tcW w:w="2864" w:type="dxa"/>
            <w:shd w:val="clear" w:color="auto" w:fill="auto"/>
          </w:tcPr>
          <w:p w:rsidR="00A6158F" w:rsidRPr="0015784E" w:rsidRDefault="00262137" w:rsidP="00900A80">
            <w:pPr>
              <w:jc w:val="center"/>
              <w:rPr>
                <w:rFonts w:eastAsia="DejaVu Sans"/>
                <w:lang w:eastAsia="zh-CN" w:bidi="hi-IN"/>
              </w:rPr>
            </w:pPr>
            <w:r>
              <w:rPr>
                <w:rFonts w:eastAsia="DejaVu Sans"/>
                <w:lang w:eastAsia="zh-CN" w:bidi="hi-IN"/>
              </w:rPr>
              <w:t>504</w:t>
            </w:r>
          </w:p>
        </w:tc>
        <w:tc>
          <w:tcPr>
            <w:tcW w:w="2948" w:type="dxa"/>
            <w:shd w:val="clear" w:color="auto" w:fill="auto"/>
          </w:tcPr>
          <w:p w:rsidR="00A6158F" w:rsidRPr="00A20CBB" w:rsidRDefault="00262137" w:rsidP="00900A80">
            <w:pPr>
              <w:jc w:val="center"/>
              <w:rPr>
                <w:rFonts w:eastAsia="DejaVu Sans"/>
                <w:lang w:eastAsia="zh-CN" w:bidi="hi-IN"/>
              </w:rPr>
            </w:pPr>
            <w:r>
              <w:rPr>
                <w:rFonts w:eastAsia="DejaVu Sans"/>
                <w:lang w:eastAsia="zh-CN" w:bidi="hi-IN"/>
              </w:rPr>
              <w:t>308</w:t>
            </w:r>
          </w:p>
        </w:tc>
      </w:tr>
      <w:tr w:rsidR="00A6158F" w:rsidRPr="0015784E" w:rsidTr="00900A80">
        <w:trPr>
          <w:trHeight w:val="178"/>
        </w:trPr>
        <w:tc>
          <w:tcPr>
            <w:tcW w:w="3794" w:type="dxa"/>
            <w:shd w:val="clear" w:color="auto" w:fill="auto"/>
          </w:tcPr>
          <w:p w:rsidR="00A6158F" w:rsidRPr="0015784E" w:rsidRDefault="00A6158F" w:rsidP="00D2255E">
            <w:pPr>
              <w:rPr>
                <w:rFonts w:eastAsia="DejaVu Sans"/>
                <w:lang w:eastAsia="zh-CN" w:bidi="hi-IN"/>
              </w:rPr>
            </w:pPr>
            <w:r>
              <w:rPr>
                <w:rFonts w:eastAsia="DejaVu Sans"/>
                <w:lang w:eastAsia="zh-CN" w:bidi="hi-IN"/>
              </w:rPr>
              <w:t>п</w:t>
            </w:r>
            <w:r w:rsidRPr="0015784E">
              <w:rPr>
                <w:rFonts w:eastAsia="DejaVu Sans"/>
                <w:lang w:eastAsia="zh-CN" w:bidi="hi-IN"/>
              </w:rPr>
              <w:t>рофессиональный цикл</w:t>
            </w:r>
          </w:p>
        </w:tc>
        <w:tc>
          <w:tcPr>
            <w:tcW w:w="2864" w:type="dxa"/>
            <w:shd w:val="clear" w:color="auto" w:fill="auto"/>
          </w:tcPr>
          <w:p w:rsidR="00A6158F" w:rsidRPr="0015784E" w:rsidRDefault="00262137" w:rsidP="00900A80">
            <w:pPr>
              <w:jc w:val="center"/>
              <w:rPr>
                <w:rFonts w:eastAsia="DejaVu Sans"/>
                <w:lang w:eastAsia="zh-CN" w:bidi="hi-IN"/>
              </w:rPr>
            </w:pPr>
            <w:r>
              <w:rPr>
                <w:rFonts w:eastAsia="DejaVu Sans"/>
                <w:lang w:eastAsia="zh-CN" w:bidi="hi-IN"/>
              </w:rPr>
              <w:t>1944</w:t>
            </w:r>
          </w:p>
        </w:tc>
        <w:tc>
          <w:tcPr>
            <w:tcW w:w="2948" w:type="dxa"/>
            <w:shd w:val="clear" w:color="auto" w:fill="auto"/>
          </w:tcPr>
          <w:p w:rsidR="00A6158F" w:rsidRPr="00A20CBB" w:rsidRDefault="00262137" w:rsidP="00900A80">
            <w:pPr>
              <w:jc w:val="center"/>
              <w:rPr>
                <w:rFonts w:eastAsia="DejaVu Sans"/>
                <w:lang w:eastAsia="zh-CN" w:bidi="hi-IN"/>
              </w:rPr>
            </w:pPr>
            <w:r>
              <w:rPr>
                <w:rFonts w:eastAsia="DejaVu Sans"/>
                <w:lang w:eastAsia="zh-CN" w:bidi="hi-IN"/>
              </w:rPr>
              <w:t>1744</w:t>
            </w:r>
          </w:p>
        </w:tc>
      </w:tr>
      <w:tr w:rsidR="00A6158F" w:rsidRPr="0015784E" w:rsidTr="00072D4E">
        <w:trPr>
          <w:trHeight w:val="1080"/>
        </w:trPr>
        <w:tc>
          <w:tcPr>
            <w:tcW w:w="3794" w:type="dxa"/>
            <w:shd w:val="clear" w:color="auto" w:fill="auto"/>
          </w:tcPr>
          <w:p w:rsidR="00A6158F" w:rsidRDefault="00A6158F" w:rsidP="00D2255E">
            <w:pPr>
              <w:rPr>
                <w:rFonts w:eastAsia="DejaVu Sans"/>
                <w:lang w:eastAsia="zh-CN" w:bidi="hi-IN"/>
              </w:rPr>
            </w:pPr>
            <w:r>
              <w:rPr>
                <w:rFonts w:eastAsia="DejaVu Sans"/>
                <w:lang w:eastAsia="zh-CN" w:bidi="hi-IN"/>
              </w:rPr>
              <w:t>в</w:t>
            </w:r>
            <w:r w:rsidRPr="0015784E">
              <w:rPr>
                <w:rFonts w:eastAsia="DejaVu Sans"/>
                <w:lang w:eastAsia="zh-CN" w:bidi="hi-IN"/>
              </w:rPr>
              <w:t xml:space="preserve"> т.ч. практика:</w:t>
            </w:r>
          </w:p>
          <w:p w:rsidR="00A6158F" w:rsidRDefault="00A6158F" w:rsidP="00D2255E">
            <w:pPr>
              <w:rPr>
                <w:rFonts w:eastAsia="DejaVu Sans"/>
                <w:lang w:eastAsia="zh-CN" w:bidi="hi-IN"/>
              </w:rPr>
            </w:pPr>
            <w:r w:rsidRPr="0015784E">
              <w:rPr>
                <w:rFonts w:eastAsia="DejaVu Sans"/>
                <w:lang w:eastAsia="zh-CN" w:bidi="hi-IN"/>
              </w:rPr>
              <w:t>- учебная</w:t>
            </w:r>
          </w:p>
          <w:p w:rsidR="00A6158F" w:rsidRDefault="00A6158F" w:rsidP="00D2255E">
            <w:pPr>
              <w:rPr>
                <w:rFonts w:eastAsia="DejaVu Sans"/>
                <w:lang w:eastAsia="zh-CN" w:bidi="hi-IN"/>
              </w:rPr>
            </w:pPr>
            <w:r w:rsidRPr="0015784E">
              <w:rPr>
                <w:rFonts w:eastAsia="DejaVu Sans"/>
                <w:lang w:eastAsia="zh-CN" w:bidi="hi-IN"/>
              </w:rPr>
              <w:t>- производственная</w:t>
            </w:r>
          </w:p>
          <w:p w:rsidR="00A6158F" w:rsidRPr="0015784E" w:rsidRDefault="00A6158F" w:rsidP="00D2255E">
            <w:pPr>
              <w:rPr>
                <w:rFonts w:eastAsia="DejaVu Sans"/>
                <w:lang w:eastAsia="zh-CN" w:bidi="hi-IN"/>
              </w:rPr>
            </w:pPr>
            <w:r w:rsidRPr="00262137">
              <w:rPr>
                <w:rFonts w:eastAsia="DejaVu Sans"/>
                <w:lang w:eastAsia="zh-CN" w:bidi="hi-IN"/>
              </w:rPr>
              <w:t xml:space="preserve">- </w:t>
            </w:r>
            <w:r w:rsidR="005549D6" w:rsidRPr="00262137">
              <w:rPr>
                <w:rFonts w:eastAsia="DejaVu Sans"/>
                <w:lang w:eastAsia="zh-CN" w:bidi="hi-IN"/>
              </w:rPr>
              <w:t xml:space="preserve">по профилю специальности </w:t>
            </w:r>
          </w:p>
        </w:tc>
        <w:tc>
          <w:tcPr>
            <w:tcW w:w="2864" w:type="dxa"/>
            <w:shd w:val="clear" w:color="auto" w:fill="auto"/>
          </w:tcPr>
          <w:p w:rsidR="00A6158F" w:rsidRDefault="0089255C" w:rsidP="00900A80">
            <w:pPr>
              <w:jc w:val="center"/>
              <w:rPr>
                <w:rFonts w:eastAsia="DejaVu Sans"/>
                <w:lang w:eastAsia="zh-CN" w:bidi="hi-IN"/>
              </w:rPr>
            </w:pPr>
            <w:r>
              <w:rPr>
                <w:rFonts w:eastAsia="DejaVu Sans"/>
                <w:lang w:eastAsia="zh-CN" w:bidi="hi-IN"/>
              </w:rPr>
              <w:t>900</w:t>
            </w:r>
          </w:p>
          <w:p w:rsidR="00A6158F" w:rsidRPr="00C810F2" w:rsidRDefault="00A6158F" w:rsidP="00900A80">
            <w:pPr>
              <w:ind w:left="156"/>
              <w:jc w:val="center"/>
              <w:rPr>
                <w:rFonts w:eastAsia="DejaVu Sans"/>
                <w:i/>
                <w:iCs/>
                <w:lang w:eastAsia="zh-CN" w:bidi="hi-IN"/>
              </w:rPr>
            </w:pPr>
            <w:r w:rsidRPr="00C810F2">
              <w:rPr>
                <w:rFonts w:eastAsia="DejaVu Sans"/>
                <w:i/>
                <w:iCs/>
                <w:lang w:eastAsia="zh-CN" w:bidi="hi-IN"/>
              </w:rPr>
              <w:t xml:space="preserve">- </w:t>
            </w:r>
            <w:r w:rsidR="00262137">
              <w:rPr>
                <w:rFonts w:eastAsia="DejaVu Sans"/>
                <w:i/>
                <w:iCs/>
                <w:lang w:eastAsia="zh-CN" w:bidi="hi-IN"/>
              </w:rPr>
              <w:t>180</w:t>
            </w:r>
          </w:p>
          <w:p w:rsidR="00A6158F" w:rsidRPr="00C810F2" w:rsidRDefault="00A6158F" w:rsidP="00900A80">
            <w:pPr>
              <w:ind w:left="156"/>
              <w:jc w:val="center"/>
              <w:rPr>
                <w:rFonts w:eastAsia="DejaVu Sans"/>
                <w:i/>
                <w:iCs/>
                <w:lang w:eastAsia="zh-CN" w:bidi="hi-IN"/>
              </w:rPr>
            </w:pPr>
            <w:r w:rsidRPr="00C810F2">
              <w:rPr>
                <w:rFonts w:eastAsia="DejaVu Sans"/>
                <w:i/>
                <w:iCs/>
                <w:lang w:eastAsia="zh-CN" w:bidi="hi-IN"/>
              </w:rPr>
              <w:t xml:space="preserve">- </w:t>
            </w:r>
            <w:r w:rsidR="00262137">
              <w:rPr>
                <w:rFonts w:eastAsia="DejaVu Sans"/>
                <w:i/>
                <w:iCs/>
                <w:lang w:eastAsia="zh-CN" w:bidi="hi-IN"/>
              </w:rPr>
              <w:t>576</w:t>
            </w:r>
          </w:p>
          <w:p w:rsidR="00A6158F" w:rsidRPr="0015784E" w:rsidRDefault="00A6158F" w:rsidP="00900A80">
            <w:pPr>
              <w:ind w:left="156"/>
              <w:jc w:val="center"/>
              <w:rPr>
                <w:rFonts w:eastAsia="DejaVu Sans"/>
                <w:lang w:eastAsia="zh-CN" w:bidi="hi-IN"/>
              </w:rPr>
            </w:pPr>
            <w:r w:rsidRPr="00C810F2">
              <w:rPr>
                <w:rFonts w:eastAsia="DejaVu Sans"/>
                <w:i/>
                <w:iCs/>
                <w:lang w:eastAsia="zh-CN" w:bidi="hi-IN"/>
              </w:rPr>
              <w:t xml:space="preserve">- </w:t>
            </w:r>
            <w:r w:rsidR="00262137">
              <w:rPr>
                <w:rFonts w:eastAsia="DejaVu Sans"/>
                <w:i/>
                <w:iCs/>
                <w:lang w:eastAsia="zh-CN" w:bidi="hi-IN"/>
              </w:rPr>
              <w:t>144</w:t>
            </w:r>
          </w:p>
        </w:tc>
        <w:tc>
          <w:tcPr>
            <w:tcW w:w="2948" w:type="dxa"/>
            <w:shd w:val="clear" w:color="auto" w:fill="auto"/>
          </w:tcPr>
          <w:p w:rsidR="00A6158F" w:rsidRDefault="0089255C" w:rsidP="00900A80">
            <w:pPr>
              <w:jc w:val="center"/>
              <w:rPr>
                <w:rFonts w:eastAsia="DejaVu Sans"/>
                <w:lang w:eastAsia="zh-CN" w:bidi="hi-IN"/>
              </w:rPr>
            </w:pPr>
            <w:r>
              <w:rPr>
                <w:rFonts w:eastAsia="DejaVu Sans"/>
                <w:lang w:eastAsia="zh-CN" w:bidi="hi-IN"/>
              </w:rPr>
              <w:t>900</w:t>
            </w:r>
          </w:p>
          <w:p w:rsidR="00A6158F" w:rsidRPr="00C810F2" w:rsidRDefault="00A6158F" w:rsidP="00900A80">
            <w:pPr>
              <w:ind w:left="156"/>
              <w:jc w:val="center"/>
              <w:rPr>
                <w:rFonts w:eastAsia="DejaVu Sans"/>
                <w:i/>
                <w:iCs/>
                <w:lang w:eastAsia="zh-CN" w:bidi="hi-IN"/>
              </w:rPr>
            </w:pPr>
            <w:r w:rsidRPr="00C810F2">
              <w:rPr>
                <w:rFonts w:eastAsia="DejaVu Sans"/>
                <w:i/>
                <w:iCs/>
                <w:lang w:eastAsia="zh-CN" w:bidi="hi-IN"/>
              </w:rPr>
              <w:t xml:space="preserve">- </w:t>
            </w:r>
            <w:r w:rsidR="00262137">
              <w:rPr>
                <w:rFonts w:eastAsia="DejaVu Sans"/>
                <w:i/>
                <w:iCs/>
                <w:lang w:eastAsia="zh-CN" w:bidi="hi-IN"/>
              </w:rPr>
              <w:t>180</w:t>
            </w:r>
          </w:p>
          <w:p w:rsidR="00A6158F" w:rsidRPr="00C810F2" w:rsidRDefault="00A6158F" w:rsidP="00900A80">
            <w:pPr>
              <w:ind w:left="156"/>
              <w:jc w:val="center"/>
              <w:rPr>
                <w:rFonts w:eastAsia="DejaVu Sans"/>
                <w:i/>
                <w:iCs/>
                <w:lang w:eastAsia="zh-CN" w:bidi="hi-IN"/>
              </w:rPr>
            </w:pPr>
            <w:r w:rsidRPr="00C810F2">
              <w:rPr>
                <w:rFonts w:eastAsia="DejaVu Sans"/>
                <w:i/>
                <w:iCs/>
                <w:lang w:eastAsia="zh-CN" w:bidi="hi-IN"/>
              </w:rPr>
              <w:t xml:space="preserve">- </w:t>
            </w:r>
            <w:r w:rsidR="00262137">
              <w:rPr>
                <w:rFonts w:eastAsia="DejaVu Sans"/>
                <w:i/>
                <w:iCs/>
                <w:lang w:eastAsia="zh-CN" w:bidi="hi-IN"/>
              </w:rPr>
              <w:t>576</w:t>
            </w:r>
          </w:p>
          <w:p w:rsidR="00A6158F" w:rsidRPr="00A20CBB" w:rsidRDefault="00A6158F" w:rsidP="00900A80">
            <w:pPr>
              <w:jc w:val="center"/>
              <w:rPr>
                <w:rFonts w:eastAsia="DejaVu Sans"/>
                <w:lang w:eastAsia="zh-CN" w:bidi="hi-IN"/>
              </w:rPr>
            </w:pPr>
            <w:r w:rsidRPr="00C810F2">
              <w:rPr>
                <w:rFonts w:eastAsia="DejaVu Sans"/>
                <w:i/>
                <w:iCs/>
                <w:lang w:eastAsia="zh-CN" w:bidi="hi-IN"/>
              </w:rPr>
              <w:t xml:space="preserve">- </w:t>
            </w:r>
            <w:r w:rsidR="00262137">
              <w:rPr>
                <w:rFonts w:eastAsia="DejaVu Sans"/>
                <w:i/>
                <w:iCs/>
                <w:lang w:eastAsia="zh-CN" w:bidi="hi-IN"/>
              </w:rPr>
              <w:t>144</w:t>
            </w:r>
          </w:p>
        </w:tc>
      </w:tr>
      <w:tr w:rsidR="00A6158F" w:rsidRPr="0015784E" w:rsidTr="00072D4E">
        <w:trPr>
          <w:trHeight w:val="190"/>
        </w:trPr>
        <w:tc>
          <w:tcPr>
            <w:tcW w:w="3794" w:type="dxa"/>
            <w:shd w:val="clear" w:color="auto" w:fill="auto"/>
          </w:tcPr>
          <w:p w:rsidR="00A6158F" w:rsidRDefault="00A6158F" w:rsidP="00D2255E">
            <w:pPr>
              <w:rPr>
                <w:rFonts w:eastAsia="DejaVu Sans"/>
                <w:lang w:eastAsia="zh-CN" w:bidi="hi-IN"/>
              </w:rPr>
            </w:pPr>
            <w:r>
              <w:rPr>
                <w:rFonts w:eastAsia="DejaVu Sans"/>
                <w:lang w:eastAsia="zh-CN" w:bidi="hi-IN"/>
              </w:rPr>
              <w:t>Вариативная часть образовательной программы</w:t>
            </w:r>
          </w:p>
        </w:tc>
        <w:tc>
          <w:tcPr>
            <w:tcW w:w="2864" w:type="dxa"/>
            <w:shd w:val="clear" w:color="auto" w:fill="auto"/>
          </w:tcPr>
          <w:p w:rsidR="00A6158F" w:rsidRPr="00A20CBB" w:rsidRDefault="0089255C" w:rsidP="00501F99">
            <w:pPr>
              <w:jc w:val="center"/>
              <w:rPr>
                <w:rFonts w:eastAsia="DejaVu Sans"/>
                <w:b/>
                <w:bCs/>
                <w:lang w:eastAsia="zh-CN" w:bidi="hi-IN"/>
              </w:rPr>
            </w:pPr>
            <w:r>
              <w:rPr>
                <w:rFonts w:eastAsia="DejaVu Sans"/>
                <w:b/>
                <w:bCs/>
                <w:lang w:eastAsia="zh-CN" w:bidi="hi-IN"/>
              </w:rPr>
              <w:t>1296</w:t>
            </w:r>
          </w:p>
        </w:tc>
        <w:tc>
          <w:tcPr>
            <w:tcW w:w="2948" w:type="dxa"/>
            <w:shd w:val="clear" w:color="auto" w:fill="auto"/>
          </w:tcPr>
          <w:p w:rsidR="00A6158F" w:rsidRPr="00A20CBB" w:rsidRDefault="00123B1D" w:rsidP="00501F99">
            <w:pPr>
              <w:jc w:val="center"/>
              <w:rPr>
                <w:rFonts w:eastAsia="DejaVu Sans"/>
                <w:i/>
                <w:iCs/>
                <w:lang w:eastAsia="zh-CN" w:bidi="hi-IN"/>
              </w:rPr>
            </w:pPr>
            <w:r>
              <w:rPr>
                <w:rFonts w:eastAsia="DejaVu Sans"/>
                <w:b/>
                <w:bCs/>
                <w:lang w:eastAsia="zh-CN" w:bidi="hi-IN"/>
              </w:rPr>
              <w:t>ХХХ</w:t>
            </w:r>
          </w:p>
        </w:tc>
      </w:tr>
      <w:tr w:rsidR="00A6158F" w:rsidRPr="0015784E" w:rsidTr="00072D4E">
        <w:trPr>
          <w:trHeight w:val="190"/>
        </w:trPr>
        <w:tc>
          <w:tcPr>
            <w:tcW w:w="3794" w:type="dxa"/>
            <w:shd w:val="clear" w:color="auto" w:fill="auto"/>
          </w:tcPr>
          <w:p w:rsidR="00A6158F" w:rsidRPr="00547313" w:rsidRDefault="00A6158F" w:rsidP="00D2255E">
            <w:pPr>
              <w:jc w:val="both"/>
              <w:rPr>
                <w:rFonts w:eastAsia="DejaVu Sans"/>
                <w:i/>
                <w:iCs/>
                <w:lang w:eastAsia="zh-CN" w:bidi="hi-IN"/>
              </w:rPr>
            </w:pPr>
            <w:r>
              <w:rPr>
                <w:rFonts w:eastAsia="DejaVu Sans"/>
                <w:lang w:eastAsia="zh-CN" w:bidi="hi-IN"/>
              </w:rPr>
              <w:t xml:space="preserve">ГИА в форме </w:t>
            </w:r>
            <w:r w:rsidR="0089255C" w:rsidRPr="0089255C">
              <w:rPr>
                <w:rFonts w:eastAsia="DejaVu Sans"/>
                <w:lang w:eastAsia="zh-CN" w:bidi="hi-IN"/>
              </w:rPr>
              <w:t>демонстрационного экзамена и защиты дипломного проекта (работы)</w:t>
            </w:r>
          </w:p>
        </w:tc>
        <w:tc>
          <w:tcPr>
            <w:tcW w:w="2864" w:type="dxa"/>
            <w:shd w:val="clear" w:color="auto" w:fill="auto"/>
          </w:tcPr>
          <w:p w:rsidR="00A6158F" w:rsidRPr="00A20CBB" w:rsidRDefault="0089255C" w:rsidP="00501F99">
            <w:pPr>
              <w:jc w:val="center"/>
              <w:rPr>
                <w:rFonts w:eastAsia="DejaVu Sans"/>
                <w:b/>
                <w:bCs/>
                <w:lang w:eastAsia="zh-CN" w:bidi="hi-IN"/>
              </w:rPr>
            </w:pPr>
            <w:r>
              <w:rPr>
                <w:rFonts w:eastAsia="DejaVu Sans"/>
                <w:b/>
                <w:bCs/>
                <w:lang w:eastAsia="zh-CN" w:bidi="hi-IN"/>
              </w:rPr>
              <w:t>216</w:t>
            </w:r>
          </w:p>
        </w:tc>
        <w:tc>
          <w:tcPr>
            <w:tcW w:w="2948" w:type="dxa"/>
            <w:shd w:val="clear" w:color="auto" w:fill="auto"/>
          </w:tcPr>
          <w:p w:rsidR="00A6158F" w:rsidRPr="00A20CBB" w:rsidRDefault="00A6158F" w:rsidP="00501F99">
            <w:pPr>
              <w:jc w:val="center"/>
              <w:rPr>
                <w:rFonts w:eastAsia="DejaVu Sans"/>
                <w:i/>
                <w:iCs/>
                <w:lang w:eastAsia="zh-CN" w:bidi="hi-IN"/>
              </w:rPr>
            </w:pPr>
          </w:p>
        </w:tc>
      </w:tr>
      <w:tr w:rsidR="00A6158F" w:rsidRPr="0015784E" w:rsidTr="00072D4E">
        <w:trPr>
          <w:trHeight w:val="190"/>
        </w:trPr>
        <w:tc>
          <w:tcPr>
            <w:tcW w:w="3794" w:type="dxa"/>
            <w:shd w:val="clear" w:color="auto" w:fill="auto"/>
          </w:tcPr>
          <w:p w:rsidR="00A6158F" w:rsidRDefault="00A6158F" w:rsidP="00501F99">
            <w:pPr>
              <w:rPr>
                <w:rFonts w:eastAsia="DejaVu Sans"/>
                <w:lang w:eastAsia="zh-CN" w:bidi="hi-IN"/>
              </w:rPr>
            </w:pPr>
            <w:r w:rsidRPr="0015784E">
              <w:rPr>
                <w:rFonts w:eastAsia="DejaVu Sans"/>
                <w:lang w:eastAsia="zh-CN" w:bidi="hi-IN"/>
              </w:rPr>
              <w:t>Всего</w:t>
            </w:r>
          </w:p>
        </w:tc>
        <w:tc>
          <w:tcPr>
            <w:tcW w:w="2864" w:type="dxa"/>
            <w:shd w:val="clear" w:color="auto" w:fill="auto"/>
          </w:tcPr>
          <w:p w:rsidR="00A6158F" w:rsidRPr="00A20CBB" w:rsidRDefault="0089255C" w:rsidP="00501F99">
            <w:pPr>
              <w:jc w:val="center"/>
              <w:rPr>
                <w:rFonts w:eastAsia="DejaVu Sans"/>
                <w:b/>
                <w:bCs/>
                <w:lang w:eastAsia="zh-CN" w:bidi="hi-IN"/>
              </w:rPr>
            </w:pPr>
            <w:r>
              <w:rPr>
                <w:rFonts w:eastAsia="DejaVu Sans"/>
                <w:b/>
                <w:bCs/>
                <w:lang w:eastAsia="zh-CN" w:bidi="hi-IN"/>
              </w:rPr>
              <w:t>4464</w:t>
            </w:r>
          </w:p>
        </w:tc>
        <w:tc>
          <w:tcPr>
            <w:tcW w:w="2948" w:type="dxa"/>
            <w:shd w:val="clear" w:color="auto" w:fill="auto"/>
          </w:tcPr>
          <w:p w:rsidR="00A6158F" w:rsidRPr="00A20CBB" w:rsidRDefault="00123B1D" w:rsidP="00501F99">
            <w:pPr>
              <w:jc w:val="center"/>
              <w:rPr>
                <w:rFonts w:eastAsia="DejaVu Sans"/>
                <w:b/>
                <w:bCs/>
                <w:lang w:eastAsia="zh-CN" w:bidi="hi-IN"/>
              </w:rPr>
            </w:pPr>
            <w:r>
              <w:rPr>
                <w:rFonts w:eastAsia="DejaVu Sans"/>
                <w:b/>
                <w:bCs/>
                <w:lang w:eastAsia="zh-CN" w:bidi="hi-IN"/>
              </w:rPr>
              <w:t>ХХХХ</w:t>
            </w:r>
          </w:p>
        </w:tc>
      </w:tr>
    </w:tbl>
    <w:p w:rsidR="00252FFB" w:rsidRPr="001D7748" w:rsidRDefault="00252FFB" w:rsidP="00252FFB">
      <w:pPr>
        <w:pStyle w:val="1e"/>
        <w:rPr>
          <w:lang w:val="ru-RU"/>
        </w:rPr>
      </w:pPr>
    </w:p>
    <w:p w:rsidR="007E45BC" w:rsidRPr="00985111" w:rsidRDefault="007E45BC" w:rsidP="00252FFB">
      <w:pPr>
        <w:pStyle w:val="1"/>
        <w:spacing w:before="0" w:after="0"/>
      </w:pPr>
      <w:bookmarkStart w:id="11" w:name="_Toc156156492"/>
      <w:bookmarkStart w:id="12" w:name="_Toc103593995"/>
      <w:r w:rsidRPr="00985111">
        <w:t xml:space="preserve">Раздел </w:t>
      </w:r>
      <w:r>
        <w:t>3</w:t>
      </w:r>
      <w:r w:rsidRPr="00985111">
        <w:t>. Характеристика профессиональной деятельности выпускника</w:t>
      </w:r>
      <w:bookmarkEnd w:id="11"/>
    </w:p>
    <w:p w:rsidR="00252FFB" w:rsidRDefault="00252FFB" w:rsidP="00252FFB"/>
    <w:p w:rsidR="0097210A" w:rsidRDefault="007E45BC" w:rsidP="00127647">
      <w:pPr>
        <w:pStyle w:val="114"/>
        <w:spacing w:after="0" w:line="240" w:lineRule="auto"/>
      </w:pPr>
      <w:bookmarkStart w:id="13" w:name="_Toc156156493"/>
      <w:r>
        <w:t>3</w:t>
      </w:r>
      <w:r w:rsidRPr="00985111">
        <w:t>.1. Область профессиональной деятельности выпускников</w:t>
      </w:r>
      <w:r w:rsidR="0034368E">
        <w:t>:</w:t>
      </w:r>
    </w:p>
    <w:bookmarkEnd w:id="13"/>
    <w:p w:rsidR="00252FFB" w:rsidRDefault="0089255C" w:rsidP="00252FFB">
      <w:pPr>
        <w:rPr>
          <w:rFonts w:eastAsia="Segoe UI"/>
        </w:rPr>
      </w:pPr>
      <w:r>
        <w:rPr>
          <w:rFonts w:eastAsia="Segoe UI"/>
        </w:rPr>
        <w:t xml:space="preserve">            </w:t>
      </w:r>
      <w:r w:rsidRPr="0089255C">
        <w:rPr>
          <w:rFonts w:eastAsia="Segoe UI"/>
        </w:rPr>
        <w:t>06 Связь, информационные и коммуникационные технологии</w:t>
      </w:r>
    </w:p>
    <w:p w:rsidR="0089255C" w:rsidRDefault="0089255C" w:rsidP="00252FFB"/>
    <w:p w:rsidR="007E45BC" w:rsidRDefault="007E45BC" w:rsidP="00252FFB">
      <w:pPr>
        <w:pStyle w:val="114"/>
        <w:spacing w:after="0" w:line="240" w:lineRule="auto"/>
      </w:pPr>
      <w:bookmarkStart w:id="14" w:name="_Toc156156494"/>
      <w:r>
        <w:t>3</w:t>
      </w:r>
      <w:r w:rsidRPr="007341D7">
        <w:t xml:space="preserve">.2. </w:t>
      </w:r>
      <w:r>
        <w:t>Профессиональные стандарты</w:t>
      </w:r>
      <w:bookmarkEnd w:id="14"/>
    </w:p>
    <w:p w:rsidR="0034368E" w:rsidRDefault="0034368E" w:rsidP="00252FFB">
      <w:pPr>
        <w:suppressAutoHyphens/>
        <w:ind w:firstLine="709"/>
        <w:jc w:val="both"/>
      </w:pPr>
      <w:r w:rsidRPr="0034368E">
        <w:t>Перечень профессиональных стандартов,</w:t>
      </w:r>
      <w:r w:rsidR="00666B58">
        <w:t xml:space="preserve"> учитываемых при разработке</w:t>
      </w:r>
      <w:r w:rsidRPr="0034368E">
        <w:t xml:space="preserve"> </w:t>
      </w:r>
      <w:r>
        <w:t>ПОП СПО:</w:t>
      </w:r>
    </w:p>
    <w:p w:rsidR="00211505" w:rsidRDefault="00211505" w:rsidP="00252FFB">
      <w:pPr>
        <w:suppressAutoHyphens/>
        <w:ind w:firstLine="709"/>
        <w:jc w:val="both"/>
      </w:pPr>
    </w:p>
    <w:tbl>
      <w:tblPr>
        <w:tblStyle w:val="a3"/>
        <w:tblW w:w="9606" w:type="dxa"/>
        <w:tblLook w:val="04A0" w:firstRow="1" w:lastRow="0" w:firstColumn="1" w:lastColumn="0" w:noHBand="0" w:noVBand="1"/>
      </w:tblPr>
      <w:tblGrid>
        <w:gridCol w:w="445"/>
        <w:gridCol w:w="2040"/>
        <w:gridCol w:w="1677"/>
        <w:gridCol w:w="2212"/>
        <w:gridCol w:w="3232"/>
      </w:tblGrid>
      <w:tr w:rsidR="00876989" w:rsidTr="00D2255E">
        <w:tc>
          <w:tcPr>
            <w:tcW w:w="445" w:type="dxa"/>
          </w:tcPr>
          <w:p w:rsidR="00876989" w:rsidRPr="00211505" w:rsidRDefault="00876989" w:rsidP="00876989">
            <w:pPr>
              <w:suppressAutoHyphens/>
              <w:jc w:val="center"/>
            </w:pPr>
            <w:r w:rsidRPr="00211505">
              <w:t>№</w:t>
            </w:r>
          </w:p>
        </w:tc>
        <w:tc>
          <w:tcPr>
            <w:tcW w:w="2040" w:type="dxa"/>
          </w:tcPr>
          <w:p w:rsidR="00876989" w:rsidRPr="00211505" w:rsidRDefault="00876989" w:rsidP="00876989">
            <w:pPr>
              <w:suppressAutoHyphens/>
              <w:jc w:val="center"/>
            </w:pPr>
            <w:r w:rsidRPr="00211505">
              <w:t>Код и Наименование ПС</w:t>
            </w:r>
          </w:p>
        </w:tc>
        <w:tc>
          <w:tcPr>
            <w:tcW w:w="1677" w:type="dxa"/>
          </w:tcPr>
          <w:p w:rsidR="00876989" w:rsidRPr="00211505" w:rsidRDefault="00876989" w:rsidP="00876989">
            <w:pPr>
              <w:suppressAutoHyphens/>
              <w:jc w:val="center"/>
            </w:pPr>
            <w:r w:rsidRPr="00211505">
              <w:t>Реквизиты утверждения</w:t>
            </w:r>
          </w:p>
        </w:tc>
        <w:tc>
          <w:tcPr>
            <w:tcW w:w="2212" w:type="dxa"/>
          </w:tcPr>
          <w:p w:rsidR="00876989" w:rsidRPr="00211505" w:rsidRDefault="00876989" w:rsidP="00876989">
            <w:pPr>
              <w:suppressAutoHyphens/>
              <w:jc w:val="center"/>
            </w:pPr>
            <w:r w:rsidRPr="00211505">
              <w:t>Код и наименование</w:t>
            </w:r>
            <w:r w:rsidR="00BF7D61" w:rsidRPr="00211505">
              <w:t xml:space="preserve"> ОТФ</w:t>
            </w:r>
          </w:p>
        </w:tc>
        <w:tc>
          <w:tcPr>
            <w:tcW w:w="3232" w:type="dxa"/>
          </w:tcPr>
          <w:p w:rsidR="00876989" w:rsidRPr="00211505" w:rsidRDefault="00BF7D61" w:rsidP="00876989">
            <w:pPr>
              <w:suppressAutoHyphens/>
              <w:jc w:val="center"/>
            </w:pPr>
            <w:r w:rsidRPr="00211505">
              <w:t>К</w:t>
            </w:r>
            <w:r w:rsidR="00876989" w:rsidRPr="00211505">
              <w:t>од и наименование</w:t>
            </w:r>
            <w:r w:rsidRPr="00211505">
              <w:t xml:space="preserve"> ТФ</w:t>
            </w:r>
          </w:p>
        </w:tc>
      </w:tr>
      <w:tr w:rsidR="00E71617" w:rsidTr="00D2255E">
        <w:trPr>
          <w:trHeight w:val="165"/>
        </w:trPr>
        <w:tc>
          <w:tcPr>
            <w:tcW w:w="445" w:type="dxa"/>
            <w:vMerge w:val="restart"/>
          </w:tcPr>
          <w:p w:rsidR="00E71617" w:rsidRPr="00211505" w:rsidRDefault="00E71617" w:rsidP="00E71617">
            <w:pPr>
              <w:suppressAutoHyphens/>
              <w:jc w:val="both"/>
            </w:pPr>
            <w:r w:rsidRPr="00211505">
              <w:t>1</w:t>
            </w:r>
          </w:p>
        </w:tc>
        <w:tc>
          <w:tcPr>
            <w:tcW w:w="2040" w:type="dxa"/>
            <w:vMerge w:val="restart"/>
          </w:tcPr>
          <w:p w:rsidR="00E71617" w:rsidRPr="00211505" w:rsidRDefault="00123B1D" w:rsidP="00E71617">
            <w:pPr>
              <w:suppressAutoHyphens/>
              <w:jc w:val="both"/>
            </w:pPr>
            <w:r>
              <w:t>06.001 Программист</w:t>
            </w:r>
          </w:p>
        </w:tc>
        <w:tc>
          <w:tcPr>
            <w:tcW w:w="1677" w:type="dxa"/>
            <w:vMerge w:val="restart"/>
          </w:tcPr>
          <w:p w:rsidR="00D2255E" w:rsidRDefault="00E71617" w:rsidP="00E71617">
            <w:pPr>
              <w:suppressAutoHyphens/>
              <w:jc w:val="both"/>
            </w:pPr>
            <w:r w:rsidRPr="00211505">
              <w:t xml:space="preserve">Приказ Минтруда России </w:t>
            </w:r>
          </w:p>
          <w:p w:rsidR="00E71617" w:rsidRPr="00211505" w:rsidRDefault="00E71617" w:rsidP="00E71617">
            <w:pPr>
              <w:suppressAutoHyphens/>
              <w:jc w:val="both"/>
            </w:pPr>
            <w:r w:rsidRPr="00211505">
              <w:t>от 20.07.2022 № 424н</w:t>
            </w:r>
          </w:p>
        </w:tc>
        <w:tc>
          <w:tcPr>
            <w:tcW w:w="2212" w:type="dxa"/>
            <w:vMerge w:val="restart"/>
          </w:tcPr>
          <w:p w:rsidR="00E71617" w:rsidRPr="00211505" w:rsidRDefault="00E71617" w:rsidP="00D2255E">
            <w:pPr>
              <w:suppressAutoHyphens/>
            </w:pPr>
            <w:r w:rsidRPr="00211505">
              <w:t>ОТФ</w:t>
            </w:r>
            <w:r w:rsidRPr="00211505">
              <w:tab/>
              <w:t>А</w:t>
            </w:r>
          </w:p>
          <w:p w:rsidR="00E71617" w:rsidRPr="00211505" w:rsidRDefault="00E71617" w:rsidP="00D2255E">
            <w:pPr>
              <w:suppressAutoHyphens/>
            </w:pPr>
            <w:r w:rsidRPr="00211505">
              <w:t>Разработка и отладка программного кода</w:t>
            </w:r>
          </w:p>
        </w:tc>
        <w:tc>
          <w:tcPr>
            <w:tcW w:w="3232" w:type="dxa"/>
            <w:tcBorders>
              <w:top w:val="single" w:sz="4" w:space="0" w:color="000000"/>
              <w:left w:val="single" w:sz="4" w:space="0" w:color="000000"/>
              <w:bottom w:val="single" w:sz="4" w:space="0" w:color="000000"/>
              <w:right w:val="single" w:sz="4" w:space="0" w:color="000000"/>
            </w:tcBorders>
          </w:tcPr>
          <w:p w:rsidR="00E71617" w:rsidRPr="00211505" w:rsidRDefault="00E71617" w:rsidP="00D2255E">
            <w:r w:rsidRPr="00211505">
              <w:t>А/01.3 Формализация и алгоритмизация поставленных задач для разработки программного кода</w:t>
            </w:r>
          </w:p>
        </w:tc>
      </w:tr>
      <w:tr w:rsidR="00E71617" w:rsidTr="00D2255E">
        <w:trPr>
          <w:trHeight w:val="165"/>
        </w:trPr>
        <w:tc>
          <w:tcPr>
            <w:tcW w:w="445" w:type="dxa"/>
            <w:vMerge/>
          </w:tcPr>
          <w:p w:rsidR="00E71617" w:rsidRPr="00211505" w:rsidRDefault="00E71617" w:rsidP="00E71617">
            <w:pPr>
              <w:suppressAutoHyphens/>
              <w:jc w:val="both"/>
            </w:pPr>
          </w:p>
        </w:tc>
        <w:tc>
          <w:tcPr>
            <w:tcW w:w="2040" w:type="dxa"/>
            <w:vMerge/>
          </w:tcPr>
          <w:p w:rsidR="00E71617" w:rsidRPr="00211505" w:rsidRDefault="00E71617" w:rsidP="00E71617">
            <w:pPr>
              <w:suppressAutoHyphens/>
              <w:jc w:val="both"/>
            </w:pPr>
          </w:p>
        </w:tc>
        <w:tc>
          <w:tcPr>
            <w:tcW w:w="1677" w:type="dxa"/>
            <w:vMerge/>
          </w:tcPr>
          <w:p w:rsidR="00E71617" w:rsidRPr="00211505" w:rsidRDefault="00E71617" w:rsidP="00E71617">
            <w:pPr>
              <w:suppressAutoHyphens/>
              <w:jc w:val="both"/>
            </w:pPr>
          </w:p>
        </w:tc>
        <w:tc>
          <w:tcPr>
            <w:tcW w:w="2212" w:type="dxa"/>
            <w:vMerge/>
          </w:tcPr>
          <w:p w:rsidR="00E71617" w:rsidRPr="00211505" w:rsidRDefault="00E71617" w:rsidP="00E71617">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E71617" w:rsidRPr="00211505" w:rsidRDefault="00E71617" w:rsidP="00D2255E">
            <w:pPr>
              <w:suppressAutoHyphens/>
            </w:pPr>
            <w:r w:rsidRPr="00211505">
              <w:t>А/02.3 Написание программного кода с использованием языков программирования, определения и манипулирования данными в базах данных</w:t>
            </w:r>
          </w:p>
        </w:tc>
      </w:tr>
      <w:tr w:rsidR="00E71617" w:rsidTr="00D2255E">
        <w:trPr>
          <w:trHeight w:val="165"/>
        </w:trPr>
        <w:tc>
          <w:tcPr>
            <w:tcW w:w="445" w:type="dxa"/>
            <w:vMerge/>
          </w:tcPr>
          <w:p w:rsidR="00E71617" w:rsidRPr="00211505" w:rsidRDefault="00E71617" w:rsidP="00E71617">
            <w:pPr>
              <w:suppressAutoHyphens/>
              <w:jc w:val="both"/>
            </w:pPr>
          </w:p>
        </w:tc>
        <w:tc>
          <w:tcPr>
            <w:tcW w:w="2040" w:type="dxa"/>
            <w:vMerge/>
          </w:tcPr>
          <w:p w:rsidR="00E71617" w:rsidRPr="00211505" w:rsidRDefault="00E71617" w:rsidP="00E71617">
            <w:pPr>
              <w:suppressAutoHyphens/>
              <w:jc w:val="both"/>
            </w:pPr>
          </w:p>
        </w:tc>
        <w:tc>
          <w:tcPr>
            <w:tcW w:w="1677" w:type="dxa"/>
            <w:vMerge/>
          </w:tcPr>
          <w:p w:rsidR="00E71617" w:rsidRPr="00211505" w:rsidRDefault="00E71617" w:rsidP="00E71617">
            <w:pPr>
              <w:suppressAutoHyphens/>
              <w:jc w:val="both"/>
            </w:pPr>
          </w:p>
        </w:tc>
        <w:tc>
          <w:tcPr>
            <w:tcW w:w="2212" w:type="dxa"/>
            <w:vMerge/>
          </w:tcPr>
          <w:p w:rsidR="00E71617" w:rsidRPr="00211505" w:rsidRDefault="00E71617" w:rsidP="00E71617">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E71617" w:rsidRPr="00211505" w:rsidRDefault="00E71617" w:rsidP="00E71617">
            <w:pPr>
              <w:suppressAutoHyphens/>
            </w:pPr>
            <w:r w:rsidRPr="00211505">
              <w:t>А/03.3 Оформление программного кода в соответствии с установленными требованиями</w:t>
            </w:r>
          </w:p>
        </w:tc>
      </w:tr>
      <w:tr w:rsidR="00E71617" w:rsidTr="00D2255E">
        <w:trPr>
          <w:trHeight w:val="165"/>
        </w:trPr>
        <w:tc>
          <w:tcPr>
            <w:tcW w:w="445" w:type="dxa"/>
            <w:vMerge/>
          </w:tcPr>
          <w:p w:rsidR="00E71617" w:rsidRPr="00211505" w:rsidRDefault="00E71617" w:rsidP="00E71617">
            <w:pPr>
              <w:suppressAutoHyphens/>
              <w:jc w:val="both"/>
            </w:pPr>
          </w:p>
        </w:tc>
        <w:tc>
          <w:tcPr>
            <w:tcW w:w="2040" w:type="dxa"/>
            <w:vMerge/>
          </w:tcPr>
          <w:p w:rsidR="00E71617" w:rsidRPr="00211505" w:rsidRDefault="00E71617" w:rsidP="00E71617">
            <w:pPr>
              <w:suppressAutoHyphens/>
              <w:jc w:val="both"/>
            </w:pPr>
          </w:p>
        </w:tc>
        <w:tc>
          <w:tcPr>
            <w:tcW w:w="1677" w:type="dxa"/>
            <w:vMerge/>
          </w:tcPr>
          <w:p w:rsidR="00E71617" w:rsidRPr="00211505" w:rsidRDefault="00E71617" w:rsidP="00E71617">
            <w:pPr>
              <w:suppressAutoHyphens/>
              <w:jc w:val="both"/>
            </w:pPr>
          </w:p>
        </w:tc>
        <w:tc>
          <w:tcPr>
            <w:tcW w:w="2212" w:type="dxa"/>
            <w:vMerge/>
          </w:tcPr>
          <w:p w:rsidR="00E71617" w:rsidRPr="00211505" w:rsidRDefault="00E71617" w:rsidP="00E71617">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E71617" w:rsidRPr="00211505" w:rsidRDefault="00E71617" w:rsidP="00E71617">
            <w:pPr>
              <w:suppressAutoHyphens/>
            </w:pPr>
            <w:r w:rsidRPr="00211505">
              <w:t>А/04.3 Работа с системой управления версиями программного кода</w:t>
            </w:r>
          </w:p>
        </w:tc>
      </w:tr>
      <w:tr w:rsidR="00E71617" w:rsidTr="00D2255E">
        <w:trPr>
          <w:trHeight w:val="165"/>
        </w:trPr>
        <w:tc>
          <w:tcPr>
            <w:tcW w:w="445" w:type="dxa"/>
            <w:vMerge/>
          </w:tcPr>
          <w:p w:rsidR="00E71617" w:rsidRPr="00211505" w:rsidRDefault="00E71617" w:rsidP="00E71617">
            <w:pPr>
              <w:suppressAutoHyphens/>
              <w:jc w:val="both"/>
            </w:pPr>
          </w:p>
        </w:tc>
        <w:tc>
          <w:tcPr>
            <w:tcW w:w="2040" w:type="dxa"/>
            <w:vMerge/>
          </w:tcPr>
          <w:p w:rsidR="00E71617" w:rsidRPr="00211505" w:rsidRDefault="00E71617" w:rsidP="00E71617">
            <w:pPr>
              <w:suppressAutoHyphens/>
              <w:jc w:val="both"/>
            </w:pPr>
          </w:p>
        </w:tc>
        <w:tc>
          <w:tcPr>
            <w:tcW w:w="1677" w:type="dxa"/>
            <w:vMerge/>
          </w:tcPr>
          <w:p w:rsidR="00E71617" w:rsidRPr="00211505" w:rsidRDefault="00E71617" w:rsidP="00E71617">
            <w:pPr>
              <w:suppressAutoHyphens/>
              <w:jc w:val="both"/>
            </w:pPr>
          </w:p>
        </w:tc>
        <w:tc>
          <w:tcPr>
            <w:tcW w:w="2212" w:type="dxa"/>
            <w:vMerge/>
          </w:tcPr>
          <w:p w:rsidR="00E71617" w:rsidRPr="00211505" w:rsidRDefault="00E71617" w:rsidP="00E71617">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E71617" w:rsidRPr="00211505" w:rsidRDefault="00E71617" w:rsidP="00211505">
            <w:r w:rsidRPr="00211505">
              <w:t>А/05.3 Проверка и отладка программного кода</w:t>
            </w:r>
          </w:p>
        </w:tc>
      </w:tr>
      <w:tr w:rsidR="0072539C" w:rsidTr="00D2255E">
        <w:trPr>
          <w:trHeight w:val="460"/>
        </w:trPr>
        <w:tc>
          <w:tcPr>
            <w:tcW w:w="445" w:type="dxa"/>
            <w:vMerge/>
          </w:tcPr>
          <w:p w:rsidR="0072539C" w:rsidRPr="00211505" w:rsidRDefault="0072539C" w:rsidP="0072539C">
            <w:pPr>
              <w:suppressAutoHyphens/>
              <w:jc w:val="both"/>
            </w:pPr>
          </w:p>
        </w:tc>
        <w:tc>
          <w:tcPr>
            <w:tcW w:w="2040" w:type="dxa"/>
            <w:vMerge/>
          </w:tcPr>
          <w:p w:rsidR="0072539C" w:rsidRPr="00211505" w:rsidRDefault="0072539C" w:rsidP="0072539C">
            <w:pPr>
              <w:suppressAutoHyphens/>
              <w:jc w:val="both"/>
            </w:pPr>
          </w:p>
        </w:tc>
        <w:tc>
          <w:tcPr>
            <w:tcW w:w="1677" w:type="dxa"/>
            <w:vMerge/>
          </w:tcPr>
          <w:p w:rsidR="0072539C" w:rsidRPr="00211505" w:rsidRDefault="0072539C" w:rsidP="0072539C">
            <w:pPr>
              <w:suppressAutoHyphens/>
              <w:jc w:val="both"/>
            </w:pPr>
          </w:p>
        </w:tc>
        <w:tc>
          <w:tcPr>
            <w:tcW w:w="2212" w:type="dxa"/>
            <w:vMerge w:val="restart"/>
          </w:tcPr>
          <w:p w:rsidR="0072539C" w:rsidRPr="00211505" w:rsidRDefault="0072539C" w:rsidP="0072539C">
            <w:pPr>
              <w:suppressAutoHyphens/>
              <w:jc w:val="both"/>
            </w:pPr>
            <w:r w:rsidRPr="00211505">
              <w:t>ОТФ В</w:t>
            </w:r>
            <w:r w:rsidRPr="00211505">
              <w:tab/>
            </w:r>
          </w:p>
          <w:p w:rsidR="0072539C" w:rsidRPr="00211505" w:rsidRDefault="0072539C" w:rsidP="00D2255E">
            <w:pPr>
              <w:suppressAutoHyphens/>
              <w:rPr>
                <w:highlight w:val="yellow"/>
              </w:rPr>
            </w:pPr>
            <w:r w:rsidRPr="00211505">
              <w:t xml:space="preserve">Проверка работоспособности и </w:t>
            </w:r>
            <w:proofErr w:type="spellStart"/>
            <w:r w:rsidRPr="00211505">
              <w:t>рефакторинг</w:t>
            </w:r>
            <w:proofErr w:type="spellEnd"/>
            <w:r w:rsidRPr="00211505">
              <w:t xml:space="preserve"> кода программного обеспечения</w:t>
            </w:r>
          </w:p>
        </w:tc>
        <w:tc>
          <w:tcPr>
            <w:tcW w:w="3232" w:type="dxa"/>
            <w:tcBorders>
              <w:top w:val="single" w:sz="4" w:space="0" w:color="000000"/>
              <w:left w:val="single" w:sz="4" w:space="0" w:color="000000"/>
              <w:bottom w:val="single" w:sz="4" w:space="0" w:color="000000"/>
              <w:right w:val="single" w:sz="4" w:space="0" w:color="000000"/>
            </w:tcBorders>
          </w:tcPr>
          <w:p w:rsidR="0072539C" w:rsidRPr="0072539C" w:rsidRDefault="0072539C" w:rsidP="0072539C">
            <w:r w:rsidRPr="0072539C">
              <w:t>В/01.4 Разработка процедур проверки работоспособности и измерения</w:t>
            </w:r>
          </w:p>
        </w:tc>
      </w:tr>
      <w:tr w:rsidR="0072539C" w:rsidTr="00D2255E">
        <w:trPr>
          <w:trHeight w:val="460"/>
        </w:trPr>
        <w:tc>
          <w:tcPr>
            <w:tcW w:w="445" w:type="dxa"/>
            <w:vMerge/>
          </w:tcPr>
          <w:p w:rsidR="0072539C" w:rsidRPr="00211505" w:rsidRDefault="0072539C" w:rsidP="0072539C">
            <w:pPr>
              <w:suppressAutoHyphens/>
              <w:jc w:val="both"/>
            </w:pPr>
          </w:p>
        </w:tc>
        <w:tc>
          <w:tcPr>
            <w:tcW w:w="2040" w:type="dxa"/>
            <w:vMerge/>
          </w:tcPr>
          <w:p w:rsidR="0072539C" w:rsidRPr="00211505" w:rsidRDefault="0072539C" w:rsidP="0072539C">
            <w:pPr>
              <w:suppressAutoHyphens/>
              <w:jc w:val="both"/>
            </w:pPr>
          </w:p>
        </w:tc>
        <w:tc>
          <w:tcPr>
            <w:tcW w:w="1677" w:type="dxa"/>
            <w:vMerge/>
          </w:tcPr>
          <w:p w:rsidR="0072539C" w:rsidRPr="00211505" w:rsidRDefault="0072539C" w:rsidP="0072539C">
            <w:pPr>
              <w:suppressAutoHyphens/>
              <w:jc w:val="both"/>
            </w:pPr>
          </w:p>
        </w:tc>
        <w:tc>
          <w:tcPr>
            <w:tcW w:w="2212" w:type="dxa"/>
            <w:vMerge/>
          </w:tcPr>
          <w:p w:rsidR="0072539C" w:rsidRPr="00211505" w:rsidRDefault="0072539C" w:rsidP="0072539C">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72539C" w:rsidRPr="00211505" w:rsidRDefault="0072539C" w:rsidP="0072539C">
            <w:r w:rsidRPr="0072539C">
              <w:t>характеристик компьютерного программного обеспечения</w:t>
            </w:r>
          </w:p>
        </w:tc>
      </w:tr>
      <w:tr w:rsidR="0072539C" w:rsidTr="00D2255E">
        <w:trPr>
          <w:trHeight w:val="460"/>
        </w:trPr>
        <w:tc>
          <w:tcPr>
            <w:tcW w:w="445" w:type="dxa"/>
            <w:vMerge/>
          </w:tcPr>
          <w:p w:rsidR="0072539C" w:rsidRPr="00211505" w:rsidRDefault="0072539C" w:rsidP="0072539C">
            <w:pPr>
              <w:suppressAutoHyphens/>
              <w:jc w:val="both"/>
            </w:pPr>
          </w:p>
        </w:tc>
        <w:tc>
          <w:tcPr>
            <w:tcW w:w="2040" w:type="dxa"/>
            <w:vMerge/>
          </w:tcPr>
          <w:p w:rsidR="0072539C" w:rsidRPr="00211505" w:rsidRDefault="0072539C" w:rsidP="0072539C">
            <w:pPr>
              <w:suppressAutoHyphens/>
              <w:jc w:val="both"/>
            </w:pPr>
          </w:p>
        </w:tc>
        <w:tc>
          <w:tcPr>
            <w:tcW w:w="1677" w:type="dxa"/>
            <w:vMerge/>
          </w:tcPr>
          <w:p w:rsidR="0072539C" w:rsidRPr="00211505" w:rsidRDefault="0072539C" w:rsidP="0072539C">
            <w:pPr>
              <w:suppressAutoHyphens/>
              <w:jc w:val="both"/>
            </w:pPr>
          </w:p>
        </w:tc>
        <w:tc>
          <w:tcPr>
            <w:tcW w:w="2212" w:type="dxa"/>
            <w:vMerge/>
          </w:tcPr>
          <w:p w:rsidR="0072539C" w:rsidRPr="00211505" w:rsidRDefault="0072539C" w:rsidP="0072539C">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72539C" w:rsidRPr="00211505" w:rsidRDefault="0072539C" w:rsidP="0072539C">
            <w:r w:rsidRPr="0072539C">
              <w:t>В/02.4 Разработка тестовых наборов данных для проверки работоспособности компьютерного программного обеспечения</w:t>
            </w:r>
          </w:p>
        </w:tc>
      </w:tr>
      <w:tr w:rsidR="0072539C" w:rsidTr="00D2255E">
        <w:trPr>
          <w:trHeight w:val="460"/>
        </w:trPr>
        <w:tc>
          <w:tcPr>
            <w:tcW w:w="445" w:type="dxa"/>
            <w:vMerge/>
          </w:tcPr>
          <w:p w:rsidR="0072539C" w:rsidRPr="00211505" w:rsidRDefault="0072539C" w:rsidP="0072539C">
            <w:pPr>
              <w:suppressAutoHyphens/>
              <w:jc w:val="both"/>
            </w:pPr>
          </w:p>
        </w:tc>
        <w:tc>
          <w:tcPr>
            <w:tcW w:w="2040" w:type="dxa"/>
            <w:vMerge/>
          </w:tcPr>
          <w:p w:rsidR="0072539C" w:rsidRPr="00211505" w:rsidRDefault="0072539C" w:rsidP="0072539C">
            <w:pPr>
              <w:suppressAutoHyphens/>
              <w:jc w:val="both"/>
            </w:pPr>
          </w:p>
        </w:tc>
        <w:tc>
          <w:tcPr>
            <w:tcW w:w="1677" w:type="dxa"/>
            <w:vMerge/>
          </w:tcPr>
          <w:p w:rsidR="0072539C" w:rsidRPr="00211505" w:rsidRDefault="0072539C" w:rsidP="0072539C">
            <w:pPr>
              <w:suppressAutoHyphens/>
              <w:jc w:val="both"/>
            </w:pPr>
          </w:p>
        </w:tc>
        <w:tc>
          <w:tcPr>
            <w:tcW w:w="2212" w:type="dxa"/>
            <w:vMerge/>
          </w:tcPr>
          <w:p w:rsidR="0072539C" w:rsidRPr="00211505" w:rsidRDefault="0072539C" w:rsidP="0072539C">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72539C" w:rsidRPr="00211505" w:rsidRDefault="0072539C" w:rsidP="0072539C">
            <w:r w:rsidRPr="0072539C">
              <w:t>B/03.4 Проверка работоспособности компьютерного программного обеспечения</w:t>
            </w:r>
          </w:p>
        </w:tc>
      </w:tr>
      <w:tr w:rsidR="000C7A2D" w:rsidTr="00D2255E">
        <w:trPr>
          <w:trHeight w:val="460"/>
        </w:trPr>
        <w:tc>
          <w:tcPr>
            <w:tcW w:w="445" w:type="dxa"/>
            <w:vMerge/>
          </w:tcPr>
          <w:p w:rsidR="000C7A2D" w:rsidRPr="00211505" w:rsidRDefault="000C7A2D" w:rsidP="0072539C">
            <w:pPr>
              <w:suppressAutoHyphens/>
              <w:jc w:val="both"/>
            </w:pPr>
          </w:p>
        </w:tc>
        <w:tc>
          <w:tcPr>
            <w:tcW w:w="2040" w:type="dxa"/>
            <w:vMerge/>
          </w:tcPr>
          <w:p w:rsidR="000C7A2D" w:rsidRPr="00211505" w:rsidRDefault="000C7A2D" w:rsidP="0072539C">
            <w:pPr>
              <w:suppressAutoHyphens/>
              <w:jc w:val="both"/>
            </w:pPr>
          </w:p>
        </w:tc>
        <w:tc>
          <w:tcPr>
            <w:tcW w:w="1677" w:type="dxa"/>
            <w:vMerge/>
          </w:tcPr>
          <w:p w:rsidR="000C7A2D" w:rsidRPr="00211505" w:rsidRDefault="000C7A2D" w:rsidP="0072539C">
            <w:pPr>
              <w:suppressAutoHyphens/>
              <w:jc w:val="both"/>
            </w:pPr>
          </w:p>
        </w:tc>
        <w:tc>
          <w:tcPr>
            <w:tcW w:w="2212" w:type="dxa"/>
            <w:vMerge/>
          </w:tcPr>
          <w:p w:rsidR="000C7A2D" w:rsidRPr="00211505" w:rsidRDefault="000C7A2D" w:rsidP="0072539C">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0C7A2D" w:rsidRPr="0072539C" w:rsidRDefault="000C7A2D" w:rsidP="00BF31F6">
            <w:r w:rsidRPr="0072539C">
              <w:t xml:space="preserve">В/04.4 </w:t>
            </w:r>
            <w:proofErr w:type="spellStart"/>
            <w:r w:rsidRPr="0072539C">
              <w:t>Рефакторинг</w:t>
            </w:r>
            <w:proofErr w:type="spellEnd"/>
            <w:r w:rsidRPr="0072539C">
              <w:t>, оптимизация и инспекция программного кода</w:t>
            </w:r>
          </w:p>
        </w:tc>
      </w:tr>
      <w:tr w:rsidR="000C7A2D" w:rsidTr="00D2255E">
        <w:trPr>
          <w:trHeight w:val="460"/>
        </w:trPr>
        <w:tc>
          <w:tcPr>
            <w:tcW w:w="445" w:type="dxa"/>
            <w:vMerge/>
          </w:tcPr>
          <w:p w:rsidR="000C7A2D" w:rsidRPr="00211505" w:rsidRDefault="000C7A2D" w:rsidP="0072539C">
            <w:pPr>
              <w:suppressAutoHyphens/>
              <w:jc w:val="both"/>
            </w:pPr>
          </w:p>
        </w:tc>
        <w:tc>
          <w:tcPr>
            <w:tcW w:w="2040" w:type="dxa"/>
            <w:vMerge/>
          </w:tcPr>
          <w:p w:rsidR="000C7A2D" w:rsidRPr="00211505" w:rsidRDefault="000C7A2D" w:rsidP="0072539C">
            <w:pPr>
              <w:suppressAutoHyphens/>
              <w:jc w:val="both"/>
            </w:pPr>
          </w:p>
        </w:tc>
        <w:tc>
          <w:tcPr>
            <w:tcW w:w="1677" w:type="dxa"/>
            <w:vMerge/>
          </w:tcPr>
          <w:p w:rsidR="000C7A2D" w:rsidRPr="00211505" w:rsidRDefault="000C7A2D" w:rsidP="0072539C">
            <w:pPr>
              <w:suppressAutoHyphens/>
              <w:jc w:val="both"/>
            </w:pPr>
          </w:p>
        </w:tc>
        <w:tc>
          <w:tcPr>
            <w:tcW w:w="2212" w:type="dxa"/>
            <w:vMerge/>
          </w:tcPr>
          <w:p w:rsidR="000C7A2D" w:rsidRPr="00211505" w:rsidRDefault="000C7A2D" w:rsidP="0072539C">
            <w:pPr>
              <w:suppressAutoHyphens/>
              <w:jc w:val="both"/>
              <w:rPr>
                <w:highlight w:val="yellow"/>
              </w:rPr>
            </w:pPr>
          </w:p>
        </w:tc>
        <w:tc>
          <w:tcPr>
            <w:tcW w:w="3232" w:type="dxa"/>
            <w:tcBorders>
              <w:top w:val="single" w:sz="4" w:space="0" w:color="000000"/>
              <w:left w:val="single" w:sz="4" w:space="0" w:color="000000"/>
              <w:bottom w:val="single" w:sz="4" w:space="0" w:color="000000"/>
              <w:right w:val="single" w:sz="4" w:space="0" w:color="000000"/>
            </w:tcBorders>
          </w:tcPr>
          <w:p w:rsidR="000C7A2D" w:rsidRPr="000C7A2D" w:rsidRDefault="000C7A2D" w:rsidP="00D2255E">
            <w:r w:rsidRPr="000C7A2D">
              <w:t>В/06.4 Осуществление</w:t>
            </w:r>
          </w:p>
          <w:p w:rsidR="000C7A2D" w:rsidRPr="000C7A2D" w:rsidRDefault="000C7A2D" w:rsidP="00D2255E">
            <w:r w:rsidRPr="000C7A2D">
              <w:t>сборки однородных</w:t>
            </w:r>
          </w:p>
          <w:p w:rsidR="000C7A2D" w:rsidRPr="000C7A2D" w:rsidRDefault="000C7A2D" w:rsidP="00D2255E">
            <w:r w:rsidRPr="000C7A2D">
              <w:t>программных модулей в</w:t>
            </w:r>
          </w:p>
          <w:p w:rsidR="000C7A2D" w:rsidRPr="0072539C" w:rsidRDefault="000C7A2D" w:rsidP="00D2255E">
            <w:r w:rsidRPr="000C7A2D">
              <w:t>программный проект</w:t>
            </w:r>
          </w:p>
        </w:tc>
      </w:tr>
      <w:tr w:rsidR="000C7A2D" w:rsidTr="00D2255E">
        <w:trPr>
          <w:trHeight w:val="460"/>
        </w:trPr>
        <w:tc>
          <w:tcPr>
            <w:tcW w:w="445" w:type="dxa"/>
            <w:vMerge/>
          </w:tcPr>
          <w:p w:rsidR="000C7A2D" w:rsidRPr="00211505" w:rsidRDefault="000C7A2D" w:rsidP="0072539C">
            <w:pPr>
              <w:suppressAutoHyphens/>
              <w:jc w:val="both"/>
            </w:pPr>
          </w:p>
        </w:tc>
        <w:tc>
          <w:tcPr>
            <w:tcW w:w="2040" w:type="dxa"/>
            <w:vMerge/>
          </w:tcPr>
          <w:p w:rsidR="000C7A2D" w:rsidRPr="00211505" w:rsidRDefault="000C7A2D" w:rsidP="0072539C">
            <w:pPr>
              <w:suppressAutoHyphens/>
              <w:jc w:val="both"/>
            </w:pPr>
          </w:p>
        </w:tc>
        <w:tc>
          <w:tcPr>
            <w:tcW w:w="1677" w:type="dxa"/>
            <w:vMerge/>
          </w:tcPr>
          <w:p w:rsidR="000C7A2D" w:rsidRPr="00211505" w:rsidRDefault="000C7A2D" w:rsidP="0072539C">
            <w:pPr>
              <w:suppressAutoHyphens/>
              <w:jc w:val="both"/>
            </w:pPr>
          </w:p>
        </w:tc>
        <w:tc>
          <w:tcPr>
            <w:tcW w:w="2212" w:type="dxa"/>
            <w:vMerge w:val="restart"/>
          </w:tcPr>
          <w:p w:rsidR="000C7A2D" w:rsidRPr="00211505" w:rsidRDefault="000C7A2D" w:rsidP="0072539C">
            <w:pPr>
              <w:suppressAutoHyphens/>
              <w:jc w:val="both"/>
            </w:pPr>
            <w:r w:rsidRPr="00211505">
              <w:t>ОТФ C</w:t>
            </w:r>
          </w:p>
          <w:p w:rsidR="000C7A2D" w:rsidRPr="00211505" w:rsidRDefault="000C7A2D" w:rsidP="0072539C">
            <w:pPr>
              <w:suppressAutoHyphens/>
              <w:jc w:val="both"/>
            </w:pPr>
            <w:r w:rsidRPr="00211505">
              <w:t>Интеграция программных модулей и компонентов и проверка работоспособности выпусков программного продукта</w:t>
            </w:r>
          </w:p>
        </w:tc>
        <w:tc>
          <w:tcPr>
            <w:tcW w:w="3232" w:type="dxa"/>
            <w:tcBorders>
              <w:top w:val="single" w:sz="4" w:space="0" w:color="000000"/>
              <w:left w:val="single" w:sz="4" w:space="0" w:color="000000"/>
              <w:bottom w:val="single" w:sz="4" w:space="0" w:color="000000"/>
              <w:right w:val="single" w:sz="4" w:space="0" w:color="000000"/>
            </w:tcBorders>
          </w:tcPr>
          <w:p w:rsidR="000C7A2D" w:rsidRPr="00211505" w:rsidRDefault="000C7A2D" w:rsidP="00D2255E">
            <w:r w:rsidRPr="00211505">
              <w:t>С/01.5 Разработка процедур интеграции программных модулей</w:t>
            </w:r>
          </w:p>
          <w:p w:rsidR="000C7A2D" w:rsidRPr="00211505" w:rsidRDefault="000C7A2D" w:rsidP="00D2255E">
            <w:pPr>
              <w:suppressAutoHyphens/>
            </w:pPr>
          </w:p>
        </w:tc>
      </w:tr>
      <w:tr w:rsidR="000C7A2D" w:rsidTr="00D2255E">
        <w:trPr>
          <w:trHeight w:val="460"/>
        </w:trPr>
        <w:tc>
          <w:tcPr>
            <w:tcW w:w="445" w:type="dxa"/>
            <w:vMerge/>
          </w:tcPr>
          <w:p w:rsidR="000C7A2D" w:rsidRPr="00211505" w:rsidRDefault="000C7A2D" w:rsidP="0072539C">
            <w:pPr>
              <w:suppressAutoHyphens/>
              <w:jc w:val="both"/>
            </w:pPr>
          </w:p>
        </w:tc>
        <w:tc>
          <w:tcPr>
            <w:tcW w:w="2040" w:type="dxa"/>
            <w:vMerge/>
          </w:tcPr>
          <w:p w:rsidR="000C7A2D" w:rsidRPr="00211505" w:rsidRDefault="000C7A2D" w:rsidP="0072539C">
            <w:pPr>
              <w:suppressAutoHyphens/>
              <w:jc w:val="both"/>
            </w:pPr>
          </w:p>
        </w:tc>
        <w:tc>
          <w:tcPr>
            <w:tcW w:w="1677" w:type="dxa"/>
            <w:vMerge/>
          </w:tcPr>
          <w:p w:rsidR="000C7A2D" w:rsidRPr="00211505" w:rsidRDefault="000C7A2D" w:rsidP="0072539C">
            <w:pPr>
              <w:suppressAutoHyphens/>
              <w:jc w:val="both"/>
            </w:pPr>
          </w:p>
        </w:tc>
        <w:tc>
          <w:tcPr>
            <w:tcW w:w="2212" w:type="dxa"/>
            <w:vMerge/>
          </w:tcPr>
          <w:p w:rsidR="000C7A2D" w:rsidRPr="00211505" w:rsidRDefault="000C7A2D" w:rsidP="0072539C">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0C7A2D" w:rsidRPr="00211505" w:rsidRDefault="000C7A2D" w:rsidP="00D2255E">
            <w:pPr>
              <w:suppressAutoHyphens/>
            </w:pPr>
            <w:r w:rsidRPr="00211505">
              <w:t>С/02.5 Осуществление интеграции программных модулей и компонентов и проверки работоспособности выпусков программного продукта</w:t>
            </w:r>
          </w:p>
        </w:tc>
      </w:tr>
      <w:tr w:rsidR="000C7A2D" w:rsidTr="00D2255E">
        <w:trPr>
          <w:trHeight w:val="70"/>
        </w:trPr>
        <w:tc>
          <w:tcPr>
            <w:tcW w:w="445" w:type="dxa"/>
            <w:vMerge w:val="restart"/>
          </w:tcPr>
          <w:p w:rsidR="000C7A2D" w:rsidRPr="00211505" w:rsidRDefault="000C7A2D" w:rsidP="0072539C">
            <w:pPr>
              <w:suppressAutoHyphens/>
              <w:jc w:val="both"/>
            </w:pPr>
            <w:r w:rsidRPr="00211505">
              <w:t>2</w:t>
            </w:r>
          </w:p>
        </w:tc>
        <w:tc>
          <w:tcPr>
            <w:tcW w:w="2040" w:type="dxa"/>
            <w:vMerge w:val="restart"/>
          </w:tcPr>
          <w:p w:rsidR="000C7A2D" w:rsidRPr="00211505" w:rsidRDefault="000C7A2D" w:rsidP="0072539C">
            <w:pPr>
              <w:suppressAutoHyphens/>
              <w:jc w:val="both"/>
            </w:pPr>
            <w:r>
              <w:t>06.011 Администратор баз данных</w:t>
            </w:r>
          </w:p>
        </w:tc>
        <w:tc>
          <w:tcPr>
            <w:tcW w:w="1677" w:type="dxa"/>
            <w:vMerge w:val="restart"/>
          </w:tcPr>
          <w:p w:rsidR="00D2255E" w:rsidRDefault="000C7A2D" w:rsidP="0072539C">
            <w:pPr>
              <w:suppressAutoHyphens/>
              <w:jc w:val="both"/>
            </w:pPr>
            <w:r w:rsidRPr="00211505">
              <w:t xml:space="preserve">Приказ Минтруда России </w:t>
            </w:r>
          </w:p>
          <w:p w:rsidR="000C7A2D" w:rsidRPr="00211505" w:rsidRDefault="00D2255E" w:rsidP="0072539C">
            <w:pPr>
              <w:suppressAutoHyphens/>
              <w:jc w:val="both"/>
            </w:pPr>
            <w:r>
              <w:t xml:space="preserve">от </w:t>
            </w:r>
            <w:r w:rsidR="000C7A2D" w:rsidRPr="00211505">
              <w:t>27.04.2023 № 408н</w:t>
            </w:r>
          </w:p>
        </w:tc>
        <w:tc>
          <w:tcPr>
            <w:tcW w:w="2212" w:type="dxa"/>
            <w:vMerge w:val="restart"/>
          </w:tcPr>
          <w:p w:rsidR="000C7A2D" w:rsidRPr="00211505" w:rsidRDefault="000C7A2D" w:rsidP="0072539C">
            <w:pPr>
              <w:suppressAutoHyphens/>
              <w:jc w:val="both"/>
            </w:pPr>
            <w:r w:rsidRPr="00211505">
              <w:t>ОТФ</w:t>
            </w:r>
            <w:r w:rsidRPr="00211505">
              <w:tab/>
              <w:t>А</w:t>
            </w:r>
          </w:p>
          <w:p w:rsidR="000C7A2D" w:rsidRPr="00211505" w:rsidRDefault="000C7A2D" w:rsidP="0072539C">
            <w:pPr>
              <w:suppressAutoHyphens/>
              <w:jc w:val="both"/>
            </w:pPr>
            <w:r w:rsidRPr="00211505">
              <w:t>Обеспечение функционирования БД</w:t>
            </w:r>
          </w:p>
        </w:tc>
        <w:tc>
          <w:tcPr>
            <w:tcW w:w="3232" w:type="dxa"/>
            <w:tcBorders>
              <w:top w:val="single" w:sz="4" w:space="0" w:color="000000"/>
              <w:left w:val="single" w:sz="4" w:space="0" w:color="000000"/>
              <w:right w:val="single" w:sz="4" w:space="0" w:color="000000"/>
            </w:tcBorders>
          </w:tcPr>
          <w:p w:rsidR="000C7A2D" w:rsidRPr="00211505" w:rsidRDefault="000C7A2D" w:rsidP="00D2255E">
            <w:r w:rsidRPr="00211505">
              <w:t>А/01.4 Резервное копирование данных в штатном режиме</w:t>
            </w:r>
          </w:p>
          <w:p w:rsidR="000C7A2D" w:rsidRPr="00211505" w:rsidRDefault="000C7A2D" w:rsidP="00D2255E">
            <w:pPr>
              <w:suppressAutoHyphens/>
            </w:pPr>
            <w:r w:rsidRPr="00211505">
              <w:t>А/02.4 Восстановление данных</w:t>
            </w:r>
          </w:p>
        </w:tc>
      </w:tr>
      <w:tr w:rsidR="000C7A2D" w:rsidTr="00D2255E">
        <w:trPr>
          <w:trHeight w:val="70"/>
        </w:trPr>
        <w:tc>
          <w:tcPr>
            <w:tcW w:w="445" w:type="dxa"/>
            <w:vMerge/>
          </w:tcPr>
          <w:p w:rsidR="000C7A2D" w:rsidRPr="00211505" w:rsidRDefault="000C7A2D" w:rsidP="0072539C">
            <w:pPr>
              <w:suppressAutoHyphens/>
              <w:jc w:val="both"/>
            </w:pPr>
          </w:p>
        </w:tc>
        <w:tc>
          <w:tcPr>
            <w:tcW w:w="2040" w:type="dxa"/>
            <w:vMerge/>
          </w:tcPr>
          <w:p w:rsidR="000C7A2D" w:rsidRPr="00211505" w:rsidRDefault="000C7A2D" w:rsidP="0072539C">
            <w:pPr>
              <w:suppressAutoHyphens/>
              <w:jc w:val="both"/>
            </w:pPr>
          </w:p>
        </w:tc>
        <w:tc>
          <w:tcPr>
            <w:tcW w:w="1677" w:type="dxa"/>
            <w:vMerge/>
          </w:tcPr>
          <w:p w:rsidR="000C7A2D" w:rsidRPr="00211505" w:rsidRDefault="000C7A2D" w:rsidP="0072539C">
            <w:pPr>
              <w:suppressAutoHyphens/>
              <w:jc w:val="both"/>
            </w:pPr>
          </w:p>
        </w:tc>
        <w:tc>
          <w:tcPr>
            <w:tcW w:w="2212" w:type="dxa"/>
            <w:vMerge/>
          </w:tcPr>
          <w:p w:rsidR="000C7A2D" w:rsidRPr="00211505" w:rsidRDefault="000C7A2D" w:rsidP="0072539C">
            <w:pPr>
              <w:suppressAutoHyphens/>
              <w:jc w:val="both"/>
            </w:pPr>
          </w:p>
        </w:tc>
        <w:tc>
          <w:tcPr>
            <w:tcW w:w="3232" w:type="dxa"/>
            <w:tcBorders>
              <w:top w:val="single" w:sz="4" w:space="0" w:color="000000"/>
              <w:left w:val="single" w:sz="4" w:space="0" w:color="000000"/>
              <w:right w:val="single" w:sz="4" w:space="0" w:color="000000"/>
            </w:tcBorders>
          </w:tcPr>
          <w:p w:rsidR="000C7A2D" w:rsidRPr="00211505" w:rsidRDefault="000C7A2D" w:rsidP="00D2255E">
            <w:r w:rsidRPr="00211505">
              <w:t>А/03.4 Управление доступом к БД</w:t>
            </w:r>
          </w:p>
          <w:p w:rsidR="000C7A2D" w:rsidRPr="00211505" w:rsidRDefault="000C7A2D" w:rsidP="00D2255E">
            <w:r w:rsidRPr="00211505">
              <w:t>А/04.4 Установка и настройка БД на стороне клиента</w:t>
            </w:r>
          </w:p>
          <w:p w:rsidR="000C7A2D" w:rsidRPr="00211505" w:rsidRDefault="000C7A2D" w:rsidP="00D2255E">
            <w:pPr>
              <w:suppressAutoHyphens/>
            </w:pPr>
            <w:r w:rsidRPr="00211505">
              <w:t>А/05.4 Установка и настройка БД на стороне сервера</w:t>
            </w:r>
          </w:p>
        </w:tc>
      </w:tr>
      <w:tr w:rsidR="000C7A2D" w:rsidTr="00D2255E">
        <w:trPr>
          <w:trHeight w:val="70"/>
        </w:trPr>
        <w:tc>
          <w:tcPr>
            <w:tcW w:w="445" w:type="dxa"/>
            <w:vMerge/>
          </w:tcPr>
          <w:p w:rsidR="000C7A2D" w:rsidRPr="00211505" w:rsidRDefault="000C7A2D" w:rsidP="0072539C">
            <w:pPr>
              <w:suppressAutoHyphens/>
              <w:jc w:val="both"/>
            </w:pPr>
          </w:p>
        </w:tc>
        <w:tc>
          <w:tcPr>
            <w:tcW w:w="2040" w:type="dxa"/>
            <w:vMerge/>
          </w:tcPr>
          <w:p w:rsidR="000C7A2D" w:rsidRPr="00211505" w:rsidRDefault="000C7A2D" w:rsidP="0072539C">
            <w:pPr>
              <w:suppressAutoHyphens/>
              <w:jc w:val="both"/>
            </w:pPr>
          </w:p>
        </w:tc>
        <w:tc>
          <w:tcPr>
            <w:tcW w:w="1677" w:type="dxa"/>
            <w:vMerge/>
          </w:tcPr>
          <w:p w:rsidR="000C7A2D" w:rsidRPr="00211505" w:rsidRDefault="000C7A2D" w:rsidP="0072539C">
            <w:pPr>
              <w:suppressAutoHyphens/>
              <w:jc w:val="both"/>
            </w:pPr>
          </w:p>
        </w:tc>
        <w:tc>
          <w:tcPr>
            <w:tcW w:w="2212" w:type="dxa"/>
            <w:vMerge/>
          </w:tcPr>
          <w:p w:rsidR="000C7A2D" w:rsidRPr="00211505" w:rsidRDefault="000C7A2D" w:rsidP="0072539C">
            <w:pPr>
              <w:suppressAutoHyphens/>
              <w:jc w:val="both"/>
            </w:pPr>
          </w:p>
        </w:tc>
        <w:tc>
          <w:tcPr>
            <w:tcW w:w="3232" w:type="dxa"/>
            <w:tcBorders>
              <w:top w:val="single" w:sz="4" w:space="0" w:color="000000"/>
              <w:left w:val="single" w:sz="4" w:space="0" w:color="000000"/>
              <w:right w:val="single" w:sz="4" w:space="0" w:color="000000"/>
            </w:tcBorders>
          </w:tcPr>
          <w:p w:rsidR="000C7A2D" w:rsidRPr="00211505" w:rsidRDefault="000C7A2D" w:rsidP="00D2255E">
            <w:r w:rsidRPr="00211505">
              <w:t>А/06.4 Мониторинг событий, возникающих в процессе функционирования БД</w:t>
            </w:r>
          </w:p>
          <w:p w:rsidR="000C7A2D" w:rsidRPr="00211505" w:rsidRDefault="000C7A2D" w:rsidP="00D2255E">
            <w:pPr>
              <w:suppressAutoHyphens/>
            </w:pPr>
            <w:r w:rsidRPr="00211505">
              <w:t>А/08.4 Выявление инцидентов ИБ при обеспечении функционирования БД</w:t>
            </w:r>
          </w:p>
        </w:tc>
      </w:tr>
      <w:tr w:rsidR="000C7A2D" w:rsidTr="00D2255E">
        <w:trPr>
          <w:trHeight w:val="123"/>
        </w:trPr>
        <w:tc>
          <w:tcPr>
            <w:tcW w:w="445" w:type="dxa"/>
            <w:vMerge/>
          </w:tcPr>
          <w:p w:rsidR="000C7A2D" w:rsidRPr="00211505" w:rsidRDefault="000C7A2D" w:rsidP="0072539C">
            <w:pPr>
              <w:suppressAutoHyphens/>
              <w:jc w:val="both"/>
            </w:pPr>
          </w:p>
        </w:tc>
        <w:tc>
          <w:tcPr>
            <w:tcW w:w="2040" w:type="dxa"/>
            <w:vMerge/>
          </w:tcPr>
          <w:p w:rsidR="000C7A2D" w:rsidRPr="00211505" w:rsidRDefault="000C7A2D" w:rsidP="0072539C">
            <w:pPr>
              <w:suppressAutoHyphens/>
              <w:jc w:val="both"/>
            </w:pPr>
          </w:p>
        </w:tc>
        <w:tc>
          <w:tcPr>
            <w:tcW w:w="1677" w:type="dxa"/>
            <w:vMerge/>
          </w:tcPr>
          <w:p w:rsidR="000C7A2D" w:rsidRPr="00211505" w:rsidRDefault="000C7A2D" w:rsidP="0072539C">
            <w:pPr>
              <w:suppressAutoHyphens/>
              <w:jc w:val="both"/>
            </w:pPr>
          </w:p>
        </w:tc>
        <w:tc>
          <w:tcPr>
            <w:tcW w:w="2212" w:type="dxa"/>
          </w:tcPr>
          <w:p w:rsidR="000C7A2D" w:rsidRPr="00211505" w:rsidRDefault="000C7A2D" w:rsidP="0072539C">
            <w:pPr>
              <w:suppressAutoHyphens/>
              <w:jc w:val="both"/>
            </w:pPr>
            <w:r w:rsidRPr="00211505">
              <w:t>ОТФ В</w:t>
            </w:r>
          </w:p>
          <w:p w:rsidR="000C7A2D" w:rsidRPr="00211505" w:rsidRDefault="000C7A2D" w:rsidP="0072539C">
            <w:pPr>
              <w:suppressAutoHyphens/>
              <w:jc w:val="both"/>
            </w:pPr>
            <w:r w:rsidRPr="00211505">
              <w:t>Оптимизация функционирования БД</w:t>
            </w:r>
          </w:p>
        </w:tc>
        <w:tc>
          <w:tcPr>
            <w:tcW w:w="3232" w:type="dxa"/>
            <w:tcBorders>
              <w:top w:val="single" w:sz="4" w:space="0" w:color="000000"/>
              <w:left w:val="single" w:sz="4" w:space="0" w:color="000000"/>
              <w:right w:val="single" w:sz="4" w:space="0" w:color="000000"/>
            </w:tcBorders>
          </w:tcPr>
          <w:p w:rsidR="000C7A2D" w:rsidRPr="00211505" w:rsidRDefault="000C7A2D" w:rsidP="0072539C">
            <w:r w:rsidRPr="00211505">
              <w:t>В/06.5 Подготовка предложений по модернизации программно-аппаратных средств поддержки БД</w:t>
            </w:r>
          </w:p>
        </w:tc>
      </w:tr>
      <w:tr w:rsidR="000C7A2D" w:rsidTr="00D2255E">
        <w:trPr>
          <w:trHeight w:val="1245"/>
        </w:trPr>
        <w:tc>
          <w:tcPr>
            <w:tcW w:w="445" w:type="dxa"/>
            <w:vMerge w:val="restart"/>
          </w:tcPr>
          <w:p w:rsidR="000C7A2D" w:rsidRPr="00211505" w:rsidRDefault="000C7A2D" w:rsidP="0072539C">
            <w:pPr>
              <w:suppressAutoHyphens/>
              <w:jc w:val="both"/>
            </w:pPr>
            <w:r w:rsidRPr="00211505">
              <w:t>3</w:t>
            </w:r>
          </w:p>
        </w:tc>
        <w:tc>
          <w:tcPr>
            <w:tcW w:w="2040" w:type="dxa"/>
            <w:vMerge w:val="restart"/>
          </w:tcPr>
          <w:p w:rsidR="000C7A2D" w:rsidRPr="00211505" w:rsidRDefault="000C7A2D" w:rsidP="0072539C">
            <w:pPr>
              <w:suppressAutoHyphens/>
              <w:jc w:val="both"/>
            </w:pPr>
            <w:r>
              <w:t xml:space="preserve">06.041 </w:t>
            </w:r>
            <w:r w:rsidRPr="00211505">
              <w:t>Специалист п</w:t>
            </w:r>
            <w:r>
              <w:t>о интеграции прикладных решений</w:t>
            </w:r>
          </w:p>
        </w:tc>
        <w:tc>
          <w:tcPr>
            <w:tcW w:w="1677" w:type="dxa"/>
            <w:vMerge w:val="restart"/>
          </w:tcPr>
          <w:p w:rsidR="00D2255E" w:rsidRDefault="000C7A2D" w:rsidP="0072539C">
            <w:pPr>
              <w:suppressAutoHyphens/>
              <w:jc w:val="both"/>
            </w:pPr>
            <w:r w:rsidRPr="00211505">
              <w:t xml:space="preserve">Приказ Минтруда России </w:t>
            </w:r>
          </w:p>
          <w:p w:rsidR="000C7A2D" w:rsidRPr="00211505" w:rsidRDefault="00D2255E" w:rsidP="0072539C">
            <w:pPr>
              <w:suppressAutoHyphens/>
              <w:jc w:val="both"/>
            </w:pPr>
            <w:r>
              <w:t xml:space="preserve">от </w:t>
            </w:r>
            <w:r w:rsidR="000C7A2D" w:rsidRPr="00211505">
              <w:t>05.09.2017 № 658н</w:t>
            </w:r>
          </w:p>
        </w:tc>
        <w:tc>
          <w:tcPr>
            <w:tcW w:w="2212" w:type="dxa"/>
            <w:vMerge w:val="restart"/>
          </w:tcPr>
          <w:p w:rsidR="000C7A2D" w:rsidRPr="00211505" w:rsidRDefault="000C7A2D" w:rsidP="0072539C">
            <w:pPr>
              <w:suppressAutoHyphens/>
              <w:jc w:val="both"/>
            </w:pPr>
            <w:r w:rsidRPr="00211505">
              <w:t>ОТФ В</w:t>
            </w:r>
          </w:p>
          <w:p w:rsidR="000C7A2D" w:rsidRPr="00211505" w:rsidRDefault="000C7A2D" w:rsidP="0072539C">
            <w:pPr>
              <w:suppressAutoHyphens/>
              <w:jc w:val="both"/>
            </w:pPr>
            <w:r w:rsidRPr="00211505">
              <w:t xml:space="preserve"> Техническая поддержка процессов создания (модификации) интеграционных решений</w:t>
            </w:r>
          </w:p>
        </w:tc>
        <w:tc>
          <w:tcPr>
            <w:tcW w:w="3232" w:type="dxa"/>
            <w:tcBorders>
              <w:top w:val="single" w:sz="4" w:space="0" w:color="000000"/>
              <w:left w:val="single" w:sz="4" w:space="0" w:color="000000"/>
              <w:bottom w:val="single" w:sz="4" w:space="0" w:color="000000"/>
              <w:right w:val="single" w:sz="4" w:space="0" w:color="000000"/>
            </w:tcBorders>
          </w:tcPr>
          <w:p w:rsidR="000C7A2D" w:rsidRPr="00211505" w:rsidRDefault="000C7A2D" w:rsidP="00D2255E">
            <w:r w:rsidRPr="00211505">
              <w:t>В/01.5 Тестирование интеграционного решения в соответствии с техническим заданием</w:t>
            </w:r>
          </w:p>
          <w:p w:rsidR="000C7A2D" w:rsidRPr="00211505" w:rsidRDefault="000C7A2D" w:rsidP="00D2255E">
            <w:pPr>
              <w:suppressAutoHyphens/>
            </w:pPr>
          </w:p>
        </w:tc>
      </w:tr>
      <w:tr w:rsidR="000C7A2D" w:rsidTr="00D2255E">
        <w:trPr>
          <w:trHeight w:val="956"/>
        </w:trPr>
        <w:tc>
          <w:tcPr>
            <w:tcW w:w="445" w:type="dxa"/>
            <w:vMerge/>
          </w:tcPr>
          <w:p w:rsidR="000C7A2D" w:rsidRPr="00211505" w:rsidRDefault="000C7A2D" w:rsidP="0072539C">
            <w:pPr>
              <w:suppressAutoHyphens/>
              <w:jc w:val="both"/>
            </w:pPr>
          </w:p>
        </w:tc>
        <w:tc>
          <w:tcPr>
            <w:tcW w:w="2040" w:type="dxa"/>
            <w:vMerge/>
          </w:tcPr>
          <w:p w:rsidR="000C7A2D" w:rsidRPr="00211505" w:rsidRDefault="000C7A2D" w:rsidP="0072539C">
            <w:pPr>
              <w:suppressAutoHyphens/>
              <w:jc w:val="both"/>
            </w:pPr>
          </w:p>
        </w:tc>
        <w:tc>
          <w:tcPr>
            <w:tcW w:w="1677" w:type="dxa"/>
            <w:vMerge/>
          </w:tcPr>
          <w:p w:rsidR="000C7A2D" w:rsidRPr="00211505" w:rsidRDefault="000C7A2D" w:rsidP="0072539C">
            <w:pPr>
              <w:suppressAutoHyphens/>
              <w:jc w:val="both"/>
            </w:pPr>
          </w:p>
        </w:tc>
        <w:tc>
          <w:tcPr>
            <w:tcW w:w="2212" w:type="dxa"/>
            <w:vMerge/>
          </w:tcPr>
          <w:p w:rsidR="000C7A2D" w:rsidRPr="00211505" w:rsidRDefault="000C7A2D" w:rsidP="0072539C">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0C7A2D" w:rsidRPr="00211505" w:rsidRDefault="000C7A2D" w:rsidP="00D2255E">
            <w:pPr>
              <w:suppressAutoHyphens/>
            </w:pPr>
            <w:r w:rsidRPr="00211505">
              <w:t>В/02.5 Проведение испытаний интеграционного решения</w:t>
            </w:r>
          </w:p>
        </w:tc>
      </w:tr>
      <w:tr w:rsidR="000C7A2D" w:rsidTr="00D2255E">
        <w:trPr>
          <w:trHeight w:val="699"/>
        </w:trPr>
        <w:tc>
          <w:tcPr>
            <w:tcW w:w="445" w:type="dxa"/>
            <w:vMerge/>
          </w:tcPr>
          <w:p w:rsidR="000C7A2D" w:rsidRPr="00211505" w:rsidRDefault="000C7A2D" w:rsidP="0072539C">
            <w:pPr>
              <w:suppressAutoHyphens/>
              <w:jc w:val="both"/>
            </w:pPr>
          </w:p>
        </w:tc>
        <w:tc>
          <w:tcPr>
            <w:tcW w:w="2040" w:type="dxa"/>
            <w:vMerge/>
          </w:tcPr>
          <w:p w:rsidR="000C7A2D" w:rsidRPr="00211505" w:rsidRDefault="000C7A2D" w:rsidP="0072539C">
            <w:pPr>
              <w:suppressAutoHyphens/>
              <w:jc w:val="both"/>
            </w:pPr>
          </w:p>
        </w:tc>
        <w:tc>
          <w:tcPr>
            <w:tcW w:w="1677" w:type="dxa"/>
            <w:vMerge/>
          </w:tcPr>
          <w:p w:rsidR="000C7A2D" w:rsidRPr="00211505" w:rsidRDefault="000C7A2D" w:rsidP="0072539C">
            <w:pPr>
              <w:suppressAutoHyphens/>
              <w:jc w:val="both"/>
            </w:pPr>
          </w:p>
        </w:tc>
        <w:tc>
          <w:tcPr>
            <w:tcW w:w="2212" w:type="dxa"/>
            <w:vMerge/>
          </w:tcPr>
          <w:p w:rsidR="000C7A2D" w:rsidRPr="00211505" w:rsidRDefault="000C7A2D" w:rsidP="0072539C">
            <w:pPr>
              <w:suppressAutoHyphens/>
              <w:jc w:val="both"/>
            </w:pPr>
          </w:p>
        </w:tc>
        <w:tc>
          <w:tcPr>
            <w:tcW w:w="3232" w:type="dxa"/>
            <w:tcBorders>
              <w:top w:val="single" w:sz="4" w:space="0" w:color="000000"/>
              <w:left w:val="single" w:sz="4" w:space="0" w:color="000000"/>
              <w:bottom w:val="single" w:sz="4" w:space="0" w:color="000000"/>
              <w:right w:val="single" w:sz="4" w:space="0" w:color="000000"/>
            </w:tcBorders>
          </w:tcPr>
          <w:p w:rsidR="000C7A2D" w:rsidRPr="00211505" w:rsidRDefault="000C7A2D" w:rsidP="00D2255E">
            <w:pPr>
              <w:suppressAutoHyphens/>
            </w:pPr>
            <w:r w:rsidRPr="00211505">
              <w:t>В/03.5 Ввод в эксплуатацию интеграционного решения</w:t>
            </w:r>
          </w:p>
        </w:tc>
      </w:tr>
    </w:tbl>
    <w:p w:rsidR="00724E81" w:rsidRDefault="00724E81" w:rsidP="00252FFB">
      <w:pPr>
        <w:suppressAutoHyphens/>
        <w:ind w:firstLine="709"/>
        <w:jc w:val="both"/>
      </w:pPr>
    </w:p>
    <w:p w:rsidR="00DF703B" w:rsidRDefault="00DF703B" w:rsidP="00666B58">
      <w:pPr>
        <w:pStyle w:val="114"/>
        <w:spacing w:after="0" w:line="240" w:lineRule="auto"/>
      </w:pPr>
      <w:bookmarkStart w:id="15" w:name="_Toc156156495"/>
    </w:p>
    <w:p w:rsidR="0034368E" w:rsidRDefault="00292910" w:rsidP="00666B58">
      <w:pPr>
        <w:pStyle w:val="114"/>
        <w:spacing w:after="0" w:line="240" w:lineRule="auto"/>
      </w:pPr>
      <w:r>
        <w:t>3.3</w:t>
      </w:r>
      <w:r w:rsidR="00C63463">
        <w:t>.</w:t>
      </w:r>
      <w:r>
        <w:t xml:space="preserve"> </w:t>
      </w:r>
      <w:r w:rsidR="007E45BC">
        <w:t>Осваиваемые</w:t>
      </w:r>
      <w:r w:rsidR="007E45BC" w:rsidRPr="007341D7">
        <w:t xml:space="preserve"> вид</w:t>
      </w:r>
      <w:r w:rsidR="007E45BC">
        <w:t>ы</w:t>
      </w:r>
      <w:r w:rsidR="007E45BC" w:rsidRPr="007341D7">
        <w:t xml:space="preserve"> деятельности</w:t>
      </w:r>
      <w:bookmarkEnd w:id="15"/>
      <w:r w:rsidR="007E45BC" w:rsidRPr="007341D7">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45"/>
      </w:tblGrid>
      <w:tr w:rsidR="00FA6C84" w:rsidRPr="007341D7" w:rsidTr="00D2255E">
        <w:trPr>
          <w:trHeight w:val="347"/>
        </w:trPr>
        <w:tc>
          <w:tcPr>
            <w:tcW w:w="4361" w:type="dxa"/>
            <w:tcBorders>
              <w:top w:val="single" w:sz="4" w:space="0" w:color="auto"/>
              <w:left w:val="single" w:sz="4" w:space="0" w:color="auto"/>
              <w:bottom w:val="single" w:sz="4" w:space="0" w:color="auto"/>
              <w:right w:val="single" w:sz="4" w:space="0" w:color="auto"/>
            </w:tcBorders>
            <w:hideMark/>
          </w:tcPr>
          <w:p w:rsidR="00FA6C84" w:rsidRPr="007341D7" w:rsidRDefault="00FA6C84" w:rsidP="009916EA">
            <w:pPr>
              <w:suppressAutoHyphens/>
              <w:jc w:val="center"/>
            </w:pPr>
            <w:r w:rsidRPr="007341D7">
              <w:t>Наименование видов деятельности</w:t>
            </w:r>
          </w:p>
        </w:tc>
        <w:tc>
          <w:tcPr>
            <w:tcW w:w="5245" w:type="dxa"/>
            <w:tcBorders>
              <w:top w:val="single" w:sz="4" w:space="0" w:color="auto"/>
              <w:left w:val="single" w:sz="4" w:space="0" w:color="auto"/>
              <w:bottom w:val="single" w:sz="4" w:space="0" w:color="auto"/>
              <w:right w:val="single" w:sz="4" w:space="0" w:color="auto"/>
            </w:tcBorders>
            <w:hideMark/>
          </w:tcPr>
          <w:p w:rsidR="00FA6C84" w:rsidRPr="007341D7" w:rsidRDefault="00FA6C84" w:rsidP="009916EA">
            <w:pPr>
              <w:suppressAutoHyphens/>
              <w:jc w:val="center"/>
            </w:pPr>
            <w:r>
              <w:t>Код и н</w:t>
            </w:r>
            <w:r w:rsidRPr="007341D7">
              <w:t xml:space="preserve">аименование </w:t>
            </w:r>
            <w:r w:rsidR="009916EA">
              <w:t>ПМ</w:t>
            </w:r>
          </w:p>
        </w:tc>
      </w:tr>
      <w:tr w:rsidR="00FA6C84" w:rsidRPr="007341D7" w:rsidTr="00D2255E">
        <w:tc>
          <w:tcPr>
            <w:tcW w:w="9606" w:type="dxa"/>
            <w:gridSpan w:val="2"/>
            <w:tcBorders>
              <w:top w:val="single" w:sz="4" w:space="0" w:color="auto"/>
              <w:left w:val="single" w:sz="4" w:space="0" w:color="auto"/>
              <w:bottom w:val="single" w:sz="4" w:space="0" w:color="auto"/>
              <w:right w:val="single" w:sz="4" w:space="0" w:color="auto"/>
            </w:tcBorders>
            <w:shd w:val="clear" w:color="auto" w:fill="auto"/>
            <w:hideMark/>
          </w:tcPr>
          <w:p w:rsidR="00FA6C84" w:rsidRPr="007341D7" w:rsidRDefault="00FA6C84" w:rsidP="00252FFB">
            <w:pPr>
              <w:suppressAutoHyphens/>
            </w:pPr>
            <w:r w:rsidRPr="00BC0FB7">
              <w:rPr>
                <w:iCs/>
              </w:rPr>
              <w:t>Виды деятельности</w:t>
            </w:r>
            <w:r>
              <w:rPr>
                <w:iCs/>
              </w:rPr>
              <w:t xml:space="preserve"> </w:t>
            </w:r>
          </w:p>
        </w:tc>
      </w:tr>
      <w:tr w:rsidR="005D6F6A" w:rsidRPr="007341D7" w:rsidTr="00D2255E">
        <w:tc>
          <w:tcPr>
            <w:tcW w:w="4361" w:type="dxa"/>
            <w:tcBorders>
              <w:top w:val="single" w:sz="4" w:space="0" w:color="auto"/>
              <w:left w:val="single" w:sz="4" w:space="0" w:color="auto"/>
              <w:bottom w:val="single" w:sz="4" w:space="0" w:color="auto"/>
              <w:right w:val="single" w:sz="4" w:space="0" w:color="auto"/>
            </w:tcBorders>
            <w:hideMark/>
          </w:tcPr>
          <w:p w:rsidR="005D6F6A" w:rsidRPr="00467998" w:rsidRDefault="005D6F6A" w:rsidP="00123B1D">
            <w:pPr>
              <w:suppressAutoHyphens/>
              <w:rPr>
                <w:iCs/>
              </w:rPr>
            </w:pPr>
            <w:r>
              <w:rPr>
                <w:iCs/>
              </w:rPr>
              <w:t>Р</w:t>
            </w:r>
            <w:r w:rsidRPr="00467998">
              <w:rPr>
                <w:iCs/>
              </w:rPr>
              <w:t>азработка кода для искусственного интеллекта</w:t>
            </w:r>
          </w:p>
        </w:tc>
        <w:tc>
          <w:tcPr>
            <w:tcW w:w="5245" w:type="dxa"/>
            <w:tcBorders>
              <w:top w:val="single" w:sz="4" w:space="0" w:color="auto"/>
              <w:left w:val="single" w:sz="4" w:space="0" w:color="auto"/>
              <w:bottom w:val="single" w:sz="4" w:space="0" w:color="auto"/>
              <w:right w:val="single" w:sz="4" w:space="0" w:color="auto"/>
            </w:tcBorders>
          </w:tcPr>
          <w:p w:rsidR="005D6F6A" w:rsidRPr="007341D7" w:rsidRDefault="005D6F6A" w:rsidP="005D6F6A">
            <w:pPr>
              <w:suppressAutoHyphens/>
            </w:pPr>
            <w:r>
              <w:rPr>
                <w:iCs/>
              </w:rPr>
              <w:t>ПМ.01 Р</w:t>
            </w:r>
            <w:r w:rsidRPr="00467998">
              <w:rPr>
                <w:iCs/>
              </w:rPr>
              <w:t>азработка кода для искусственного интеллекта</w:t>
            </w:r>
          </w:p>
        </w:tc>
      </w:tr>
      <w:tr w:rsidR="005D6F6A" w:rsidRPr="007341D7" w:rsidTr="00D2255E">
        <w:tc>
          <w:tcPr>
            <w:tcW w:w="4361" w:type="dxa"/>
            <w:tcBorders>
              <w:top w:val="single" w:sz="4" w:space="0" w:color="auto"/>
              <w:left w:val="single" w:sz="4" w:space="0" w:color="auto"/>
              <w:bottom w:val="single" w:sz="4" w:space="0" w:color="auto"/>
              <w:right w:val="single" w:sz="4" w:space="0" w:color="auto"/>
            </w:tcBorders>
          </w:tcPr>
          <w:p w:rsidR="005D6F6A" w:rsidRPr="00467998" w:rsidRDefault="005D6F6A" w:rsidP="005D6F6A">
            <w:pPr>
              <w:suppressAutoHyphens/>
              <w:rPr>
                <w:iCs/>
              </w:rPr>
            </w:pPr>
            <w:r>
              <w:rPr>
                <w:iCs/>
              </w:rPr>
              <w:t>А</w:t>
            </w:r>
            <w:r w:rsidRPr="00467998">
              <w:rPr>
                <w:iCs/>
              </w:rPr>
              <w:t>дминистрирование баз данных</w:t>
            </w:r>
          </w:p>
        </w:tc>
        <w:tc>
          <w:tcPr>
            <w:tcW w:w="5245" w:type="dxa"/>
            <w:tcBorders>
              <w:top w:val="single" w:sz="4" w:space="0" w:color="auto"/>
              <w:left w:val="single" w:sz="4" w:space="0" w:color="auto"/>
              <w:bottom w:val="single" w:sz="4" w:space="0" w:color="auto"/>
              <w:right w:val="single" w:sz="4" w:space="0" w:color="auto"/>
            </w:tcBorders>
          </w:tcPr>
          <w:p w:rsidR="005D6F6A" w:rsidRPr="007341D7" w:rsidRDefault="005D6F6A" w:rsidP="005D6F6A">
            <w:pPr>
              <w:suppressAutoHyphens/>
            </w:pPr>
            <w:r>
              <w:rPr>
                <w:iCs/>
              </w:rPr>
              <w:t>ПМ.02 А</w:t>
            </w:r>
            <w:r w:rsidRPr="00467998">
              <w:rPr>
                <w:iCs/>
              </w:rPr>
              <w:t>дминистрирование баз данных</w:t>
            </w:r>
          </w:p>
        </w:tc>
      </w:tr>
      <w:tr w:rsidR="005D6F6A" w:rsidTr="00D2255E">
        <w:tc>
          <w:tcPr>
            <w:tcW w:w="4361" w:type="dxa"/>
            <w:tcBorders>
              <w:top w:val="single" w:sz="4" w:space="0" w:color="auto"/>
              <w:left w:val="single" w:sz="4" w:space="0" w:color="auto"/>
              <w:bottom w:val="single" w:sz="4" w:space="0" w:color="auto"/>
              <w:right w:val="single" w:sz="4" w:space="0" w:color="auto"/>
            </w:tcBorders>
          </w:tcPr>
          <w:p w:rsidR="005D6F6A" w:rsidRPr="00680F5A" w:rsidRDefault="005D6F6A" w:rsidP="005D6F6A">
            <w:pPr>
              <w:suppressAutoHyphens/>
              <w:rPr>
                <w:iCs/>
              </w:rPr>
            </w:pPr>
            <w:r>
              <w:rPr>
                <w:iCs/>
              </w:rPr>
              <w:t>О</w:t>
            </w:r>
            <w:r w:rsidRPr="00BC0FB7">
              <w:rPr>
                <w:iCs/>
              </w:rPr>
              <w:t>бучение готовых моделей искусственного интеллекта</w:t>
            </w:r>
          </w:p>
        </w:tc>
        <w:tc>
          <w:tcPr>
            <w:tcW w:w="5245" w:type="dxa"/>
            <w:tcBorders>
              <w:top w:val="single" w:sz="4" w:space="0" w:color="auto"/>
              <w:left w:val="single" w:sz="4" w:space="0" w:color="auto"/>
              <w:bottom w:val="single" w:sz="4" w:space="0" w:color="auto"/>
              <w:right w:val="single" w:sz="4" w:space="0" w:color="auto"/>
            </w:tcBorders>
          </w:tcPr>
          <w:p w:rsidR="005D6F6A" w:rsidRDefault="005D6F6A" w:rsidP="005D6F6A">
            <w:pPr>
              <w:suppressAutoHyphens/>
            </w:pPr>
            <w:r>
              <w:rPr>
                <w:iCs/>
              </w:rPr>
              <w:t>ПМ.03 О</w:t>
            </w:r>
            <w:r w:rsidRPr="00BC0FB7">
              <w:rPr>
                <w:iCs/>
              </w:rPr>
              <w:t>бучение готовых моделей искусственного интеллекта</w:t>
            </w:r>
          </w:p>
        </w:tc>
      </w:tr>
    </w:tbl>
    <w:p w:rsidR="00600588" w:rsidRDefault="00600588" w:rsidP="00600588">
      <w:pPr>
        <w:pStyle w:val="114"/>
        <w:spacing w:after="0" w:line="240" w:lineRule="auto"/>
        <w:rPr>
          <w:bCs/>
        </w:rPr>
        <w:sectPr w:rsidR="00600588" w:rsidSect="0034368E">
          <w:headerReference w:type="first" r:id="rId10"/>
          <w:pgSz w:w="11906" w:h="16838"/>
          <w:pgMar w:top="1134" w:right="850" w:bottom="1134" w:left="1701" w:header="708" w:footer="708" w:gutter="0"/>
          <w:cols w:space="708"/>
          <w:docGrid w:linePitch="360"/>
        </w:sectPr>
      </w:pPr>
    </w:p>
    <w:p w:rsidR="00064407" w:rsidRDefault="0097210A" w:rsidP="00252FFB">
      <w:pPr>
        <w:pStyle w:val="1"/>
        <w:spacing w:before="0" w:after="0"/>
      </w:pPr>
      <w:bookmarkStart w:id="16" w:name="_Toc156156497"/>
      <w:r>
        <w:lastRenderedPageBreak/>
        <w:t>Р</w:t>
      </w:r>
      <w:r w:rsidR="00064407" w:rsidRPr="00730F3F">
        <w:t>аздел 4. Планируемые результаты освоения образовательной программы</w:t>
      </w:r>
      <w:bookmarkEnd w:id="12"/>
      <w:bookmarkEnd w:id="16"/>
    </w:p>
    <w:p w:rsidR="00CF706C" w:rsidRPr="00CF706C" w:rsidRDefault="00CF706C" w:rsidP="00252FFB">
      <w:pPr>
        <w:autoSpaceDE w:val="0"/>
        <w:autoSpaceDN w:val="0"/>
        <w:adjustRightInd w:val="0"/>
        <w:rPr>
          <w:color w:val="000000"/>
        </w:rPr>
      </w:pPr>
    </w:p>
    <w:p w:rsidR="00064407" w:rsidRPr="00252FFB" w:rsidRDefault="00064407" w:rsidP="00252FFB">
      <w:pPr>
        <w:pStyle w:val="114"/>
        <w:spacing w:after="0" w:line="240" w:lineRule="auto"/>
        <w:rPr>
          <w:bCs/>
        </w:rPr>
      </w:pPr>
      <w:bookmarkStart w:id="17" w:name="_Toc103593996"/>
      <w:bookmarkStart w:id="18" w:name="_Toc156156498"/>
      <w:r w:rsidRPr="00252FFB">
        <w:rPr>
          <w:bCs/>
        </w:rPr>
        <w:t>4.</w:t>
      </w:r>
      <w:r w:rsidR="004D7754">
        <w:rPr>
          <w:bCs/>
        </w:rPr>
        <w:t>1</w:t>
      </w:r>
      <w:r w:rsidRPr="00252FFB">
        <w:rPr>
          <w:bCs/>
        </w:rPr>
        <w:t>. Общие компетенции</w:t>
      </w:r>
      <w:bookmarkEnd w:id="17"/>
      <w:bookmarkEnd w:id="18"/>
      <w:r w:rsidR="00D64D28" w:rsidRPr="00252FFB">
        <w:rPr>
          <w:bCs/>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8"/>
        <w:gridCol w:w="3155"/>
        <w:gridCol w:w="10383"/>
      </w:tblGrid>
      <w:tr w:rsidR="00296D35" w:rsidRPr="00F87D60" w:rsidTr="004D33F5">
        <w:trPr>
          <w:cantSplit/>
          <w:trHeight w:val="419"/>
        </w:trPr>
        <w:tc>
          <w:tcPr>
            <w:tcW w:w="422" w:type="pct"/>
            <w:vAlign w:val="center"/>
          </w:tcPr>
          <w:p w:rsidR="00296D35" w:rsidRPr="00F87D60" w:rsidRDefault="00296D35" w:rsidP="004D33F5">
            <w:pPr>
              <w:suppressAutoHyphens/>
              <w:jc w:val="center"/>
              <w:rPr>
                <w:rFonts w:eastAsia="Calibri"/>
                <w:iCs/>
              </w:rPr>
            </w:pPr>
            <w:r w:rsidRPr="00F87D60">
              <w:rPr>
                <w:rFonts w:eastAsia="Calibri"/>
                <w:b/>
              </w:rPr>
              <w:t>Код ОК</w:t>
            </w:r>
          </w:p>
        </w:tc>
        <w:tc>
          <w:tcPr>
            <w:tcW w:w="1067" w:type="pct"/>
            <w:vAlign w:val="center"/>
          </w:tcPr>
          <w:p w:rsidR="00296D35" w:rsidRPr="00F87D60" w:rsidRDefault="00296D35" w:rsidP="004D33F5">
            <w:pPr>
              <w:suppressAutoHyphens/>
              <w:jc w:val="center"/>
              <w:rPr>
                <w:rFonts w:eastAsia="Calibri"/>
                <w:iCs/>
              </w:rPr>
            </w:pPr>
            <w:r w:rsidRPr="00F87D60">
              <w:rPr>
                <w:rFonts w:eastAsia="Calibri"/>
                <w:b/>
                <w:iCs/>
              </w:rPr>
              <w:t>Формулировка компетенции</w:t>
            </w:r>
          </w:p>
        </w:tc>
        <w:tc>
          <w:tcPr>
            <w:tcW w:w="3511" w:type="pct"/>
            <w:vAlign w:val="center"/>
          </w:tcPr>
          <w:p w:rsidR="00296D35" w:rsidRPr="00F87D60" w:rsidRDefault="00296D35" w:rsidP="004D33F5">
            <w:pPr>
              <w:suppressAutoHyphens/>
              <w:jc w:val="center"/>
              <w:rPr>
                <w:rFonts w:eastAsia="Calibri"/>
                <w:b/>
                <w:iCs/>
              </w:rPr>
            </w:pPr>
            <w:r w:rsidRPr="00F87D60">
              <w:rPr>
                <w:rFonts w:eastAsia="Calibri"/>
                <w:b/>
                <w:iCs/>
              </w:rPr>
              <w:t xml:space="preserve">Знания, умения </w:t>
            </w:r>
          </w:p>
        </w:tc>
      </w:tr>
      <w:tr w:rsidR="00296D35" w:rsidRPr="00F87D60" w:rsidTr="004D33F5">
        <w:trPr>
          <w:trHeight w:val="20"/>
        </w:trPr>
        <w:tc>
          <w:tcPr>
            <w:tcW w:w="422" w:type="pct"/>
            <w:vMerge w:val="restart"/>
          </w:tcPr>
          <w:p w:rsidR="00296D35" w:rsidRPr="00F87D60" w:rsidRDefault="00296D35" w:rsidP="004D33F5">
            <w:pPr>
              <w:jc w:val="center"/>
              <w:rPr>
                <w:rFonts w:eastAsia="Calibri"/>
                <w:iCs/>
              </w:rPr>
            </w:pPr>
            <w:r w:rsidRPr="00F87D60">
              <w:rPr>
                <w:rFonts w:eastAsia="Calibri"/>
                <w:iCs/>
              </w:rPr>
              <w:t>О</w:t>
            </w:r>
            <w:r w:rsidR="00D2255E">
              <w:rPr>
                <w:rFonts w:eastAsia="Calibri"/>
                <w:iCs/>
              </w:rPr>
              <w:t>К.</w:t>
            </w:r>
            <w:r w:rsidRPr="00F87D60">
              <w:rPr>
                <w:rFonts w:eastAsia="Calibri"/>
                <w:iCs/>
              </w:rPr>
              <w:t>01</w:t>
            </w:r>
          </w:p>
        </w:tc>
        <w:tc>
          <w:tcPr>
            <w:tcW w:w="1067" w:type="pct"/>
            <w:vMerge w:val="restart"/>
          </w:tcPr>
          <w:p w:rsidR="00296D35" w:rsidRPr="00F87D60" w:rsidRDefault="00296D35" w:rsidP="004D33F5">
            <w:pPr>
              <w:suppressAutoHyphens/>
              <w:rPr>
                <w:rFonts w:eastAsia="Calibri"/>
              </w:rPr>
            </w:pPr>
            <w:r w:rsidRPr="00F87D60">
              <w:rPr>
                <w:rFonts w:eastAsia="Calibri"/>
                <w:iCs/>
              </w:rPr>
              <w:t>Выбирать способы решения задач профессиональной деятельности применительно к различным контекстам</w:t>
            </w:r>
          </w:p>
        </w:tc>
        <w:tc>
          <w:tcPr>
            <w:tcW w:w="3511" w:type="pct"/>
          </w:tcPr>
          <w:p w:rsidR="00296D35" w:rsidRPr="000906B4" w:rsidRDefault="00296D35" w:rsidP="004D33F5">
            <w:pPr>
              <w:suppressAutoHyphens/>
              <w:rPr>
                <w:rFonts w:eastAsia="Calibri"/>
                <w:b/>
                <w:bCs/>
                <w:iCs/>
              </w:rPr>
            </w:pPr>
            <w:r>
              <w:rPr>
                <w:rFonts w:eastAsia="Calibri"/>
                <w:b/>
                <w:bCs/>
                <w:iCs/>
              </w:rPr>
              <w:t>Умения: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iCs/>
              </w:rPr>
            </w:pPr>
          </w:p>
        </w:tc>
        <w:tc>
          <w:tcPr>
            <w:tcW w:w="3511" w:type="pct"/>
            <w:vAlign w:val="center"/>
          </w:tcPr>
          <w:p w:rsidR="00296D35" w:rsidRPr="00F87D60" w:rsidRDefault="00296D35" w:rsidP="00D2255E">
            <w:pPr>
              <w:suppressAutoHyphens/>
              <w:jc w:val="both"/>
              <w:rPr>
                <w:rFonts w:eastAsia="Calibri"/>
                <w:b/>
                <w:iCs/>
              </w:rPr>
            </w:pPr>
            <w:r w:rsidRPr="00F87D60">
              <w:rPr>
                <w:rFonts w:eastAsia="Calibri"/>
                <w:iCs/>
              </w:rPr>
              <w:t>распознавать задачу и/или проблему в профессиональном и/или социальном контексте, анализировать и выделять её составные части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iCs/>
              </w:rPr>
            </w:pPr>
          </w:p>
        </w:tc>
        <w:tc>
          <w:tcPr>
            <w:tcW w:w="3511" w:type="pct"/>
            <w:vAlign w:val="center"/>
          </w:tcPr>
          <w:p w:rsidR="00296D35" w:rsidRPr="00F87D60" w:rsidRDefault="00296D35" w:rsidP="00D2255E">
            <w:pPr>
              <w:suppressAutoHyphens/>
              <w:jc w:val="both"/>
              <w:rPr>
                <w:rFonts w:eastAsia="Calibri"/>
                <w:iCs/>
              </w:rPr>
            </w:pPr>
            <w:r w:rsidRPr="00F87D60">
              <w:rPr>
                <w:rFonts w:eastAsia="Calibri"/>
                <w:iCs/>
              </w:rPr>
              <w:t>определять этапы решения задачи, составлять план действия, реализовывать составленный план, определять необходимые ресурсы</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iCs/>
              </w:rPr>
            </w:pPr>
          </w:p>
        </w:tc>
        <w:tc>
          <w:tcPr>
            <w:tcW w:w="3511" w:type="pct"/>
            <w:vAlign w:val="center"/>
          </w:tcPr>
          <w:p w:rsidR="00296D35" w:rsidRPr="00F87D60" w:rsidRDefault="00296D35" w:rsidP="00D2255E">
            <w:pPr>
              <w:suppressAutoHyphens/>
              <w:jc w:val="both"/>
              <w:rPr>
                <w:rFonts w:eastAsia="Calibri"/>
                <w:iCs/>
              </w:rPr>
            </w:pPr>
            <w:r w:rsidRPr="00F87D60">
              <w:rPr>
                <w:rFonts w:eastAsia="Calibri"/>
                <w:iCs/>
              </w:rPr>
              <w:t>выявлять и эффективно искать информацию, необходимую для решения задачи и/или проблемы</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iCs/>
              </w:rPr>
            </w:pPr>
          </w:p>
        </w:tc>
        <w:tc>
          <w:tcPr>
            <w:tcW w:w="3511" w:type="pct"/>
            <w:vAlign w:val="center"/>
          </w:tcPr>
          <w:p w:rsidR="00296D35" w:rsidRPr="00F87D60" w:rsidRDefault="00296D35" w:rsidP="00D2255E">
            <w:pPr>
              <w:suppressAutoHyphens/>
              <w:jc w:val="both"/>
              <w:rPr>
                <w:rFonts w:eastAsia="Calibri"/>
                <w:iCs/>
              </w:rPr>
            </w:pPr>
            <w:r w:rsidRPr="00F87D60">
              <w:rPr>
                <w:rFonts w:eastAsia="Calibri"/>
                <w:iCs/>
              </w:rPr>
              <w:t>владеть актуальными методами работы в профессиональной и смежных сферах</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iCs/>
              </w:rPr>
            </w:pPr>
          </w:p>
        </w:tc>
        <w:tc>
          <w:tcPr>
            <w:tcW w:w="3511" w:type="pct"/>
            <w:vAlign w:val="center"/>
          </w:tcPr>
          <w:p w:rsidR="00296D35" w:rsidRPr="00F87D60" w:rsidRDefault="00296D35" w:rsidP="00D2255E">
            <w:pPr>
              <w:suppressAutoHyphens/>
              <w:jc w:val="both"/>
              <w:rPr>
                <w:rFonts w:eastAsia="Calibri"/>
                <w:iCs/>
              </w:rPr>
            </w:pPr>
            <w:r w:rsidRPr="00F87D60">
              <w:rPr>
                <w:rFonts w:eastAsia="Calibri"/>
                <w:iCs/>
              </w:rPr>
              <w:t>оценивать результат и последствия своих действий (самостоятельно или с помощью наставника)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iCs/>
              </w:rPr>
            </w:pPr>
          </w:p>
        </w:tc>
        <w:tc>
          <w:tcPr>
            <w:tcW w:w="3511" w:type="pct"/>
          </w:tcPr>
          <w:p w:rsidR="00296D35" w:rsidRPr="000906B4" w:rsidRDefault="00296D35" w:rsidP="004D33F5">
            <w:pPr>
              <w:suppressAutoHyphens/>
              <w:rPr>
                <w:rFonts w:eastAsia="Calibri"/>
                <w:b/>
                <w:bCs/>
                <w:iCs/>
              </w:rPr>
            </w:pPr>
            <w:r>
              <w:rPr>
                <w:rFonts w:eastAsia="Calibri"/>
                <w:b/>
                <w:bCs/>
                <w:iCs/>
              </w:rPr>
              <w:t>Знания: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iCs/>
              </w:rPr>
              <w:t>а</w:t>
            </w:r>
            <w:r w:rsidRPr="00F87D60">
              <w:rPr>
                <w:rFonts w:eastAsia="Calibri"/>
                <w:bCs/>
              </w:rPr>
              <w:t xml:space="preserve">ктуальный профессиональный и социальный контекст, в котором приходится работать и жить </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iCs/>
              </w:rPr>
            </w:pPr>
            <w:r w:rsidRPr="00F87D60">
              <w:rPr>
                <w:rFonts w:eastAsia="Calibri"/>
                <w:bCs/>
              </w:rPr>
              <w:t>структур</w:t>
            </w:r>
            <w:r>
              <w:rPr>
                <w:rFonts w:eastAsia="Calibri"/>
                <w:bCs/>
              </w:rPr>
              <w:t>а</w:t>
            </w:r>
            <w:r w:rsidRPr="00F87D60">
              <w:rPr>
                <w:rFonts w:eastAsia="Calibri"/>
                <w:bCs/>
              </w:rPr>
              <w:t xml:space="preserve"> плана для решения задач, алгоритмы выполнения работ в профессиональной и смежных областях</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iCs/>
              </w:rPr>
            </w:pPr>
            <w:r w:rsidRPr="00F87D60">
              <w:rPr>
                <w:rFonts w:eastAsia="Calibri"/>
                <w:bCs/>
              </w:rPr>
              <w:t>основные источники информации и ресурсы для решения задач и/или проблем в профессиональном и/или социальном контексте</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rPr>
              <w:t>методы работы в профессиональной и смежных сферах</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rPr>
              <w:t>порядок оценки результатов решения задач профессиональной деятельности</w:t>
            </w:r>
          </w:p>
        </w:tc>
      </w:tr>
      <w:tr w:rsidR="00296D35" w:rsidRPr="00F87D60" w:rsidTr="004D33F5">
        <w:trPr>
          <w:trHeight w:val="20"/>
        </w:trPr>
        <w:tc>
          <w:tcPr>
            <w:tcW w:w="422" w:type="pct"/>
            <w:vMerge w:val="restart"/>
          </w:tcPr>
          <w:p w:rsidR="00296D35" w:rsidRPr="00F87D60" w:rsidRDefault="00D2255E" w:rsidP="004D33F5">
            <w:pPr>
              <w:jc w:val="center"/>
              <w:rPr>
                <w:rFonts w:eastAsia="Calibri"/>
                <w:iCs/>
              </w:rPr>
            </w:pPr>
            <w:r>
              <w:rPr>
                <w:rFonts w:eastAsia="Calibri"/>
                <w:iCs/>
              </w:rPr>
              <w:t>ОК.</w:t>
            </w:r>
            <w:r w:rsidR="00296D35" w:rsidRPr="00F87D60">
              <w:rPr>
                <w:rFonts w:eastAsia="Calibri"/>
                <w:iCs/>
              </w:rPr>
              <w:t>02</w:t>
            </w:r>
          </w:p>
        </w:tc>
        <w:tc>
          <w:tcPr>
            <w:tcW w:w="1067" w:type="pct"/>
            <w:vMerge w:val="restart"/>
          </w:tcPr>
          <w:p w:rsidR="00296D35" w:rsidRPr="00F87D60" w:rsidRDefault="00296D35" w:rsidP="004D33F5">
            <w:pPr>
              <w:suppressAutoHyphens/>
              <w:rPr>
                <w:rFonts w:eastAsia="Calibri"/>
              </w:rPr>
            </w:pPr>
            <w:r w:rsidRPr="00F87D60">
              <w:rPr>
                <w:rFonts w:eastAsia="Calibri"/>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11" w:type="pct"/>
          </w:tcPr>
          <w:p w:rsidR="00296D35" w:rsidRPr="00F87D60" w:rsidRDefault="00296D35" w:rsidP="004D33F5">
            <w:pPr>
              <w:suppressAutoHyphens/>
              <w:rPr>
                <w:rFonts w:eastAsia="Calibri"/>
                <w:b/>
                <w:bCs/>
                <w:iCs/>
              </w:rPr>
            </w:pPr>
            <w:r>
              <w:rPr>
                <w:rFonts w:eastAsia="Calibri"/>
                <w:b/>
                <w:bCs/>
                <w:iCs/>
              </w:rPr>
              <w:t>Умения: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iCs/>
              </w:rPr>
            </w:pPr>
            <w:r w:rsidRPr="00F87D60">
              <w:rPr>
                <w:rFonts w:eastAsia="Calibri"/>
                <w:iCs/>
              </w:rPr>
              <w:t>определять задачи для поиска информации, планировать процесс поиска, выбирать необходимые источники информации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iCs/>
              </w:rPr>
            </w:pPr>
            <w:r w:rsidRPr="00F87D60">
              <w:rPr>
                <w:rFonts w:eastAsia="Calibri"/>
                <w:iCs/>
              </w:rPr>
              <w:t>выделять наиболее значимое в перечне информации, структурировать получаемую информацию, оформлять результаты поиска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iCs/>
              </w:rPr>
            </w:pPr>
            <w:r w:rsidRPr="00F87D60">
              <w:rPr>
                <w:rFonts w:eastAsia="Calibri"/>
                <w:iCs/>
              </w:rPr>
              <w:t>оценивать практическую значимость результатов поиска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iCs/>
              </w:rPr>
            </w:pPr>
            <w:r w:rsidRPr="00F87D60">
              <w:rPr>
                <w:rFonts w:eastAsia="Calibri"/>
                <w:iCs/>
              </w:rPr>
              <w:t>применять средства информационных технологий для решения профессиональных задач</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iCs/>
              </w:rPr>
            </w:pPr>
            <w:r w:rsidRPr="00F87D60">
              <w:rPr>
                <w:rFonts w:eastAsia="Calibri"/>
                <w:iCs/>
              </w:rPr>
              <w:t>использовать современное программное обеспечение в профессиональной деятельности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iCs/>
              </w:rPr>
            </w:pPr>
            <w:r w:rsidRPr="00F87D60">
              <w:rPr>
                <w:rFonts w:eastAsia="Calibri"/>
                <w:iCs/>
              </w:rPr>
              <w:t>использовать различные цифровые средства для решения профессиональных задач</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0906B4" w:rsidRDefault="00296D35" w:rsidP="004D33F5">
            <w:pPr>
              <w:suppressAutoHyphens/>
              <w:rPr>
                <w:rFonts w:eastAsia="Calibri"/>
                <w:b/>
                <w:bCs/>
                <w:iCs/>
              </w:rPr>
            </w:pPr>
            <w:r w:rsidRPr="000906B4">
              <w:rPr>
                <w:rFonts w:eastAsia="Calibri"/>
                <w:b/>
                <w:bCs/>
                <w:iCs/>
              </w:rPr>
              <w:t>Знания: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iCs/>
              </w:rPr>
            </w:pPr>
            <w:r w:rsidRPr="00F87D60">
              <w:rPr>
                <w:rFonts w:eastAsia="Calibri"/>
                <w:iCs/>
              </w:rPr>
              <w:t>номенклатура информационных источников, применяемых в профессиональной деятельности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приемы структурирования информации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iCs/>
              </w:rPr>
            </w:pPr>
            <w:r w:rsidRPr="00F87D60">
              <w:rPr>
                <w:rFonts w:eastAsia="Calibri"/>
                <w:iCs/>
              </w:rPr>
              <w:t>формат оформления результатов поиска информации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bCs/>
                <w:iCs/>
              </w:rPr>
              <w:t xml:space="preserve">современные средства и устройства информатизации, порядок их применения и </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iCs/>
              </w:rPr>
            </w:pPr>
            <w:r w:rsidRPr="00F87D60">
              <w:rPr>
                <w:rFonts w:eastAsia="Calibri"/>
                <w:bCs/>
                <w:iCs/>
              </w:rPr>
              <w:t>программное обеспечение в профессиональной деятельности, в том числе цифровые средства</w:t>
            </w:r>
          </w:p>
        </w:tc>
      </w:tr>
      <w:tr w:rsidR="00296D35" w:rsidRPr="00F87D60" w:rsidTr="004D33F5">
        <w:trPr>
          <w:trHeight w:val="20"/>
        </w:trPr>
        <w:tc>
          <w:tcPr>
            <w:tcW w:w="422" w:type="pct"/>
            <w:vMerge w:val="restart"/>
          </w:tcPr>
          <w:p w:rsidR="00296D35" w:rsidRPr="00F87D60" w:rsidRDefault="00D2255E" w:rsidP="004D33F5">
            <w:pPr>
              <w:jc w:val="center"/>
              <w:rPr>
                <w:rFonts w:eastAsia="Calibri"/>
                <w:iCs/>
              </w:rPr>
            </w:pPr>
            <w:r>
              <w:rPr>
                <w:rFonts w:eastAsia="Calibri"/>
                <w:iCs/>
              </w:rPr>
              <w:t>ОК.</w:t>
            </w:r>
            <w:r w:rsidR="00296D35" w:rsidRPr="00F87D60">
              <w:rPr>
                <w:rFonts w:eastAsia="Calibri"/>
                <w:iCs/>
              </w:rPr>
              <w:t>03</w:t>
            </w:r>
          </w:p>
        </w:tc>
        <w:tc>
          <w:tcPr>
            <w:tcW w:w="1067" w:type="pct"/>
            <w:vMerge w:val="restart"/>
          </w:tcPr>
          <w:p w:rsidR="00296D35" w:rsidRPr="00F87D60" w:rsidRDefault="00296D35" w:rsidP="004D33F5">
            <w:pPr>
              <w:suppressAutoHyphens/>
              <w:rPr>
                <w:rFonts w:eastAsia="Calibri"/>
              </w:rPr>
            </w:pPr>
            <w:r w:rsidRPr="00F87D60">
              <w:rPr>
                <w:rFonts w:eastAsia="Calibri"/>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511" w:type="pct"/>
          </w:tcPr>
          <w:p w:rsidR="00296D35" w:rsidRPr="00F87D60" w:rsidRDefault="00296D35" w:rsidP="004D33F5">
            <w:pPr>
              <w:suppressAutoHyphens/>
              <w:rPr>
                <w:rFonts w:eastAsia="Calibri"/>
                <w:b/>
                <w:bCs/>
                <w:iCs/>
              </w:rPr>
            </w:pPr>
            <w:r>
              <w:rPr>
                <w:rFonts w:eastAsia="Calibri"/>
                <w:b/>
                <w:bCs/>
                <w:iCs/>
              </w:rPr>
              <w:t>Умения: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bCs/>
                <w:iCs/>
              </w:rPr>
              <w:t>определять актуальность нормативно-правовой документации в профессиональной деятельности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rPr>
              <w:t>применять современную научную профессиональную терминологию</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rPr>
              <w:t>определять и выстраивать траектории профессионального развития и самообразования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rPr>
            </w:pPr>
            <w:r w:rsidRPr="00F87D60">
              <w:rPr>
                <w:rFonts w:eastAsia="Calibri"/>
                <w:bCs/>
              </w:rPr>
              <w:t>выявлять достоинства и недостатки коммерческой идеи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rPr>
              <w:t>презентовать идеи открытия собственного дела в профессиональной деятельности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iCs/>
              </w:rPr>
            </w:pPr>
            <w:r w:rsidRPr="00F87D60">
              <w:rPr>
                <w:rFonts w:eastAsia="Calibri"/>
                <w:iCs/>
              </w:rPr>
              <w:t>определять источники достоверной правовой информации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iCs/>
              </w:rPr>
            </w:pPr>
            <w:r w:rsidRPr="00F87D60">
              <w:rPr>
                <w:rFonts w:eastAsia="Calibri"/>
              </w:rPr>
              <w:t>составлять различные правовые документы</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rPr>
              <w:t>находить интересные проектные идеи, грамотно их формулировать и документировать</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rPr>
              <w:t>оценивать жизнеспособность проектной идеи, составлять план проекта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0906B4" w:rsidRDefault="00296D35" w:rsidP="004D33F5">
            <w:pPr>
              <w:suppressAutoHyphens/>
              <w:rPr>
                <w:rFonts w:eastAsia="Calibri"/>
                <w:b/>
                <w:bCs/>
                <w:iCs/>
              </w:rPr>
            </w:pPr>
            <w:r>
              <w:rPr>
                <w:rFonts w:eastAsia="Calibri"/>
                <w:b/>
                <w:bCs/>
                <w:iCs/>
              </w:rPr>
              <w:t>Знания: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iCs/>
              </w:rPr>
              <w:t>содержание актуальной нормативно-правовой документации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bCs/>
                <w:iCs/>
              </w:rPr>
              <w:t>современная научная и профессиональная терминология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bCs/>
                <w:iCs/>
              </w:rPr>
              <w:t>возможные траектории профессионального развития и самообразования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bCs/>
              </w:rPr>
              <w:t>основы предпринимательской деятельности, правовой и финансовой грамотности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rPr>
              <w:t>правила разработки презентации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rPr>
              <w:t>основные этапы разработки и реализации проекта</w:t>
            </w:r>
          </w:p>
        </w:tc>
      </w:tr>
      <w:tr w:rsidR="00296D35" w:rsidRPr="00F87D60" w:rsidTr="004D33F5">
        <w:trPr>
          <w:trHeight w:val="20"/>
        </w:trPr>
        <w:tc>
          <w:tcPr>
            <w:tcW w:w="422" w:type="pct"/>
            <w:vMerge w:val="restart"/>
          </w:tcPr>
          <w:p w:rsidR="00296D35" w:rsidRPr="00F87D60" w:rsidRDefault="00D2255E" w:rsidP="004D33F5">
            <w:pPr>
              <w:jc w:val="center"/>
              <w:rPr>
                <w:rFonts w:eastAsia="Calibri"/>
                <w:iCs/>
              </w:rPr>
            </w:pPr>
            <w:r>
              <w:rPr>
                <w:rFonts w:eastAsia="Calibri"/>
                <w:iCs/>
              </w:rPr>
              <w:t>ОК.</w:t>
            </w:r>
            <w:r w:rsidR="00296D35" w:rsidRPr="00F87D60">
              <w:rPr>
                <w:rFonts w:eastAsia="Calibri"/>
                <w:iCs/>
              </w:rPr>
              <w:t>04</w:t>
            </w:r>
          </w:p>
        </w:tc>
        <w:tc>
          <w:tcPr>
            <w:tcW w:w="1067" w:type="pct"/>
            <w:vMerge w:val="restart"/>
          </w:tcPr>
          <w:p w:rsidR="00296D35" w:rsidRPr="00F87D60" w:rsidRDefault="00296D35" w:rsidP="004D33F5">
            <w:pPr>
              <w:suppressAutoHyphens/>
              <w:rPr>
                <w:rFonts w:eastAsia="Calibri"/>
              </w:rPr>
            </w:pPr>
            <w:r w:rsidRPr="00F87D60">
              <w:rPr>
                <w:rFonts w:eastAsia="Calibri"/>
              </w:rPr>
              <w:t>Эффективно взаимодействовать и работать в коллективе и команде</w:t>
            </w:r>
          </w:p>
        </w:tc>
        <w:tc>
          <w:tcPr>
            <w:tcW w:w="3511" w:type="pct"/>
          </w:tcPr>
          <w:p w:rsidR="00296D35" w:rsidRPr="00F87D60" w:rsidRDefault="00296D35" w:rsidP="004D33F5">
            <w:pPr>
              <w:suppressAutoHyphens/>
              <w:rPr>
                <w:rFonts w:eastAsia="Calibri"/>
                <w:b/>
                <w:bCs/>
                <w:iCs/>
              </w:rPr>
            </w:pPr>
            <w:r>
              <w:rPr>
                <w:rFonts w:eastAsia="Calibri"/>
                <w:b/>
                <w:bCs/>
                <w:iCs/>
              </w:rPr>
              <w:t>Умения: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spacing w:val="-4"/>
              </w:rPr>
            </w:pPr>
            <w:r w:rsidRPr="00F87D60">
              <w:rPr>
                <w:rFonts w:eastAsia="Calibri"/>
                <w:bCs/>
                <w:spacing w:val="-4"/>
              </w:rPr>
              <w:t>организовывать работу коллектива и команды</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spacing w:val="-4"/>
              </w:rPr>
            </w:pPr>
            <w:r w:rsidRPr="00F87D60">
              <w:rPr>
                <w:rFonts w:eastAsia="Calibri"/>
                <w:bCs/>
                <w:spacing w:val="-4"/>
              </w:rPr>
              <w:t>взаимодействовать с коллегами, руководством, клиентами в ходе профессиональной деятельности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0906B4" w:rsidRDefault="00296D35" w:rsidP="00D2255E">
            <w:pPr>
              <w:suppressAutoHyphens/>
              <w:jc w:val="both"/>
              <w:rPr>
                <w:rFonts w:eastAsia="Calibri"/>
                <w:b/>
                <w:spacing w:val="-4"/>
              </w:rPr>
            </w:pPr>
            <w:r>
              <w:rPr>
                <w:rFonts w:eastAsia="Calibri"/>
                <w:b/>
                <w:spacing w:val="-4"/>
              </w:rPr>
              <w:t>Знания: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spacing w:val="-4"/>
              </w:rPr>
            </w:pPr>
            <w:r w:rsidRPr="00F87D60">
              <w:rPr>
                <w:rFonts w:eastAsia="Calibri"/>
                <w:bCs/>
              </w:rPr>
              <w:t>психологические основы деятельности коллектива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bCs/>
              </w:rPr>
              <w:t>психологические особенности личности</w:t>
            </w:r>
          </w:p>
        </w:tc>
      </w:tr>
      <w:tr w:rsidR="00296D35" w:rsidRPr="00F87D60" w:rsidTr="004D33F5">
        <w:trPr>
          <w:trHeight w:val="20"/>
        </w:trPr>
        <w:tc>
          <w:tcPr>
            <w:tcW w:w="422" w:type="pct"/>
            <w:vMerge w:val="restart"/>
          </w:tcPr>
          <w:p w:rsidR="00296D35" w:rsidRPr="00F87D60" w:rsidRDefault="00D2255E" w:rsidP="004D33F5">
            <w:pPr>
              <w:jc w:val="center"/>
              <w:rPr>
                <w:rFonts w:eastAsia="Calibri"/>
                <w:iCs/>
              </w:rPr>
            </w:pPr>
            <w:r>
              <w:rPr>
                <w:rFonts w:eastAsia="Calibri"/>
                <w:iCs/>
              </w:rPr>
              <w:t>ОК.</w:t>
            </w:r>
            <w:r w:rsidR="00296D35" w:rsidRPr="00F87D60">
              <w:rPr>
                <w:rFonts w:eastAsia="Calibri"/>
                <w:iCs/>
              </w:rPr>
              <w:t>05</w:t>
            </w:r>
          </w:p>
        </w:tc>
        <w:tc>
          <w:tcPr>
            <w:tcW w:w="1067" w:type="pct"/>
            <w:vMerge w:val="restart"/>
          </w:tcPr>
          <w:p w:rsidR="00296D35" w:rsidRPr="00F87D60" w:rsidRDefault="00296D35" w:rsidP="004D33F5">
            <w:pPr>
              <w:suppressAutoHyphens/>
              <w:rPr>
                <w:rFonts w:eastAsia="Calibri"/>
              </w:rPr>
            </w:pPr>
            <w:r w:rsidRPr="00F87D60">
              <w:rPr>
                <w:rFonts w:eastAsia="Calibri"/>
              </w:rPr>
              <w:t xml:space="preserve">Осуществлять устную и письменную коммуникацию на государственном языке Российской Федерации с </w:t>
            </w:r>
            <w:r w:rsidRPr="00F87D60">
              <w:rPr>
                <w:rFonts w:eastAsia="Calibri"/>
              </w:rPr>
              <w:lastRenderedPageBreak/>
              <w:t>учетом особенностей социального и культурного контекста</w:t>
            </w:r>
          </w:p>
        </w:tc>
        <w:tc>
          <w:tcPr>
            <w:tcW w:w="3511" w:type="pct"/>
          </w:tcPr>
          <w:p w:rsidR="00296D35" w:rsidRPr="00F87D60" w:rsidRDefault="00296D35" w:rsidP="00D2255E">
            <w:pPr>
              <w:suppressAutoHyphens/>
              <w:jc w:val="both"/>
              <w:rPr>
                <w:rFonts w:eastAsia="Calibri"/>
                <w:b/>
                <w:iCs/>
              </w:rPr>
            </w:pPr>
            <w:r>
              <w:rPr>
                <w:rFonts w:eastAsia="Calibri"/>
                <w:b/>
                <w:iCs/>
              </w:rPr>
              <w:lastRenderedPageBreak/>
              <w:t>Умения: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 xml:space="preserve">грамотно </w:t>
            </w:r>
            <w:r w:rsidRPr="00F87D60">
              <w:rPr>
                <w:rFonts w:eastAsia="Calibri"/>
                <w:bCs/>
              </w:rPr>
              <w:t>излагать свои мысли и оформлять документы по профессиональной тематике на государственном языке</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iCs/>
              </w:rPr>
            </w:pPr>
            <w:r w:rsidRPr="00F87D60">
              <w:rPr>
                <w:rFonts w:eastAsia="Calibri"/>
                <w:iCs/>
              </w:rPr>
              <w:t>проявлять толерантность в рабочем коллективе</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0906B4" w:rsidRDefault="00296D35" w:rsidP="00D2255E">
            <w:pPr>
              <w:suppressAutoHyphens/>
              <w:jc w:val="both"/>
              <w:rPr>
                <w:rFonts w:eastAsia="Calibri"/>
                <w:b/>
                <w:bCs/>
                <w:iCs/>
              </w:rPr>
            </w:pPr>
            <w:r w:rsidRPr="000906B4">
              <w:rPr>
                <w:rFonts w:eastAsia="Calibri"/>
                <w:b/>
                <w:bCs/>
                <w:iCs/>
              </w:rPr>
              <w:t>Знания: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rPr>
              <w:t xml:space="preserve">правила оформления документов </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bCs/>
              </w:rPr>
              <w:t>правила построения устных сообщений</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Cs/>
              </w:rPr>
            </w:pPr>
            <w:r w:rsidRPr="00F87D60">
              <w:rPr>
                <w:rFonts w:eastAsia="Calibri"/>
                <w:bCs/>
              </w:rPr>
              <w:t>особенности социального и культурного контекста</w:t>
            </w:r>
          </w:p>
        </w:tc>
      </w:tr>
      <w:tr w:rsidR="00296D35" w:rsidRPr="00F87D60" w:rsidTr="004D33F5">
        <w:trPr>
          <w:trHeight w:val="20"/>
        </w:trPr>
        <w:tc>
          <w:tcPr>
            <w:tcW w:w="422" w:type="pct"/>
            <w:vMerge w:val="restart"/>
            <w:shd w:val="clear" w:color="auto" w:fill="auto"/>
          </w:tcPr>
          <w:p w:rsidR="00296D35" w:rsidRPr="00F87D60" w:rsidRDefault="00D2255E" w:rsidP="004D33F5">
            <w:pPr>
              <w:jc w:val="center"/>
              <w:rPr>
                <w:rFonts w:eastAsia="Calibri"/>
                <w:iCs/>
              </w:rPr>
            </w:pPr>
            <w:r>
              <w:rPr>
                <w:rFonts w:eastAsia="Calibri"/>
                <w:iCs/>
              </w:rPr>
              <w:t>ОК.</w:t>
            </w:r>
            <w:r w:rsidR="00296D35" w:rsidRPr="00F87D60">
              <w:rPr>
                <w:rFonts w:eastAsia="Calibri"/>
                <w:iCs/>
              </w:rPr>
              <w:t>06</w:t>
            </w:r>
          </w:p>
        </w:tc>
        <w:tc>
          <w:tcPr>
            <w:tcW w:w="1067" w:type="pct"/>
            <w:vMerge w:val="restart"/>
            <w:shd w:val="clear" w:color="auto" w:fill="auto"/>
          </w:tcPr>
          <w:p w:rsidR="00296D35" w:rsidRPr="00F87D60" w:rsidRDefault="00296D35" w:rsidP="004D33F5">
            <w:pPr>
              <w:suppressAutoHyphens/>
              <w:rPr>
                <w:rFonts w:eastAsia="Calibri"/>
              </w:rPr>
            </w:pPr>
            <w:r w:rsidRPr="00F87D60">
              <w:rPr>
                <w:rFonts w:eastAsia="Calibri"/>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11" w:type="pct"/>
          </w:tcPr>
          <w:p w:rsidR="00296D35" w:rsidRPr="000906B4" w:rsidRDefault="00296D35" w:rsidP="00D2255E">
            <w:pPr>
              <w:suppressAutoHyphens/>
              <w:jc w:val="both"/>
              <w:rPr>
                <w:rFonts w:eastAsia="Calibri"/>
                <w:b/>
                <w:bCs/>
                <w:iCs/>
              </w:rPr>
            </w:pPr>
            <w:r w:rsidRPr="000906B4">
              <w:rPr>
                <w:rFonts w:eastAsia="Calibri"/>
                <w:b/>
                <w:bCs/>
                <w:iCs/>
              </w:rPr>
              <w:t>Умения:</w:t>
            </w:r>
          </w:p>
        </w:tc>
      </w:tr>
      <w:tr w:rsidR="00296D35" w:rsidRPr="00F87D60" w:rsidTr="004D33F5">
        <w:trPr>
          <w:trHeight w:val="20"/>
        </w:trPr>
        <w:tc>
          <w:tcPr>
            <w:tcW w:w="422" w:type="pct"/>
            <w:vMerge/>
            <w:shd w:val="clear" w:color="auto" w:fill="auto"/>
          </w:tcPr>
          <w:p w:rsidR="00296D35" w:rsidRPr="00F87D60" w:rsidRDefault="00296D35" w:rsidP="004D33F5">
            <w:pPr>
              <w:jc w:val="center"/>
              <w:rPr>
                <w:rFonts w:eastAsia="Calibri"/>
                <w:iCs/>
              </w:rPr>
            </w:pPr>
          </w:p>
        </w:tc>
        <w:tc>
          <w:tcPr>
            <w:tcW w:w="1067" w:type="pct"/>
            <w:vMerge/>
            <w:shd w:val="clear" w:color="auto" w:fill="auto"/>
          </w:tcPr>
          <w:p w:rsidR="00296D35" w:rsidRPr="00F87D60" w:rsidRDefault="00296D35" w:rsidP="004D33F5">
            <w:pPr>
              <w:suppressAutoHyphens/>
              <w:rPr>
                <w:rFonts w:eastAsia="Calibri"/>
              </w:rPr>
            </w:pPr>
          </w:p>
        </w:tc>
        <w:tc>
          <w:tcPr>
            <w:tcW w:w="3511" w:type="pct"/>
            <w:shd w:val="clear" w:color="auto" w:fill="auto"/>
          </w:tcPr>
          <w:p w:rsidR="00296D35" w:rsidRPr="00F87D60" w:rsidRDefault="00296D35" w:rsidP="00D2255E">
            <w:pPr>
              <w:suppressAutoHyphens/>
              <w:jc w:val="both"/>
              <w:rPr>
                <w:rFonts w:eastAsia="Calibri"/>
                <w:b/>
                <w:bCs/>
                <w:iCs/>
              </w:rPr>
            </w:pPr>
            <w:r w:rsidRPr="00F87D60">
              <w:rPr>
                <w:rFonts w:eastAsia="Calibri"/>
              </w:rPr>
              <w:t>проявлять гражданско-патриотическую позицию</w:t>
            </w:r>
          </w:p>
        </w:tc>
      </w:tr>
      <w:tr w:rsidR="00296D35" w:rsidRPr="00F87D60" w:rsidTr="004D33F5">
        <w:trPr>
          <w:trHeight w:val="20"/>
        </w:trPr>
        <w:tc>
          <w:tcPr>
            <w:tcW w:w="422" w:type="pct"/>
            <w:vMerge/>
            <w:shd w:val="clear" w:color="auto" w:fill="auto"/>
          </w:tcPr>
          <w:p w:rsidR="00296D35" w:rsidRPr="00F87D60" w:rsidRDefault="00296D35" w:rsidP="004D33F5">
            <w:pPr>
              <w:jc w:val="center"/>
              <w:rPr>
                <w:rFonts w:eastAsia="Calibri"/>
                <w:iCs/>
              </w:rPr>
            </w:pPr>
          </w:p>
        </w:tc>
        <w:tc>
          <w:tcPr>
            <w:tcW w:w="1067" w:type="pct"/>
            <w:vMerge/>
            <w:shd w:val="clear" w:color="auto" w:fill="auto"/>
          </w:tcPr>
          <w:p w:rsidR="00296D35" w:rsidRPr="00F87D60" w:rsidRDefault="00296D35" w:rsidP="004D33F5">
            <w:pPr>
              <w:suppressAutoHyphens/>
              <w:rPr>
                <w:rFonts w:eastAsia="Calibri"/>
              </w:rPr>
            </w:pPr>
          </w:p>
        </w:tc>
        <w:tc>
          <w:tcPr>
            <w:tcW w:w="3511" w:type="pct"/>
            <w:shd w:val="clear" w:color="auto" w:fill="auto"/>
          </w:tcPr>
          <w:p w:rsidR="00296D35" w:rsidRPr="00A72BB8" w:rsidRDefault="00296D35" w:rsidP="00D2255E">
            <w:pPr>
              <w:suppressAutoHyphens/>
              <w:jc w:val="both"/>
              <w:rPr>
                <w:rFonts w:eastAsia="Calibri"/>
              </w:rPr>
            </w:pPr>
            <w:r w:rsidRPr="00A72BB8">
              <w:rPr>
                <w:rFonts w:eastAsia="Calibri"/>
              </w:rPr>
              <w:t>демонстрировать осознанное поведение</w:t>
            </w:r>
          </w:p>
        </w:tc>
      </w:tr>
      <w:tr w:rsidR="00296D35" w:rsidRPr="00F87D60" w:rsidTr="004D33F5">
        <w:trPr>
          <w:trHeight w:val="20"/>
        </w:trPr>
        <w:tc>
          <w:tcPr>
            <w:tcW w:w="422" w:type="pct"/>
            <w:vMerge/>
            <w:shd w:val="clear" w:color="auto" w:fill="auto"/>
          </w:tcPr>
          <w:p w:rsidR="00296D35" w:rsidRPr="00F87D60" w:rsidRDefault="00296D35" w:rsidP="004D33F5">
            <w:pPr>
              <w:jc w:val="center"/>
              <w:rPr>
                <w:rFonts w:eastAsia="Calibri"/>
                <w:iCs/>
              </w:rPr>
            </w:pPr>
          </w:p>
        </w:tc>
        <w:tc>
          <w:tcPr>
            <w:tcW w:w="1067" w:type="pct"/>
            <w:vMerge/>
            <w:shd w:val="clear" w:color="auto" w:fill="auto"/>
          </w:tcPr>
          <w:p w:rsidR="00296D35" w:rsidRPr="00F87D60" w:rsidRDefault="00296D35" w:rsidP="004D33F5">
            <w:pPr>
              <w:suppressAutoHyphens/>
              <w:rPr>
                <w:rFonts w:eastAsia="Calibri"/>
              </w:rPr>
            </w:pPr>
          </w:p>
        </w:tc>
        <w:tc>
          <w:tcPr>
            <w:tcW w:w="3511" w:type="pct"/>
            <w:shd w:val="clear" w:color="auto" w:fill="auto"/>
          </w:tcPr>
          <w:p w:rsidR="00296D35" w:rsidRPr="00A72BB8" w:rsidRDefault="00296D35" w:rsidP="00D2255E">
            <w:pPr>
              <w:suppressAutoHyphens/>
              <w:jc w:val="both"/>
              <w:rPr>
                <w:rFonts w:eastAsia="Calibri"/>
                <w:bCs/>
              </w:rPr>
            </w:pPr>
            <w:r w:rsidRPr="00A72BB8">
              <w:rPr>
                <w:rFonts w:eastAsia="Calibri"/>
                <w:bCs/>
              </w:rPr>
              <w:t>описывать значимость своей специальности</w:t>
            </w:r>
          </w:p>
        </w:tc>
      </w:tr>
      <w:tr w:rsidR="00296D35" w:rsidRPr="00F87D60" w:rsidTr="004D33F5">
        <w:trPr>
          <w:trHeight w:val="20"/>
        </w:trPr>
        <w:tc>
          <w:tcPr>
            <w:tcW w:w="422" w:type="pct"/>
            <w:vMerge/>
            <w:shd w:val="clear" w:color="auto" w:fill="auto"/>
          </w:tcPr>
          <w:p w:rsidR="00296D35" w:rsidRPr="00F87D60" w:rsidRDefault="00296D35" w:rsidP="004D33F5">
            <w:pPr>
              <w:jc w:val="center"/>
              <w:rPr>
                <w:rFonts w:eastAsia="Calibri"/>
                <w:iCs/>
              </w:rPr>
            </w:pPr>
          </w:p>
        </w:tc>
        <w:tc>
          <w:tcPr>
            <w:tcW w:w="1067" w:type="pct"/>
            <w:vMerge/>
            <w:shd w:val="clear" w:color="auto" w:fill="auto"/>
          </w:tcPr>
          <w:p w:rsidR="00296D35" w:rsidRPr="00F87D60" w:rsidRDefault="00296D35" w:rsidP="004D33F5">
            <w:pPr>
              <w:suppressAutoHyphens/>
              <w:rPr>
                <w:rFonts w:eastAsia="Calibri"/>
              </w:rPr>
            </w:pPr>
          </w:p>
        </w:tc>
        <w:tc>
          <w:tcPr>
            <w:tcW w:w="3511" w:type="pct"/>
            <w:shd w:val="clear" w:color="auto" w:fill="auto"/>
          </w:tcPr>
          <w:p w:rsidR="00296D35" w:rsidRPr="00A72BB8" w:rsidRDefault="00296D35" w:rsidP="00D2255E">
            <w:pPr>
              <w:suppressAutoHyphens/>
              <w:jc w:val="both"/>
              <w:rPr>
                <w:rFonts w:eastAsia="Calibri"/>
                <w:b/>
                <w:bCs/>
              </w:rPr>
            </w:pPr>
            <w:r w:rsidRPr="00A72BB8">
              <w:rPr>
                <w:rFonts w:eastAsia="Calibri"/>
                <w:bCs/>
              </w:rPr>
              <w:t>применять стандарты антикоррупционного поведения</w:t>
            </w:r>
          </w:p>
        </w:tc>
      </w:tr>
      <w:tr w:rsidR="00296D35" w:rsidRPr="00F87D60" w:rsidTr="004D33F5">
        <w:trPr>
          <w:trHeight w:val="20"/>
        </w:trPr>
        <w:tc>
          <w:tcPr>
            <w:tcW w:w="422" w:type="pct"/>
            <w:vMerge/>
            <w:shd w:val="clear" w:color="auto" w:fill="auto"/>
          </w:tcPr>
          <w:p w:rsidR="00296D35" w:rsidRPr="00F87D60" w:rsidRDefault="00296D35" w:rsidP="004D33F5">
            <w:pPr>
              <w:jc w:val="center"/>
              <w:rPr>
                <w:rFonts w:eastAsia="Calibri"/>
                <w:iCs/>
              </w:rPr>
            </w:pPr>
          </w:p>
        </w:tc>
        <w:tc>
          <w:tcPr>
            <w:tcW w:w="1067" w:type="pct"/>
            <w:vMerge/>
            <w:shd w:val="clear" w:color="auto" w:fill="auto"/>
          </w:tcPr>
          <w:p w:rsidR="00296D35" w:rsidRPr="00F87D60" w:rsidRDefault="00296D35" w:rsidP="004D33F5">
            <w:pPr>
              <w:suppressAutoHyphens/>
              <w:rPr>
                <w:rFonts w:eastAsia="Calibri"/>
              </w:rPr>
            </w:pPr>
          </w:p>
        </w:tc>
        <w:tc>
          <w:tcPr>
            <w:tcW w:w="3511" w:type="pct"/>
          </w:tcPr>
          <w:p w:rsidR="00296D35" w:rsidRPr="000906B4" w:rsidRDefault="00296D35" w:rsidP="00D2255E">
            <w:pPr>
              <w:suppressAutoHyphens/>
              <w:jc w:val="both"/>
              <w:rPr>
                <w:rFonts w:eastAsia="Calibri"/>
                <w:b/>
              </w:rPr>
            </w:pPr>
            <w:r w:rsidRPr="000906B4">
              <w:rPr>
                <w:rFonts w:eastAsia="Calibri"/>
                <w:b/>
              </w:rPr>
              <w:t>Знания: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
                <w:bCs/>
              </w:rPr>
            </w:pPr>
            <w:r w:rsidRPr="00A72BB8">
              <w:rPr>
                <w:rFonts w:eastAsia="Calibri"/>
                <w:bCs/>
              </w:rPr>
              <w:t>сущность гражданско-патриотической позиции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Cs/>
              </w:rPr>
            </w:pPr>
            <w:r w:rsidRPr="00A72BB8">
              <w:rPr>
                <w:rFonts w:eastAsia="Calibri"/>
                <w:bCs/>
              </w:rPr>
              <w:t>традиционных общечеловеческих ценностей, в том</w:t>
            </w:r>
            <w:r w:rsidRPr="00A72BB8">
              <w:rPr>
                <w:rFonts w:eastAsia="Calibri"/>
              </w:rPr>
              <w:t xml:space="preserve"> числе с учетом гармонизации межнациональных и межрелигиозных отношений</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Cs/>
              </w:rPr>
            </w:pPr>
            <w:r w:rsidRPr="00A72BB8">
              <w:rPr>
                <w:rFonts w:eastAsia="Calibri"/>
                <w:bCs/>
              </w:rPr>
              <w:t>значимость профессиональной деятельности по специальности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rPr>
            </w:pPr>
            <w:r w:rsidRPr="00A72BB8">
              <w:rPr>
                <w:rFonts w:eastAsia="Calibri"/>
                <w:bCs/>
              </w:rPr>
              <w:t>стандарты антикоррупционного поведения и последствия его нарушения</w:t>
            </w:r>
          </w:p>
        </w:tc>
      </w:tr>
      <w:tr w:rsidR="00296D35" w:rsidRPr="00F87D60" w:rsidTr="004D33F5">
        <w:trPr>
          <w:trHeight w:val="20"/>
        </w:trPr>
        <w:tc>
          <w:tcPr>
            <w:tcW w:w="422" w:type="pct"/>
            <w:vMerge w:val="restart"/>
          </w:tcPr>
          <w:p w:rsidR="00296D35" w:rsidRPr="00F87D60" w:rsidRDefault="00D2255E" w:rsidP="004D33F5">
            <w:pPr>
              <w:jc w:val="center"/>
              <w:rPr>
                <w:rFonts w:eastAsia="Calibri"/>
                <w:iCs/>
              </w:rPr>
            </w:pPr>
            <w:r>
              <w:rPr>
                <w:rFonts w:eastAsia="Calibri"/>
                <w:iCs/>
              </w:rPr>
              <w:t>ОК.</w:t>
            </w:r>
            <w:r w:rsidR="00296D35" w:rsidRPr="00F87D60">
              <w:rPr>
                <w:rFonts w:eastAsia="Calibri"/>
                <w:iCs/>
              </w:rPr>
              <w:t>07</w:t>
            </w:r>
          </w:p>
        </w:tc>
        <w:tc>
          <w:tcPr>
            <w:tcW w:w="1067" w:type="pct"/>
            <w:vMerge w:val="restart"/>
          </w:tcPr>
          <w:p w:rsidR="00296D35" w:rsidRPr="00F87D60" w:rsidRDefault="00296D35" w:rsidP="004D33F5">
            <w:pPr>
              <w:suppressAutoHyphens/>
              <w:rPr>
                <w:rFonts w:eastAsia="Calibri"/>
              </w:rPr>
            </w:pPr>
            <w:r w:rsidRPr="00F87D60">
              <w:rPr>
                <w:rFonts w:eastAsia="Calibri"/>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11" w:type="pct"/>
          </w:tcPr>
          <w:p w:rsidR="00296D35" w:rsidRPr="000906B4" w:rsidRDefault="00296D35" w:rsidP="00D2255E">
            <w:pPr>
              <w:suppressAutoHyphens/>
              <w:jc w:val="both"/>
              <w:rPr>
                <w:rFonts w:eastAsia="Calibri"/>
                <w:b/>
                <w:bCs/>
              </w:rPr>
            </w:pPr>
            <w:r>
              <w:rPr>
                <w:rFonts w:eastAsia="Calibri"/>
                <w:b/>
                <w:bCs/>
              </w:rPr>
              <w:t>Умения: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
                <w:bCs/>
              </w:rPr>
            </w:pPr>
            <w:r w:rsidRPr="00A72BB8">
              <w:rPr>
                <w:rFonts w:eastAsia="Calibri"/>
                <w:bCs/>
              </w:rPr>
              <w:t>соблюдать нормы экологической безопасности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
                <w:bCs/>
              </w:rPr>
            </w:pPr>
            <w:r w:rsidRPr="00A72BB8">
              <w:rPr>
                <w:rFonts w:eastAsia="Calibri"/>
                <w:bCs/>
              </w:rPr>
              <w:t>определять направления ресурсосбережения в рамках профессиональной деятельности по специальности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Cs/>
              </w:rPr>
            </w:pPr>
            <w:r w:rsidRPr="00A72BB8">
              <w:rPr>
                <w:rFonts w:eastAsia="Calibri"/>
                <w:bCs/>
              </w:rPr>
              <w:t>организовывать профессиональную деятельность с соблюдением принципов бережливого производства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
                <w:bCs/>
              </w:rPr>
            </w:pPr>
            <w:r w:rsidRPr="00A72BB8">
              <w:rPr>
                <w:rFonts w:eastAsia="Calibri"/>
                <w:bCs/>
              </w:rPr>
              <w:t>организовывать профессиональную деятельность с учетом знаний об изменении климатических условий региона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Cs/>
              </w:rPr>
            </w:pPr>
            <w:r w:rsidRPr="00A72BB8">
              <w:rPr>
                <w:rFonts w:eastAsia="Calibri"/>
              </w:rPr>
              <w:t>эффективно действовать в чрезвычайных ситуациях</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0906B4" w:rsidRDefault="00296D35" w:rsidP="00D2255E">
            <w:pPr>
              <w:suppressAutoHyphens/>
              <w:jc w:val="both"/>
              <w:rPr>
                <w:rFonts w:eastAsia="Calibri"/>
                <w:b/>
              </w:rPr>
            </w:pPr>
            <w:r>
              <w:rPr>
                <w:rFonts w:eastAsia="Calibri"/>
                <w:b/>
              </w:rPr>
              <w:t>Знания: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
                <w:bCs/>
              </w:rPr>
            </w:pPr>
            <w:r w:rsidRPr="00A72BB8">
              <w:rPr>
                <w:rFonts w:eastAsia="Calibri"/>
                <w:bCs/>
              </w:rPr>
              <w:t xml:space="preserve">правила экологической безопасности при ведении профессиональной деятельности </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
                <w:bCs/>
              </w:rPr>
            </w:pPr>
            <w:r w:rsidRPr="00A72BB8">
              <w:rPr>
                <w:rFonts w:eastAsia="Calibri"/>
                <w:bCs/>
              </w:rPr>
              <w:t>основные ресурсы, задействованные в профессиональной деятельности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
                <w:bCs/>
              </w:rPr>
            </w:pPr>
            <w:r w:rsidRPr="00A72BB8">
              <w:rPr>
                <w:rFonts w:eastAsia="Calibri"/>
                <w:bCs/>
              </w:rPr>
              <w:t>пути обеспечения ресурсосбережения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
                <w:bCs/>
              </w:rPr>
            </w:pPr>
            <w:r w:rsidRPr="00A72BB8">
              <w:rPr>
                <w:rFonts w:eastAsia="Calibri"/>
                <w:bCs/>
              </w:rPr>
              <w:t>принципы бережливого производства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
              </w:rPr>
            </w:pPr>
            <w:r w:rsidRPr="00A72BB8">
              <w:rPr>
                <w:rFonts w:eastAsia="Calibri"/>
                <w:bCs/>
              </w:rPr>
              <w:t>основные направления изменения климатических условий региона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A72BB8" w:rsidRDefault="00296D35" w:rsidP="00D2255E">
            <w:pPr>
              <w:suppressAutoHyphens/>
              <w:jc w:val="both"/>
              <w:rPr>
                <w:rFonts w:eastAsia="Calibri"/>
                <w:bCs/>
              </w:rPr>
            </w:pPr>
            <w:r w:rsidRPr="00A72BB8">
              <w:rPr>
                <w:rFonts w:eastAsia="Calibri"/>
                <w:bCs/>
              </w:rPr>
              <w:t>правила поведения в чрезвычайных ситуациях</w:t>
            </w:r>
          </w:p>
        </w:tc>
      </w:tr>
      <w:tr w:rsidR="00296D35" w:rsidRPr="00F87D60" w:rsidTr="004D33F5">
        <w:trPr>
          <w:trHeight w:val="20"/>
        </w:trPr>
        <w:tc>
          <w:tcPr>
            <w:tcW w:w="422" w:type="pct"/>
            <w:vMerge w:val="restart"/>
          </w:tcPr>
          <w:p w:rsidR="00296D35" w:rsidRPr="00F87D60" w:rsidRDefault="00D2255E" w:rsidP="004D33F5">
            <w:pPr>
              <w:jc w:val="center"/>
              <w:rPr>
                <w:rFonts w:eastAsia="Calibri"/>
                <w:iCs/>
              </w:rPr>
            </w:pPr>
            <w:r>
              <w:rPr>
                <w:rFonts w:eastAsia="Calibri"/>
                <w:iCs/>
              </w:rPr>
              <w:t>ОК.</w:t>
            </w:r>
            <w:r w:rsidR="00296D35" w:rsidRPr="00F87D60">
              <w:rPr>
                <w:rFonts w:eastAsia="Calibri"/>
                <w:iCs/>
              </w:rPr>
              <w:t>08</w:t>
            </w:r>
          </w:p>
        </w:tc>
        <w:tc>
          <w:tcPr>
            <w:tcW w:w="1067" w:type="pct"/>
            <w:vMerge w:val="restart"/>
          </w:tcPr>
          <w:p w:rsidR="00296D35" w:rsidRPr="00F87D60" w:rsidRDefault="00296D35" w:rsidP="004D33F5">
            <w:pPr>
              <w:rPr>
                <w:rFonts w:eastAsia="Calibri"/>
              </w:rPr>
            </w:pPr>
            <w:r w:rsidRPr="00F87D60">
              <w:rPr>
                <w:rFonts w:eastAsia="Calibri"/>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11" w:type="pct"/>
          </w:tcPr>
          <w:p w:rsidR="00296D35" w:rsidRPr="00A72BB8" w:rsidRDefault="00296D35" w:rsidP="00D2255E">
            <w:pPr>
              <w:suppressAutoHyphens/>
              <w:jc w:val="both"/>
              <w:rPr>
                <w:rFonts w:eastAsia="Calibri"/>
                <w:b/>
              </w:rPr>
            </w:pPr>
            <w:r>
              <w:rPr>
                <w:rFonts w:eastAsia="Calibri"/>
                <w:b/>
              </w:rPr>
              <w:t>Умения: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rPr>
                <w:rFonts w:eastAsia="Calibri"/>
              </w:rPr>
            </w:pPr>
          </w:p>
        </w:tc>
        <w:tc>
          <w:tcPr>
            <w:tcW w:w="3511" w:type="pct"/>
          </w:tcPr>
          <w:p w:rsidR="00296D35" w:rsidRPr="00A72BB8" w:rsidRDefault="00296D35" w:rsidP="00D2255E">
            <w:pPr>
              <w:suppressAutoHyphens/>
              <w:jc w:val="both"/>
              <w:rPr>
                <w:rFonts w:eastAsia="Calibri"/>
                <w:b/>
              </w:rPr>
            </w:pPr>
            <w:r w:rsidRPr="00A72BB8">
              <w:rPr>
                <w:rFonts w:eastAsia="Calibri"/>
              </w:rPr>
              <w:t>использовать физкультурно-оздоровительную деятельность для укрепления здоровья, достижения жизненных и профессиональных целей</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rPr>
                <w:rFonts w:eastAsia="Calibri"/>
              </w:rPr>
            </w:pPr>
          </w:p>
        </w:tc>
        <w:tc>
          <w:tcPr>
            <w:tcW w:w="3511" w:type="pct"/>
          </w:tcPr>
          <w:p w:rsidR="00296D35" w:rsidRPr="00A72BB8" w:rsidRDefault="00296D35" w:rsidP="00D2255E">
            <w:pPr>
              <w:suppressAutoHyphens/>
              <w:jc w:val="both"/>
              <w:rPr>
                <w:rFonts w:eastAsia="Calibri"/>
                <w:b/>
              </w:rPr>
            </w:pPr>
            <w:r w:rsidRPr="00A72BB8">
              <w:rPr>
                <w:rFonts w:eastAsia="Calibri"/>
              </w:rPr>
              <w:t>применять рациональные приемы двигательных функций в профессиональной деятельности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rPr>
                <w:rFonts w:eastAsia="Calibri"/>
              </w:rPr>
            </w:pPr>
          </w:p>
        </w:tc>
        <w:tc>
          <w:tcPr>
            <w:tcW w:w="3511" w:type="pct"/>
          </w:tcPr>
          <w:p w:rsidR="00296D35" w:rsidRPr="00A72BB8" w:rsidRDefault="00296D35" w:rsidP="00D2255E">
            <w:pPr>
              <w:suppressAutoHyphens/>
              <w:jc w:val="both"/>
              <w:rPr>
                <w:rFonts w:eastAsia="Calibri"/>
                <w:b/>
              </w:rPr>
            </w:pPr>
            <w:r w:rsidRPr="00A72BB8">
              <w:rPr>
                <w:rFonts w:eastAsia="Calibri"/>
              </w:rPr>
              <w:t xml:space="preserve">пользоваться средствами профилактики перенапряжения, характерными для данной </w:t>
            </w:r>
            <w:r w:rsidRPr="00A72BB8">
              <w:rPr>
                <w:rFonts w:eastAsia="Calibri"/>
                <w:bCs/>
              </w:rPr>
              <w:t>специальности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rPr>
                <w:rFonts w:eastAsia="Calibri"/>
              </w:rPr>
            </w:pPr>
          </w:p>
        </w:tc>
        <w:tc>
          <w:tcPr>
            <w:tcW w:w="3511" w:type="pct"/>
          </w:tcPr>
          <w:p w:rsidR="00296D35" w:rsidRPr="000906B4" w:rsidRDefault="00296D35" w:rsidP="00D2255E">
            <w:pPr>
              <w:suppressAutoHyphens/>
              <w:jc w:val="both"/>
              <w:rPr>
                <w:rFonts w:eastAsia="Calibri"/>
                <w:b/>
                <w:bCs/>
              </w:rPr>
            </w:pPr>
            <w:r>
              <w:rPr>
                <w:rFonts w:eastAsia="Calibri"/>
                <w:b/>
                <w:bCs/>
              </w:rPr>
              <w:t>Знания: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rPr>
                <w:rFonts w:eastAsia="Calibri"/>
              </w:rPr>
            </w:pPr>
          </w:p>
        </w:tc>
        <w:tc>
          <w:tcPr>
            <w:tcW w:w="3511" w:type="pct"/>
          </w:tcPr>
          <w:p w:rsidR="00296D35" w:rsidRPr="00A72BB8" w:rsidRDefault="00296D35" w:rsidP="00D2255E">
            <w:pPr>
              <w:suppressAutoHyphens/>
              <w:jc w:val="both"/>
              <w:rPr>
                <w:rFonts w:eastAsia="Calibri"/>
                <w:b/>
              </w:rPr>
            </w:pPr>
            <w:r w:rsidRPr="00A72BB8">
              <w:rPr>
                <w:rFonts w:eastAsia="Calibri"/>
              </w:rPr>
              <w:t>роль физической культуры в общекультурном, профессиональном и социальном развитии человека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jc w:val="both"/>
              <w:rPr>
                <w:rFonts w:eastAsia="Calibri"/>
              </w:rPr>
            </w:pPr>
          </w:p>
        </w:tc>
        <w:tc>
          <w:tcPr>
            <w:tcW w:w="3511" w:type="pct"/>
          </w:tcPr>
          <w:p w:rsidR="00296D35" w:rsidRPr="00A72BB8" w:rsidRDefault="00296D35" w:rsidP="00D2255E">
            <w:pPr>
              <w:suppressAutoHyphens/>
              <w:jc w:val="both"/>
              <w:rPr>
                <w:rFonts w:eastAsia="Calibri"/>
              </w:rPr>
            </w:pPr>
            <w:r w:rsidRPr="00A72BB8">
              <w:rPr>
                <w:rFonts w:eastAsia="Calibri"/>
              </w:rPr>
              <w:t>основы здорового образа жизни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jc w:val="both"/>
              <w:rPr>
                <w:rFonts w:eastAsia="Calibri"/>
              </w:rPr>
            </w:pPr>
          </w:p>
        </w:tc>
        <w:tc>
          <w:tcPr>
            <w:tcW w:w="3511" w:type="pct"/>
          </w:tcPr>
          <w:p w:rsidR="00296D35" w:rsidRPr="00A72BB8" w:rsidRDefault="00296D35" w:rsidP="00D2255E">
            <w:pPr>
              <w:suppressAutoHyphens/>
              <w:jc w:val="both"/>
              <w:rPr>
                <w:rFonts w:eastAsia="Calibri"/>
              </w:rPr>
            </w:pPr>
            <w:r w:rsidRPr="00A72BB8">
              <w:rPr>
                <w:rFonts w:eastAsia="Calibri"/>
              </w:rPr>
              <w:t xml:space="preserve">условия профессиональной деятельности и зоны риска физического здоровья для </w:t>
            </w:r>
            <w:r w:rsidRPr="00A72BB8">
              <w:rPr>
                <w:rFonts w:eastAsia="Calibri"/>
                <w:bCs/>
              </w:rPr>
              <w:t>специальности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jc w:val="both"/>
              <w:rPr>
                <w:rFonts w:eastAsia="Calibri"/>
              </w:rPr>
            </w:pPr>
          </w:p>
        </w:tc>
        <w:tc>
          <w:tcPr>
            <w:tcW w:w="3511" w:type="pct"/>
          </w:tcPr>
          <w:p w:rsidR="00296D35" w:rsidRPr="00F87D60" w:rsidRDefault="00296D35" w:rsidP="00D2255E">
            <w:pPr>
              <w:suppressAutoHyphens/>
              <w:jc w:val="both"/>
              <w:rPr>
                <w:rFonts w:eastAsia="Calibri"/>
                <w:b/>
                <w:iCs/>
              </w:rPr>
            </w:pPr>
            <w:r w:rsidRPr="00F87D60">
              <w:rPr>
                <w:rFonts w:eastAsia="Calibri"/>
                <w:iCs/>
              </w:rPr>
              <w:t>средства профилактики перенапряжения</w:t>
            </w:r>
          </w:p>
        </w:tc>
      </w:tr>
      <w:tr w:rsidR="00296D35" w:rsidRPr="00F87D60" w:rsidTr="004D33F5">
        <w:trPr>
          <w:trHeight w:val="20"/>
        </w:trPr>
        <w:tc>
          <w:tcPr>
            <w:tcW w:w="422" w:type="pct"/>
            <w:vMerge w:val="restart"/>
          </w:tcPr>
          <w:p w:rsidR="00296D35" w:rsidRPr="00F87D60" w:rsidRDefault="00D2255E" w:rsidP="004D33F5">
            <w:pPr>
              <w:jc w:val="center"/>
              <w:rPr>
                <w:rFonts w:eastAsia="Calibri"/>
                <w:iCs/>
              </w:rPr>
            </w:pPr>
            <w:r>
              <w:rPr>
                <w:rFonts w:eastAsia="Calibri"/>
                <w:iCs/>
              </w:rPr>
              <w:t>ОК.</w:t>
            </w:r>
            <w:r w:rsidR="00296D35" w:rsidRPr="00F87D60">
              <w:rPr>
                <w:rFonts w:eastAsia="Calibri"/>
                <w:iCs/>
              </w:rPr>
              <w:t>09</w:t>
            </w:r>
          </w:p>
        </w:tc>
        <w:tc>
          <w:tcPr>
            <w:tcW w:w="1067" w:type="pct"/>
            <w:vMerge w:val="restart"/>
          </w:tcPr>
          <w:p w:rsidR="00296D35" w:rsidRPr="00F87D60" w:rsidRDefault="00296D35" w:rsidP="004D33F5">
            <w:pPr>
              <w:suppressAutoHyphens/>
              <w:rPr>
                <w:rFonts w:eastAsia="Calibri"/>
              </w:rPr>
            </w:pPr>
            <w:r w:rsidRPr="00F87D60">
              <w:rPr>
                <w:rFonts w:eastAsia="Calibri"/>
              </w:rPr>
              <w:t>Пользоваться профессиональной документацией на государственном и иностранном языках</w:t>
            </w:r>
          </w:p>
        </w:tc>
        <w:tc>
          <w:tcPr>
            <w:tcW w:w="3511" w:type="pct"/>
          </w:tcPr>
          <w:p w:rsidR="00296D35" w:rsidRPr="000906B4" w:rsidRDefault="00296D35" w:rsidP="004D33F5">
            <w:pPr>
              <w:suppressAutoHyphens/>
              <w:rPr>
                <w:rFonts w:eastAsia="Calibri"/>
                <w:b/>
                <w:bCs/>
                <w:iCs/>
              </w:rPr>
            </w:pPr>
            <w:r w:rsidRPr="000906B4">
              <w:rPr>
                <w:rFonts w:eastAsia="Calibri"/>
                <w:b/>
                <w:bCs/>
                <w:iCs/>
              </w:rPr>
              <w:t>Умения: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участвовать в диалогах на знакомые общие и профессиональные темы</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строить простые высказывания о себе и о своей профессиональной деятельности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кратко обосновывать и объяснять свои действия (текущие и планируемые)</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писать простые связные сообщения на знакомые или интересующие профессиональные темы</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0906B4" w:rsidRDefault="00296D35" w:rsidP="00D2255E">
            <w:pPr>
              <w:suppressAutoHyphens/>
              <w:jc w:val="both"/>
              <w:rPr>
                <w:rFonts w:eastAsia="Calibri"/>
                <w:b/>
                <w:bCs/>
                <w:iCs/>
                <w:lang w:val="en-US"/>
              </w:rPr>
            </w:pPr>
            <w:r w:rsidRPr="000906B4">
              <w:rPr>
                <w:rFonts w:eastAsia="Calibri"/>
                <w:b/>
                <w:bCs/>
                <w:iCs/>
              </w:rPr>
              <w:t>Знания</w:t>
            </w:r>
            <w:r>
              <w:rPr>
                <w:rFonts w:eastAsia="Calibri"/>
                <w:b/>
                <w:bCs/>
                <w:iCs/>
              </w:rPr>
              <w:t>:</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правила построения простых и сложных предложений на профессиональные темы</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основные общеупотребительные глаголы (бытовая и профессиональная лексика)</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лексический минимум, относящийся к описанию предметов, средств и процессов профессиональной деятельности</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b/>
                <w:bCs/>
                <w:iCs/>
              </w:rPr>
            </w:pPr>
            <w:r w:rsidRPr="00F87D60">
              <w:rPr>
                <w:rFonts w:eastAsia="Calibri"/>
                <w:iCs/>
              </w:rPr>
              <w:t>особенности произношения</w:t>
            </w:r>
          </w:p>
        </w:tc>
      </w:tr>
      <w:tr w:rsidR="00296D35" w:rsidRPr="00F87D60" w:rsidTr="004D33F5">
        <w:trPr>
          <w:trHeight w:val="20"/>
        </w:trPr>
        <w:tc>
          <w:tcPr>
            <w:tcW w:w="422" w:type="pct"/>
            <w:vMerge/>
          </w:tcPr>
          <w:p w:rsidR="00296D35" w:rsidRPr="00F87D60" w:rsidRDefault="00296D35" w:rsidP="004D33F5">
            <w:pPr>
              <w:jc w:val="center"/>
              <w:rPr>
                <w:rFonts w:eastAsia="Calibri"/>
                <w:iCs/>
              </w:rPr>
            </w:pPr>
          </w:p>
        </w:tc>
        <w:tc>
          <w:tcPr>
            <w:tcW w:w="1067" w:type="pct"/>
            <w:vMerge/>
          </w:tcPr>
          <w:p w:rsidR="00296D35" w:rsidRPr="00F87D60" w:rsidRDefault="00296D35" w:rsidP="004D33F5">
            <w:pPr>
              <w:suppressAutoHyphens/>
              <w:rPr>
                <w:rFonts w:eastAsia="Calibri"/>
              </w:rPr>
            </w:pPr>
          </w:p>
        </w:tc>
        <w:tc>
          <w:tcPr>
            <w:tcW w:w="3511" w:type="pct"/>
          </w:tcPr>
          <w:p w:rsidR="00296D35" w:rsidRPr="00F87D60" w:rsidRDefault="00296D35" w:rsidP="00D2255E">
            <w:pPr>
              <w:suppressAutoHyphens/>
              <w:jc w:val="both"/>
              <w:rPr>
                <w:rFonts w:eastAsia="Calibri"/>
                <w:iCs/>
              </w:rPr>
            </w:pPr>
            <w:r w:rsidRPr="00F87D60">
              <w:rPr>
                <w:rFonts w:eastAsia="Calibri"/>
                <w:iCs/>
              </w:rPr>
              <w:t>правила чтения текстов профессиональной направленности</w:t>
            </w:r>
          </w:p>
        </w:tc>
      </w:tr>
    </w:tbl>
    <w:p w:rsidR="00DB4F35" w:rsidRDefault="00DB4F35" w:rsidP="000475B5">
      <w:pPr>
        <w:pStyle w:val="114"/>
        <w:spacing w:after="0" w:line="240" w:lineRule="auto"/>
        <w:rPr>
          <w:bCs/>
        </w:rPr>
      </w:pPr>
      <w:bookmarkStart w:id="19" w:name="_Toc150716415"/>
      <w:bookmarkStart w:id="20" w:name="_Toc156156499"/>
    </w:p>
    <w:p w:rsidR="00613795" w:rsidRPr="000475B5" w:rsidRDefault="00613795" w:rsidP="000475B5">
      <w:pPr>
        <w:pStyle w:val="114"/>
        <w:spacing w:after="0" w:line="240" w:lineRule="auto"/>
        <w:rPr>
          <w:bCs/>
        </w:rPr>
      </w:pPr>
      <w:r w:rsidRPr="00696890">
        <w:rPr>
          <w:bCs/>
        </w:rPr>
        <w:t>4.2. Профессиональные компетенции</w:t>
      </w:r>
      <w:bookmarkEnd w:id="19"/>
      <w:bookmarkEnd w:id="20"/>
      <w:r w:rsidR="00262137">
        <w:rPr>
          <w:bCs/>
        </w:rPr>
        <w:t xml:space="preserve"> </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4173"/>
        <w:gridCol w:w="1481"/>
        <w:gridCol w:w="6592"/>
      </w:tblGrid>
      <w:tr w:rsidR="00C37B50" w:rsidRPr="00087025" w:rsidTr="00D2255E">
        <w:trPr>
          <w:cantSplit/>
          <w:jc w:val="center"/>
        </w:trPr>
        <w:tc>
          <w:tcPr>
            <w:tcW w:w="2633" w:type="dxa"/>
            <w:shd w:val="clear" w:color="auto" w:fill="auto"/>
          </w:tcPr>
          <w:p w:rsidR="00C37B50" w:rsidRPr="00087025" w:rsidRDefault="00C37B50" w:rsidP="00501F99">
            <w:pPr>
              <w:suppressAutoHyphens/>
              <w:jc w:val="center"/>
              <w:rPr>
                <w:rFonts w:eastAsia="Calibri"/>
                <w:b/>
              </w:rPr>
            </w:pPr>
            <w:bookmarkStart w:id="21" w:name="_Hlk131166161"/>
            <w:r w:rsidRPr="00087025">
              <w:rPr>
                <w:rFonts w:eastAsia="Calibri"/>
                <w:b/>
              </w:rPr>
              <w:t>Виды деятельности</w:t>
            </w:r>
          </w:p>
        </w:tc>
        <w:tc>
          <w:tcPr>
            <w:tcW w:w="4173" w:type="dxa"/>
            <w:shd w:val="clear" w:color="auto" w:fill="auto"/>
          </w:tcPr>
          <w:p w:rsidR="00C37B50" w:rsidRPr="00087025" w:rsidRDefault="00C37B50" w:rsidP="00501F99">
            <w:pPr>
              <w:suppressAutoHyphens/>
              <w:jc w:val="center"/>
              <w:rPr>
                <w:rFonts w:eastAsia="Calibri"/>
                <w:b/>
              </w:rPr>
            </w:pPr>
            <w:r w:rsidRPr="00087025">
              <w:rPr>
                <w:rFonts w:eastAsia="Calibri"/>
                <w:b/>
              </w:rPr>
              <w:t>Код и наименование компетенции</w:t>
            </w:r>
          </w:p>
        </w:tc>
        <w:tc>
          <w:tcPr>
            <w:tcW w:w="8073" w:type="dxa"/>
            <w:gridSpan w:val="2"/>
            <w:shd w:val="clear" w:color="auto" w:fill="auto"/>
          </w:tcPr>
          <w:p w:rsidR="00C37B50" w:rsidRPr="00087025" w:rsidRDefault="00C37B50" w:rsidP="00501F99">
            <w:pPr>
              <w:suppressAutoHyphens/>
              <w:jc w:val="center"/>
              <w:rPr>
                <w:rFonts w:eastAsia="Calibri"/>
                <w:b/>
                <w:highlight w:val="yellow"/>
              </w:rPr>
            </w:pPr>
            <w:r w:rsidRPr="00087025">
              <w:rPr>
                <w:rFonts w:eastAsia="Calibri"/>
                <w:b/>
              </w:rPr>
              <w:t>Показатели освоения компетенции</w:t>
            </w:r>
          </w:p>
        </w:tc>
      </w:tr>
      <w:tr w:rsidR="00E3661D" w:rsidRPr="00087025" w:rsidTr="00D2255E">
        <w:trPr>
          <w:cantSplit/>
          <w:jc w:val="center"/>
        </w:trPr>
        <w:tc>
          <w:tcPr>
            <w:tcW w:w="2633" w:type="dxa"/>
            <w:vMerge w:val="restart"/>
            <w:shd w:val="clear" w:color="auto" w:fill="auto"/>
          </w:tcPr>
          <w:p w:rsidR="00E3661D" w:rsidRPr="00087025" w:rsidRDefault="00E3661D" w:rsidP="00501F99">
            <w:pPr>
              <w:suppressAutoHyphens/>
              <w:rPr>
                <w:rFonts w:eastAsia="Calibri"/>
              </w:rPr>
            </w:pPr>
            <w:r w:rsidRPr="00087025">
              <w:rPr>
                <w:rFonts w:eastAsia="Calibri"/>
              </w:rPr>
              <w:t xml:space="preserve">Разработка кода для </w:t>
            </w:r>
            <w:r w:rsidRPr="00087025">
              <w:rPr>
                <w:rFonts w:eastAsia="Calibri"/>
              </w:rPr>
              <w:lastRenderedPageBreak/>
              <w:t>искусственного интеллекта</w:t>
            </w:r>
          </w:p>
        </w:tc>
        <w:tc>
          <w:tcPr>
            <w:tcW w:w="4173" w:type="dxa"/>
            <w:vMerge w:val="restart"/>
            <w:shd w:val="clear" w:color="auto" w:fill="auto"/>
          </w:tcPr>
          <w:p w:rsidR="00E3661D" w:rsidRPr="00087025" w:rsidRDefault="00E3661D" w:rsidP="00501F99">
            <w:pPr>
              <w:rPr>
                <w:rFonts w:eastAsia="Calibri"/>
              </w:rPr>
            </w:pPr>
            <w:r w:rsidRPr="00087025">
              <w:rPr>
                <w:rFonts w:eastAsia="Calibri"/>
              </w:rPr>
              <w:lastRenderedPageBreak/>
              <w:t xml:space="preserve">ПК 1.1. Формировать алгоритмы </w:t>
            </w:r>
            <w:r w:rsidRPr="00087025">
              <w:rPr>
                <w:rFonts w:eastAsia="Calibri"/>
              </w:rPr>
              <w:lastRenderedPageBreak/>
              <w:t>разработки программных модулей в соответствии с техническим заданием.</w:t>
            </w:r>
          </w:p>
        </w:tc>
        <w:tc>
          <w:tcPr>
            <w:tcW w:w="8073" w:type="dxa"/>
            <w:gridSpan w:val="2"/>
            <w:shd w:val="clear" w:color="auto" w:fill="auto"/>
          </w:tcPr>
          <w:p w:rsidR="00E3661D" w:rsidRPr="00087025" w:rsidRDefault="00E3661D" w:rsidP="00724F70">
            <w:pPr>
              <w:jc w:val="both"/>
              <w:rPr>
                <w:rFonts w:eastAsia="Calibri"/>
                <w:b/>
              </w:rPr>
            </w:pPr>
            <w:r w:rsidRPr="00087025">
              <w:rPr>
                <w:rFonts w:eastAsia="Calibri"/>
                <w:b/>
              </w:rPr>
              <w:lastRenderedPageBreak/>
              <w:t>Навыки:</w:t>
            </w:r>
          </w:p>
        </w:tc>
      </w:tr>
      <w:tr w:rsidR="00C37B50" w:rsidRPr="00087025" w:rsidTr="00D2255E">
        <w:trPr>
          <w:cantSplit/>
          <w:jc w:val="center"/>
        </w:trPr>
        <w:tc>
          <w:tcPr>
            <w:tcW w:w="2633" w:type="dxa"/>
            <w:vMerge/>
            <w:shd w:val="clear" w:color="auto" w:fill="auto"/>
          </w:tcPr>
          <w:p w:rsidR="00C37B50" w:rsidRPr="00087025" w:rsidRDefault="00C37B50" w:rsidP="00E3661D">
            <w:pPr>
              <w:suppressAutoHyphens/>
              <w:rPr>
                <w:rFonts w:eastAsia="Calibri"/>
              </w:rPr>
            </w:pPr>
          </w:p>
        </w:tc>
        <w:tc>
          <w:tcPr>
            <w:tcW w:w="4173" w:type="dxa"/>
            <w:vMerge/>
            <w:shd w:val="clear" w:color="auto" w:fill="auto"/>
          </w:tcPr>
          <w:p w:rsidR="00C37B50" w:rsidRPr="00087025" w:rsidRDefault="00C37B50" w:rsidP="00E3661D">
            <w:pPr>
              <w:rPr>
                <w:rFonts w:eastAsia="Calibri"/>
              </w:rPr>
            </w:pPr>
          </w:p>
        </w:tc>
        <w:tc>
          <w:tcPr>
            <w:tcW w:w="8073" w:type="dxa"/>
            <w:gridSpan w:val="2"/>
            <w:shd w:val="clear" w:color="auto" w:fill="auto"/>
          </w:tcPr>
          <w:p w:rsidR="00C37B50" w:rsidRPr="00087025" w:rsidRDefault="00C37B50" w:rsidP="00724F70">
            <w:pPr>
              <w:jc w:val="both"/>
              <w:rPr>
                <w:rFonts w:eastAsia="Calibri"/>
              </w:rPr>
            </w:pPr>
            <w:r w:rsidRPr="00087025">
              <w:t xml:space="preserve">Разработки, оптимизации и </w:t>
            </w:r>
            <w:r w:rsidR="00B472B9" w:rsidRPr="00B472B9">
              <w:t xml:space="preserve">оценка сложности </w:t>
            </w:r>
            <w:r w:rsidRPr="00087025">
              <w:t>алгоритмов для ИИ-программ.</w:t>
            </w:r>
          </w:p>
        </w:tc>
      </w:tr>
      <w:tr w:rsidR="00C37B50" w:rsidRPr="00087025" w:rsidTr="00D2255E">
        <w:trPr>
          <w:cantSplit/>
          <w:jc w:val="center"/>
        </w:trPr>
        <w:tc>
          <w:tcPr>
            <w:tcW w:w="2633" w:type="dxa"/>
            <w:vMerge/>
            <w:shd w:val="clear" w:color="auto" w:fill="auto"/>
          </w:tcPr>
          <w:p w:rsidR="00C37B50" w:rsidRPr="00087025" w:rsidRDefault="00C37B50" w:rsidP="00E3661D">
            <w:pPr>
              <w:suppressAutoHyphens/>
              <w:rPr>
                <w:rFonts w:eastAsia="Calibri"/>
              </w:rPr>
            </w:pPr>
          </w:p>
        </w:tc>
        <w:tc>
          <w:tcPr>
            <w:tcW w:w="4173" w:type="dxa"/>
            <w:vMerge/>
            <w:shd w:val="clear" w:color="auto" w:fill="auto"/>
          </w:tcPr>
          <w:p w:rsidR="00C37B50" w:rsidRPr="00087025" w:rsidRDefault="00C37B50" w:rsidP="00E3661D">
            <w:pPr>
              <w:rPr>
                <w:rFonts w:eastAsia="Calibri"/>
              </w:rPr>
            </w:pPr>
          </w:p>
        </w:tc>
        <w:tc>
          <w:tcPr>
            <w:tcW w:w="8073" w:type="dxa"/>
            <w:gridSpan w:val="2"/>
            <w:shd w:val="clear" w:color="auto" w:fill="auto"/>
          </w:tcPr>
          <w:p w:rsidR="00C37B50" w:rsidRPr="00087025" w:rsidRDefault="00C37B50" w:rsidP="00724F70">
            <w:pPr>
              <w:jc w:val="both"/>
              <w:rPr>
                <w:rFonts w:eastAsia="Calibri"/>
              </w:rPr>
            </w:pPr>
            <w:r w:rsidRPr="00087025">
              <w:t>Использования библиотек и инструментов для работы с алгоритмами и данными.</w:t>
            </w:r>
          </w:p>
        </w:tc>
      </w:tr>
      <w:tr w:rsidR="00C37B50" w:rsidRPr="00087025" w:rsidTr="00D2255E">
        <w:trPr>
          <w:cantSplit/>
          <w:jc w:val="center"/>
        </w:trPr>
        <w:tc>
          <w:tcPr>
            <w:tcW w:w="2633" w:type="dxa"/>
            <w:vMerge/>
            <w:shd w:val="clear" w:color="auto" w:fill="auto"/>
          </w:tcPr>
          <w:p w:rsidR="00C37B50" w:rsidRPr="00087025" w:rsidRDefault="00C37B50" w:rsidP="00E3661D">
            <w:pPr>
              <w:suppressAutoHyphens/>
              <w:rPr>
                <w:rFonts w:eastAsia="Calibri"/>
              </w:rPr>
            </w:pPr>
          </w:p>
        </w:tc>
        <w:tc>
          <w:tcPr>
            <w:tcW w:w="4173" w:type="dxa"/>
            <w:vMerge/>
            <w:shd w:val="clear" w:color="auto" w:fill="auto"/>
          </w:tcPr>
          <w:p w:rsidR="00C37B50" w:rsidRPr="00087025" w:rsidRDefault="00C37B50" w:rsidP="00E3661D">
            <w:pPr>
              <w:rPr>
                <w:rFonts w:eastAsia="Calibri"/>
              </w:rPr>
            </w:pPr>
          </w:p>
        </w:tc>
        <w:tc>
          <w:tcPr>
            <w:tcW w:w="8073" w:type="dxa"/>
            <w:gridSpan w:val="2"/>
            <w:shd w:val="clear" w:color="auto" w:fill="auto"/>
          </w:tcPr>
          <w:p w:rsidR="00C37B50" w:rsidRPr="00087025" w:rsidRDefault="00C37B50" w:rsidP="00724F70">
            <w:pPr>
              <w:jc w:val="both"/>
              <w:rPr>
                <w:rFonts w:eastAsia="Calibri"/>
              </w:rPr>
            </w:pPr>
            <w:r w:rsidRPr="00087025">
              <w:t>Применения структур данных (деревья, графы, списки) для реализации алгоритмов.</w:t>
            </w:r>
          </w:p>
        </w:tc>
      </w:tr>
      <w:tr w:rsidR="00E3661D" w:rsidRPr="00087025" w:rsidTr="00D2255E">
        <w:trPr>
          <w:cantSplit/>
          <w:jc w:val="center"/>
        </w:trPr>
        <w:tc>
          <w:tcPr>
            <w:tcW w:w="2633" w:type="dxa"/>
            <w:vMerge/>
            <w:shd w:val="clear" w:color="auto" w:fill="auto"/>
          </w:tcPr>
          <w:p w:rsidR="00E3661D" w:rsidRPr="00087025" w:rsidRDefault="00E3661D" w:rsidP="00501F99">
            <w:pPr>
              <w:rPr>
                <w:rFonts w:eastAsia="Calibri"/>
              </w:rPr>
            </w:pPr>
          </w:p>
        </w:tc>
        <w:tc>
          <w:tcPr>
            <w:tcW w:w="4173" w:type="dxa"/>
            <w:vMerge/>
            <w:shd w:val="clear" w:color="auto" w:fill="auto"/>
          </w:tcPr>
          <w:p w:rsidR="00E3661D" w:rsidRPr="00087025" w:rsidRDefault="00E3661D" w:rsidP="00501F99">
            <w:pPr>
              <w:rPr>
                <w:rFonts w:eastAsia="Calibri"/>
              </w:rPr>
            </w:pPr>
          </w:p>
        </w:tc>
        <w:tc>
          <w:tcPr>
            <w:tcW w:w="8073" w:type="dxa"/>
            <w:gridSpan w:val="2"/>
            <w:shd w:val="clear" w:color="auto" w:fill="auto"/>
          </w:tcPr>
          <w:p w:rsidR="00E3661D" w:rsidRPr="00087025" w:rsidRDefault="00E3661D" w:rsidP="00724F70">
            <w:pPr>
              <w:jc w:val="both"/>
              <w:rPr>
                <w:rFonts w:eastAsia="Calibri"/>
                <w:b/>
              </w:rPr>
            </w:pPr>
            <w:r w:rsidRPr="00087025">
              <w:rPr>
                <w:rFonts w:eastAsia="Calibri"/>
                <w:b/>
              </w:rPr>
              <w:t>Умения:</w:t>
            </w:r>
          </w:p>
        </w:tc>
      </w:tr>
      <w:tr w:rsidR="00C37B50" w:rsidRPr="00087025" w:rsidTr="00D2255E">
        <w:trPr>
          <w:cantSplit/>
          <w:jc w:val="center"/>
        </w:trPr>
        <w:tc>
          <w:tcPr>
            <w:tcW w:w="2633" w:type="dxa"/>
            <w:vMerge/>
            <w:shd w:val="clear" w:color="auto" w:fill="auto"/>
          </w:tcPr>
          <w:p w:rsidR="00C37B50" w:rsidRPr="00087025" w:rsidRDefault="00C37B50" w:rsidP="00E3661D">
            <w:pPr>
              <w:rPr>
                <w:rFonts w:eastAsia="Calibri"/>
              </w:rPr>
            </w:pPr>
          </w:p>
        </w:tc>
        <w:tc>
          <w:tcPr>
            <w:tcW w:w="4173" w:type="dxa"/>
            <w:vMerge/>
            <w:shd w:val="clear" w:color="auto" w:fill="auto"/>
          </w:tcPr>
          <w:p w:rsidR="00C37B50" w:rsidRPr="00087025" w:rsidRDefault="00C37B50" w:rsidP="00E3661D">
            <w:pPr>
              <w:rPr>
                <w:rFonts w:eastAsia="Calibri"/>
              </w:rPr>
            </w:pPr>
          </w:p>
        </w:tc>
        <w:tc>
          <w:tcPr>
            <w:tcW w:w="8073" w:type="dxa"/>
            <w:gridSpan w:val="2"/>
            <w:shd w:val="clear" w:color="auto" w:fill="auto"/>
          </w:tcPr>
          <w:p w:rsidR="00C37B50" w:rsidRPr="00087025" w:rsidRDefault="00C37B50" w:rsidP="00724F70">
            <w:pPr>
              <w:jc w:val="both"/>
              <w:rPr>
                <w:rFonts w:eastAsia="Calibri"/>
              </w:rPr>
            </w:pPr>
            <w:r w:rsidRPr="00087025">
              <w:rPr>
                <w:bCs/>
              </w:rPr>
              <w:t>Анализировать технические задания и выявлять требования к алгоритмам.</w:t>
            </w:r>
          </w:p>
        </w:tc>
      </w:tr>
      <w:tr w:rsidR="00C37B50" w:rsidRPr="00087025" w:rsidTr="00D2255E">
        <w:trPr>
          <w:cantSplit/>
          <w:jc w:val="center"/>
        </w:trPr>
        <w:tc>
          <w:tcPr>
            <w:tcW w:w="2633" w:type="dxa"/>
            <w:vMerge/>
            <w:shd w:val="clear" w:color="auto" w:fill="auto"/>
          </w:tcPr>
          <w:p w:rsidR="00C37B50" w:rsidRPr="00087025" w:rsidRDefault="00C37B50" w:rsidP="00987D59">
            <w:pPr>
              <w:rPr>
                <w:rFonts w:eastAsia="Calibri"/>
              </w:rPr>
            </w:pPr>
          </w:p>
        </w:tc>
        <w:tc>
          <w:tcPr>
            <w:tcW w:w="4173" w:type="dxa"/>
            <w:vMerge/>
            <w:shd w:val="clear" w:color="auto" w:fill="auto"/>
          </w:tcPr>
          <w:p w:rsidR="00C37B50" w:rsidRPr="00087025" w:rsidRDefault="00C37B50" w:rsidP="00987D59">
            <w:pPr>
              <w:rPr>
                <w:rFonts w:eastAsia="Calibri"/>
              </w:rPr>
            </w:pPr>
          </w:p>
        </w:tc>
        <w:tc>
          <w:tcPr>
            <w:tcW w:w="8073" w:type="dxa"/>
            <w:gridSpan w:val="2"/>
            <w:shd w:val="clear" w:color="auto" w:fill="auto"/>
          </w:tcPr>
          <w:p w:rsidR="00C37B50" w:rsidRPr="00087025" w:rsidRDefault="00C37B50" w:rsidP="00724F70">
            <w:pPr>
              <w:jc w:val="both"/>
              <w:rPr>
                <w:rFonts w:eastAsia="Calibri"/>
              </w:rPr>
            </w:pPr>
            <w:r w:rsidRPr="00087025">
              <w:rPr>
                <w:bCs/>
              </w:rPr>
              <w:t>Применять методы алгоритмизации для решения задач программирования.</w:t>
            </w:r>
          </w:p>
        </w:tc>
      </w:tr>
      <w:tr w:rsidR="00C37B50" w:rsidRPr="00087025" w:rsidTr="00D2255E">
        <w:trPr>
          <w:cantSplit/>
          <w:jc w:val="center"/>
        </w:trPr>
        <w:tc>
          <w:tcPr>
            <w:tcW w:w="2633" w:type="dxa"/>
            <w:vMerge/>
            <w:shd w:val="clear" w:color="auto" w:fill="auto"/>
          </w:tcPr>
          <w:p w:rsidR="00C37B50" w:rsidRPr="00087025" w:rsidRDefault="00C37B50" w:rsidP="00987D59">
            <w:pPr>
              <w:rPr>
                <w:rFonts w:eastAsia="Calibri"/>
              </w:rPr>
            </w:pPr>
          </w:p>
        </w:tc>
        <w:tc>
          <w:tcPr>
            <w:tcW w:w="4173" w:type="dxa"/>
            <w:vMerge/>
            <w:shd w:val="clear" w:color="auto" w:fill="auto"/>
          </w:tcPr>
          <w:p w:rsidR="00C37B50" w:rsidRPr="00087025" w:rsidRDefault="00C37B50" w:rsidP="00987D59">
            <w:pPr>
              <w:rPr>
                <w:rFonts w:eastAsia="Calibri"/>
              </w:rPr>
            </w:pPr>
          </w:p>
        </w:tc>
        <w:tc>
          <w:tcPr>
            <w:tcW w:w="8073" w:type="dxa"/>
            <w:gridSpan w:val="2"/>
            <w:shd w:val="clear" w:color="auto" w:fill="auto"/>
          </w:tcPr>
          <w:p w:rsidR="00C37B50" w:rsidRPr="00087025" w:rsidRDefault="00C37B50" w:rsidP="00724F70">
            <w:pPr>
              <w:jc w:val="both"/>
              <w:rPr>
                <w:rFonts w:eastAsia="Calibri"/>
              </w:rPr>
            </w:pPr>
            <w:r w:rsidRPr="00087025">
              <w:rPr>
                <w:bCs/>
              </w:rPr>
              <w:t>Разрабатывать оптимальные алгоритмы для решения задач в области ИИ</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Знания:</w:t>
            </w:r>
          </w:p>
        </w:tc>
      </w:tr>
      <w:tr w:rsidR="00C37B50" w:rsidRPr="00087025" w:rsidTr="00D2255E">
        <w:trPr>
          <w:cantSplit/>
          <w:jc w:val="center"/>
        </w:trPr>
        <w:tc>
          <w:tcPr>
            <w:tcW w:w="2633" w:type="dxa"/>
            <w:vMerge/>
            <w:shd w:val="clear" w:color="auto" w:fill="auto"/>
          </w:tcPr>
          <w:p w:rsidR="00C37B50" w:rsidRPr="00087025" w:rsidRDefault="00C37B50" w:rsidP="00987D59">
            <w:pPr>
              <w:rPr>
                <w:rFonts w:eastAsia="Calibri"/>
              </w:rPr>
            </w:pPr>
          </w:p>
        </w:tc>
        <w:tc>
          <w:tcPr>
            <w:tcW w:w="4173" w:type="dxa"/>
            <w:vMerge/>
            <w:shd w:val="clear" w:color="auto" w:fill="auto"/>
          </w:tcPr>
          <w:p w:rsidR="00C37B50" w:rsidRPr="00087025" w:rsidRDefault="00C37B50" w:rsidP="00987D59">
            <w:pPr>
              <w:rPr>
                <w:rFonts w:eastAsia="Calibri"/>
              </w:rPr>
            </w:pPr>
          </w:p>
        </w:tc>
        <w:tc>
          <w:tcPr>
            <w:tcW w:w="8073" w:type="dxa"/>
            <w:gridSpan w:val="2"/>
            <w:shd w:val="clear" w:color="auto" w:fill="auto"/>
          </w:tcPr>
          <w:p w:rsidR="00C37B50" w:rsidRPr="00087025" w:rsidRDefault="00C37B50" w:rsidP="00724F70">
            <w:pPr>
              <w:jc w:val="both"/>
              <w:rPr>
                <w:rFonts w:eastAsia="Calibri"/>
              </w:rPr>
            </w:pPr>
            <w:r w:rsidRPr="00087025">
              <w:rPr>
                <w:bCs/>
              </w:rPr>
              <w:t>Основные методы и подходы к построению алгоритмов (</w:t>
            </w:r>
            <w:r w:rsidR="00B472B9" w:rsidRPr="00B472B9">
              <w:rPr>
                <w:bCs/>
              </w:rPr>
              <w:t>типовые поисковые алгоритмы</w:t>
            </w:r>
            <w:r w:rsidR="00123B1D">
              <w:rPr>
                <w:bCs/>
              </w:rPr>
              <w:t>)</w:t>
            </w:r>
          </w:p>
        </w:tc>
      </w:tr>
      <w:tr w:rsidR="00C37B50" w:rsidRPr="00087025" w:rsidTr="00D2255E">
        <w:trPr>
          <w:cantSplit/>
          <w:jc w:val="center"/>
        </w:trPr>
        <w:tc>
          <w:tcPr>
            <w:tcW w:w="2633" w:type="dxa"/>
            <w:vMerge/>
            <w:shd w:val="clear" w:color="auto" w:fill="auto"/>
          </w:tcPr>
          <w:p w:rsidR="00C37B50" w:rsidRPr="00087025" w:rsidRDefault="00C37B50" w:rsidP="00987D59">
            <w:pPr>
              <w:rPr>
                <w:rFonts w:eastAsia="Calibri"/>
              </w:rPr>
            </w:pPr>
          </w:p>
        </w:tc>
        <w:tc>
          <w:tcPr>
            <w:tcW w:w="4173" w:type="dxa"/>
            <w:vMerge/>
            <w:shd w:val="clear" w:color="auto" w:fill="auto"/>
          </w:tcPr>
          <w:p w:rsidR="00C37B50" w:rsidRPr="00087025" w:rsidRDefault="00C37B50" w:rsidP="00987D59">
            <w:pPr>
              <w:rPr>
                <w:rFonts w:eastAsia="Calibri"/>
              </w:rPr>
            </w:pPr>
          </w:p>
        </w:tc>
        <w:tc>
          <w:tcPr>
            <w:tcW w:w="8073" w:type="dxa"/>
            <w:gridSpan w:val="2"/>
            <w:shd w:val="clear" w:color="auto" w:fill="auto"/>
          </w:tcPr>
          <w:p w:rsidR="00C37B50" w:rsidRPr="00087025" w:rsidRDefault="00C37B50" w:rsidP="00724F70">
            <w:pPr>
              <w:jc w:val="both"/>
              <w:rPr>
                <w:rFonts w:eastAsia="Calibri"/>
              </w:rPr>
            </w:pPr>
            <w:r w:rsidRPr="00087025">
              <w:rPr>
                <w:bCs/>
              </w:rPr>
              <w:t>Принципы эффективной обработки данных.</w:t>
            </w:r>
          </w:p>
        </w:tc>
      </w:tr>
      <w:tr w:rsidR="00C37B50" w:rsidRPr="00087025" w:rsidTr="00D2255E">
        <w:trPr>
          <w:cantSplit/>
          <w:jc w:val="center"/>
        </w:trPr>
        <w:tc>
          <w:tcPr>
            <w:tcW w:w="2633" w:type="dxa"/>
            <w:vMerge/>
            <w:shd w:val="clear" w:color="auto" w:fill="auto"/>
          </w:tcPr>
          <w:p w:rsidR="00C37B50" w:rsidRPr="00087025" w:rsidRDefault="00C37B50" w:rsidP="00987D59">
            <w:pPr>
              <w:rPr>
                <w:rFonts w:eastAsia="Calibri"/>
              </w:rPr>
            </w:pPr>
          </w:p>
        </w:tc>
        <w:tc>
          <w:tcPr>
            <w:tcW w:w="4173" w:type="dxa"/>
            <w:vMerge/>
            <w:shd w:val="clear" w:color="auto" w:fill="auto"/>
          </w:tcPr>
          <w:p w:rsidR="00C37B50" w:rsidRPr="00087025" w:rsidRDefault="00C37B50" w:rsidP="00987D59">
            <w:pPr>
              <w:rPr>
                <w:rFonts w:eastAsia="Calibri"/>
              </w:rPr>
            </w:pPr>
          </w:p>
        </w:tc>
        <w:tc>
          <w:tcPr>
            <w:tcW w:w="8073" w:type="dxa"/>
            <w:gridSpan w:val="2"/>
            <w:shd w:val="clear" w:color="auto" w:fill="auto"/>
          </w:tcPr>
          <w:p w:rsidR="00C37B50" w:rsidRPr="00087025" w:rsidRDefault="00C37B50" w:rsidP="00724F70">
            <w:pPr>
              <w:jc w:val="both"/>
              <w:rPr>
                <w:rFonts w:eastAsia="Calibri"/>
              </w:rPr>
            </w:pPr>
            <w:r w:rsidRPr="00087025">
              <w:rPr>
                <w:bCs/>
              </w:rPr>
              <w:t>Языки программирования, применяемые для разработки алгоритмов</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val="restart"/>
            <w:shd w:val="clear" w:color="auto" w:fill="auto"/>
          </w:tcPr>
          <w:p w:rsidR="00987D59" w:rsidRPr="00087025" w:rsidRDefault="00987D59" w:rsidP="00987D59">
            <w:pPr>
              <w:rPr>
                <w:rFonts w:eastAsia="Calibri"/>
              </w:rPr>
            </w:pPr>
            <w:r w:rsidRPr="00087025">
              <w:rPr>
                <w:rFonts w:eastAsia="Calibri"/>
              </w:rPr>
              <w:t>ПК 1.2. Разрабатывать программные модули в соответствии с техническим заданием.</w:t>
            </w: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 xml:space="preserve">Навыки: </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Разработки модульных ИИ-систем, соответствующих требованиям производительности и безопасности.</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Внедрения разработанных ИИ-модулей в комплексные программные системы.</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Оптимизации кода и работы с интерфейсами для взаимодействия между модулями.</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Реализовывать программные модули на основе требований технического задания.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B472B9" w:rsidP="00724F70">
            <w:pPr>
              <w:jc w:val="both"/>
              <w:rPr>
                <w:rFonts w:eastAsia="Calibri"/>
                <w:b/>
              </w:rPr>
            </w:pPr>
            <w:r>
              <w:rPr>
                <w:bCs/>
              </w:rPr>
              <w:t>С</w:t>
            </w:r>
            <w:r w:rsidRPr="00B472B9">
              <w:rPr>
                <w:bCs/>
              </w:rPr>
              <w:t>облюдать принципы чистого кода (</w:t>
            </w:r>
            <w:proofErr w:type="spellStart"/>
            <w:r w:rsidRPr="00B472B9">
              <w:rPr>
                <w:bCs/>
              </w:rPr>
              <w:t>Clean</w:t>
            </w:r>
            <w:proofErr w:type="spellEnd"/>
            <w:r w:rsidRPr="00B472B9">
              <w:rPr>
                <w:bCs/>
              </w:rPr>
              <w:t xml:space="preserve"> </w:t>
            </w:r>
            <w:proofErr w:type="spellStart"/>
            <w:r w:rsidRPr="00B472B9">
              <w:rPr>
                <w:bCs/>
              </w:rPr>
              <w:t>Code</w:t>
            </w:r>
            <w:proofErr w:type="spellEnd"/>
            <w:r w:rsidRPr="00B472B9">
              <w:rPr>
                <w:bCs/>
              </w:rPr>
              <w:t>)</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 xml:space="preserve">Использовать стандартные библиотеки и </w:t>
            </w:r>
            <w:proofErr w:type="spellStart"/>
            <w:r w:rsidRPr="00087025">
              <w:rPr>
                <w:bCs/>
              </w:rPr>
              <w:t>фреймворки</w:t>
            </w:r>
            <w:proofErr w:type="spellEnd"/>
            <w:r w:rsidRPr="00087025">
              <w:rPr>
                <w:bCs/>
              </w:rPr>
              <w:t xml:space="preserve"> для ускорения разработки.</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Принципы модульного программирования.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Языки программирования для разработки модулей</w:t>
            </w:r>
            <w:r w:rsidR="00B472B9">
              <w:rPr>
                <w:bCs/>
              </w:rPr>
              <w:t>.</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 xml:space="preserve">Стандартные </w:t>
            </w:r>
            <w:proofErr w:type="spellStart"/>
            <w:r w:rsidRPr="00087025">
              <w:rPr>
                <w:bCs/>
              </w:rPr>
              <w:t>фреймворки</w:t>
            </w:r>
            <w:proofErr w:type="spellEnd"/>
            <w:r w:rsidRPr="00087025">
              <w:rPr>
                <w:bCs/>
              </w:rPr>
              <w:t xml:space="preserve"> и библиотеки для работы с ИИ.</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val="restart"/>
            <w:shd w:val="clear" w:color="auto" w:fill="auto"/>
          </w:tcPr>
          <w:p w:rsidR="00987D59" w:rsidRPr="00087025" w:rsidRDefault="00987D59" w:rsidP="00987D59">
            <w:pPr>
              <w:rPr>
                <w:rFonts w:eastAsia="Calibri"/>
              </w:rPr>
            </w:pPr>
            <w:r w:rsidRPr="00087025">
              <w:rPr>
                <w:rFonts w:eastAsia="Calibri"/>
              </w:rPr>
              <w:t xml:space="preserve">ПК 1.3. Оформлять программный код в соответствии </w:t>
            </w:r>
            <w:r w:rsidR="00DB4F35" w:rsidRPr="00087025">
              <w:rPr>
                <w:rFonts w:eastAsia="Calibri"/>
              </w:rPr>
              <w:t xml:space="preserve">с </w:t>
            </w:r>
            <w:r w:rsidR="00DB4F35" w:rsidRPr="00E769D8">
              <w:rPr>
                <w:rFonts w:eastAsia="Calibri"/>
              </w:rPr>
              <w:t>техническим</w:t>
            </w:r>
            <w:r w:rsidR="00E769D8" w:rsidRPr="00E769D8">
              <w:rPr>
                <w:rFonts w:eastAsia="Calibri"/>
              </w:rPr>
              <w:t xml:space="preserve"> заданием</w:t>
            </w:r>
            <w:r w:rsidRPr="00087025">
              <w:rPr>
                <w:rFonts w:eastAsia="Calibri"/>
              </w:rPr>
              <w:t>.</w:t>
            </w: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Навыки:</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Оформления, документирования и структурирования кода для последующей поддержки.</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Использования инструментов статического анализа кода для выявления ошибок и улучшения качества.</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Работы с системами документирования кода.</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Оформлять код в соответствии с принятыми стандартами и требованиями.</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Документировать разработанный программный код.</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B472B9" w:rsidP="00724F70">
            <w:pPr>
              <w:jc w:val="both"/>
              <w:rPr>
                <w:rFonts w:eastAsia="Calibri"/>
                <w:b/>
              </w:rPr>
            </w:pPr>
            <w:r>
              <w:rPr>
                <w:bCs/>
              </w:rPr>
              <w:t>Соблюдать</w:t>
            </w:r>
            <w:r w:rsidR="00087025" w:rsidRPr="00087025">
              <w:rPr>
                <w:bCs/>
              </w:rPr>
              <w:t xml:space="preserve"> соглашения о наименованиях переменных, функций и классов (например, PEP8 для </w:t>
            </w:r>
            <w:proofErr w:type="spellStart"/>
            <w:r w:rsidR="00087025" w:rsidRPr="00087025">
              <w:rPr>
                <w:bCs/>
              </w:rPr>
              <w:t>Python</w:t>
            </w:r>
            <w:proofErr w:type="spellEnd"/>
            <w:r w:rsidR="00087025" w:rsidRPr="00087025">
              <w:rPr>
                <w:bCs/>
              </w:rPr>
              <w:t>).</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Основные принципы чистого кода.</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Стандарты и практики документирования программного обеспечения.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Инструменты для автоматической проверки качества кода.</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val="restart"/>
            <w:shd w:val="clear" w:color="auto" w:fill="auto"/>
          </w:tcPr>
          <w:p w:rsidR="00987D59" w:rsidRPr="00087025" w:rsidRDefault="00987D59" w:rsidP="00987D59">
            <w:pPr>
              <w:rPr>
                <w:rFonts w:eastAsia="Calibri"/>
              </w:rPr>
            </w:pPr>
            <w:r w:rsidRPr="00087025">
              <w:rPr>
                <w:rFonts w:eastAsia="Calibri"/>
              </w:rPr>
              <w:t>ПК 1.4. Использовать систему контроля версий программного кода с учетом обеспечения возможности организации групповой разработки.</w:t>
            </w: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Навыки:</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 xml:space="preserve">Управления проектами с использованием </w:t>
            </w:r>
            <w:r w:rsidR="0086264E">
              <w:rPr>
                <w:bCs/>
              </w:rPr>
              <w:t>с</w:t>
            </w:r>
            <w:r w:rsidR="0086264E" w:rsidRPr="0086264E">
              <w:rPr>
                <w:bCs/>
              </w:rPr>
              <w:t xml:space="preserve">истемы контроля версий тогда можно просто </w:t>
            </w:r>
            <w:r w:rsidRPr="00087025">
              <w:rPr>
                <w:bCs/>
              </w:rPr>
              <w:t>для организации командной работы.</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 xml:space="preserve">Разрешения конфликтов при слиянии веток и использования </w:t>
            </w:r>
            <w:proofErr w:type="spellStart"/>
            <w:r w:rsidRPr="00087025">
              <w:rPr>
                <w:bCs/>
              </w:rPr>
              <w:t>pull</w:t>
            </w:r>
            <w:proofErr w:type="spellEnd"/>
            <w:r w:rsidRPr="00087025">
              <w:rPr>
                <w:bCs/>
              </w:rPr>
              <w:t xml:space="preserve"> </w:t>
            </w:r>
            <w:proofErr w:type="spellStart"/>
            <w:r w:rsidRPr="00087025">
              <w:rPr>
                <w:bCs/>
              </w:rPr>
              <w:t>request</w:t>
            </w:r>
            <w:proofErr w:type="spellEnd"/>
            <w:r w:rsidRPr="00087025">
              <w:rPr>
                <w:bCs/>
              </w:rPr>
              <w:t xml:space="preserve"> для рецензирования кода.</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Настройки процессов CI/CD для автоматического тестирования и развертывания кода.</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 xml:space="preserve">Работать с системами контроля версий для управления проектами </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Организовывать совместную работу над проектом через ветки разработки и слияние изменений.</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Разрешать конфликты при слиянии кода.</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Принципы работы распределенных систем контроля версий.</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Основные команды и операции в</w:t>
            </w:r>
            <w:r w:rsidR="00B472B9">
              <w:rPr>
                <w:bCs/>
              </w:rPr>
              <w:t xml:space="preserve"> </w:t>
            </w:r>
            <w:r w:rsidR="00B472B9" w:rsidRPr="00B472B9">
              <w:rPr>
                <w:bCs/>
              </w:rPr>
              <w:t>систем</w:t>
            </w:r>
            <w:r w:rsidR="00B472B9">
              <w:rPr>
                <w:bCs/>
              </w:rPr>
              <w:t>е</w:t>
            </w:r>
            <w:r w:rsidR="00B472B9" w:rsidRPr="00B472B9">
              <w:rPr>
                <w:bCs/>
              </w:rPr>
              <w:t xml:space="preserve"> контроля версий</w:t>
            </w:r>
            <w:r w:rsidRPr="00087025">
              <w:rPr>
                <w:bCs/>
              </w:rPr>
              <w:t>.</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Методы разрешения конфликтов в ходе групповой разработки.</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val="restart"/>
            <w:shd w:val="clear" w:color="auto" w:fill="auto"/>
          </w:tcPr>
          <w:p w:rsidR="00987D59" w:rsidRPr="00087025" w:rsidRDefault="00987D59" w:rsidP="00987D59">
            <w:pPr>
              <w:rPr>
                <w:rFonts w:eastAsia="Calibri"/>
              </w:rPr>
            </w:pPr>
            <w:r w:rsidRPr="00087025">
              <w:rPr>
                <w:rFonts w:eastAsia="Calibri"/>
              </w:rPr>
              <w:t xml:space="preserve">ПК 1.5. Выполнять отладку </w:t>
            </w:r>
            <w:r w:rsidRPr="00087025">
              <w:rPr>
                <w:rFonts w:eastAsia="Calibri"/>
              </w:rPr>
              <w:lastRenderedPageBreak/>
              <w:t>программных модулей с использованием специализированных программных средств.</w:t>
            </w: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lastRenderedPageBreak/>
              <w:t>Навыки:</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Отладки программных модулей с использованием пошаговой проверки.</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 xml:space="preserve">Применения методов </w:t>
            </w:r>
            <w:proofErr w:type="spellStart"/>
            <w:r w:rsidRPr="00087025">
              <w:rPr>
                <w:bCs/>
              </w:rPr>
              <w:t>логирования</w:t>
            </w:r>
            <w:proofErr w:type="spellEnd"/>
            <w:r w:rsidRPr="00087025">
              <w:rPr>
                <w:bCs/>
              </w:rPr>
              <w:t xml:space="preserve"> и профилирования производительности.</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Использования специальных средств для отладки многопоточных программ.</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Использовать инструменты для отладки программного кода.</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Идентифицировать и исправлять ошибки в программе.</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 xml:space="preserve">Применять методы </w:t>
            </w:r>
            <w:proofErr w:type="spellStart"/>
            <w:r w:rsidRPr="00087025">
              <w:rPr>
                <w:bCs/>
              </w:rPr>
              <w:t>логирования</w:t>
            </w:r>
            <w:proofErr w:type="spellEnd"/>
            <w:r w:rsidRPr="00087025">
              <w:rPr>
                <w:bCs/>
              </w:rPr>
              <w:t xml:space="preserve"> для анализа выполнения программ.</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 xml:space="preserve">Принципы работы отладчиков и </w:t>
            </w:r>
            <w:proofErr w:type="spellStart"/>
            <w:r w:rsidRPr="00087025">
              <w:rPr>
                <w:bCs/>
              </w:rPr>
              <w:t>логирования</w:t>
            </w:r>
            <w:proofErr w:type="spellEnd"/>
            <w:r w:rsidRPr="00087025">
              <w:rPr>
                <w:bCs/>
              </w:rPr>
              <w:t>.</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Способы выявления ошибок в программе (отладка по шагам, точки останова).</w:t>
            </w:r>
          </w:p>
        </w:tc>
      </w:tr>
      <w:tr w:rsidR="00123B1D" w:rsidRPr="00087025" w:rsidTr="00D2255E">
        <w:trPr>
          <w:cantSplit/>
          <w:jc w:val="center"/>
        </w:trPr>
        <w:tc>
          <w:tcPr>
            <w:tcW w:w="2633" w:type="dxa"/>
            <w:vMerge/>
            <w:shd w:val="clear" w:color="auto" w:fill="auto"/>
          </w:tcPr>
          <w:p w:rsidR="00123B1D" w:rsidRPr="00087025" w:rsidRDefault="00123B1D" w:rsidP="00987D59">
            <w:pPr>
              <w:rPr>
                <w:rFonts w:eastAsia="Calibri"/>
              </w:rPr>
            </w:pPr>
          </w:p>
        </w:tc>
        <w:tc>
          <w:tcPr>
            <w:tcW w:w="4173" w:type="dxa"/>
            <w:vMerge/>
            <w:shd w:val="clear" w:color="auto" w:fill="auto"/>
          </w:tcPr>
          <w:p w:rsidR="00123B1D" w:rsidRPr="00087025" w:rsidRDefault="00123B1D" w:rsidP="00987D59">
            <w:pPr>
              <w:rPr>
                <w:rFonts w:eastAsia="Calibri"/>
              </w:rPr>
            </w:pPr>
          </w:p>
        </w:tc>
        <w:tc>
          <w:tcPr>
            <w:tcW w:w="8073" w:type="dxa"/>
            <w:gridSpan w:val="2"/>
            <w:shd w:val="clear" w:color="auto" w:fill="auto"/>
          </w:tcPr>
          <w:p w:rsidR="00123B1D" w:rsidRPr="00087025" w:rsidRDefault="00123B1D" w:rsidP="00724F70">
            <w:pPr>
              <w:jc w:val="both"/>
              <w:rPr>
                <w:bCs/>
              </w:rPr>
            </w:pPr>
            <w:r w:rsidRPr="00087025">
              <w:rPr>
                <w:bCs/>
              </w:rPr>
              <w:t>Инструменты для отладки кода.</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86264E" w:rsidRPr="00087025" w:rsidRDefault="0086264E" w:rsidP="00724F70">
            <w:pPr>
              <w:jc w:val="both"/>
              <w:rPr>
                <w:rFonts w:eastAsia="Calibri"/>
                <w:b/>
              </w:rPr>
            </w:pPr>
            <w:r w:rsidRPr="0086264E">
              <w:rPr>
                <w:bCs/>
              </w:rPr>
              <w:t xml:space="preserve">Принципы работы отладчиков и </w:t>
            </w:r>
            <w:proofErr w:type="spellStart"/>
            <w:r w:rsidRPr="0086264E">
              <w:rPr>
                <w:bCs/>
              </w:rPr>
              <w:t>логирования</w:t>
            </w:r>
            <w:proofErr w:type="spellEnd"/>
            <w:r w:rsidRPr="0086264E">
              <w:rPr>
                <w:bCs/>
              </w:rPr>
              <w:t>.</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val="restart"/>
            <w:shd w:val="clear" w:color="auto" w:fill="auto"/>
          </w:tcPr>
          <w:p w:rsidR="00987D59" w:rsidRPr="00087025" w:rsidRDefault="00987D59" w:rsidP="00987D59">
            <w:pPr>
              <w:rPr>
                <w:rFonts w:eastAsia="Calibri"/>
              </w:rPr>
            </w:pPr>
            <w:r w:rsidRPr="00087025">
              <w:rPr>
                <w:rFonts w:eastAsia="Calibri"/>
              </w:rPr>
              <w:t>ПК 1.6. Выполнять тестирование программного кода.</w:t>
            </w:r>
          </w:p>
        </w:tc>
        <w:tc>
          <w:tcPr>
            <w:tcW w:w="1481" w:type="dxa"/>
            <w:shd w:val="clear" w:color="auto" w:fill="auto"/>
          </w:tcPr>
          <w:p w:rsidR="00987D59" w:rsidRPr="00087025" w:rsidRDefault="00987D59" w:rsidP="00724F70">
            <w:pPr>
              <w:jc w:val="both"/>
              <w:rPr>
                <w:rFonts w:eastAsia="Calibri"/>
              </w:rPr>
            </w:pPr>
            <w:r w:rsidRPr="00087025">
              <w:rPr>
                <w:rFonts w:eastAsia="Calibri"/>
                <w:b/>
              </w:rPr>
              <w:t>Навыки:</w:t>
            </w:r>
          </w:p>
        </w:tc>
        <w:tc>
          <w:tcPr>
            <w:tcW w:w="6592" w:type="dxa"/>
            <w:shd w:val="clear" w:color="auto" w:fill="auto"/>
          </w:tcPr>
          <w:p w:rsidR="00987D59" w:rsidRPr="00715369" w:rsidRDefault="00987D59" w:rsidP="00724F70">
            <w:pPr>
              <w:jc w:val="both"/>
              <w:rPr>
                <w:rFonts w:eastAsia="Calibri"/>
                <w:b/>
                <w:highlight w:val="yellow"/>
              </w:rPr>
            </w:pP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86264E" w:rsidRDefault="007F0F53" w:rsidP="00724F70">
            <w:pPr>
              <w:jc w:val="both"/>
              <w:rPr>
                <w:bCs/>
              </w:rPr>
            </w:pPr>
            <w:r>
              <w:rPr>
                <w:bCs/>
              </w:rPr>
              <w:t>Выполнения статического</w:t>
            </w:r>
            <w:r w:rsidR="0086264E" w:rsidRPr="0086264E">
              <w:rPr>
                <w:bCs/>
              </w:rPr>
              <w:t xml:space="preserve"> тестир</w:t>
            </w:r>
            <w:r>
              <w:rPr>
                <w:bCs/>
              </w:rPr>
              <w:t>ования</w:t>
            </w:r>
            <w:r w:rsidR="0086264E" w:rsidRPr="0086264E">
              <w:rPr>
                <w:bCs/>
              </w:rPr>
              <w:t xml:space="preserve"> программного кода на предмет выявления ошибок/дефектов алгоритмов, в том числе – на наличие обработки исключений</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86264E" w:rsidRDefault="007F0F53" w:rsidP="00724F70">
            <w:pPr>
              <w:jc w:val="both"/>
              <w:rPr>
                <w:bCs/>
              </w:rPr>
            </w:pPr>
            <w:r>
              <w:rPr>
                <w:bCs/>
              </w:rPr>
              <w:t>Выполнения тестирования</w:t>
            </w:r>
            <w:r w:rsidR="0086264E" w:rsidRPr="0086264E">
              <w:rPr>
                <w:bCs/>
              </w:rPr>
              <w:t xml:space="preserve"> программных модулей в соответствии </w:t>
            </w:r>
            <w:r>
              <w:rPr>
                <w:bCs/>
              </w:rPr>
              <w:t>с</w:t>
            </w:r>
            <w:r w:rsidR="0086264E" w:rsidRPr="0086264E">
              <w:rPr>
                <w:bCs/>
              </w:rPr>
              <w:t xml:space="preserve"> тест-планом</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86264E" w:rsidRDefault="007F0F53" w:rsidP="00724F70">
            <w:pPr>
              <w:jc w:val="both"/>
              <w:rPr>
                <w:bCs/>
              </w:rPr>
            </w:pPr>
            <w:r>
              <w:rPr>
                <w:bCs/>
              </w:rPr>
              <w:t>Генерирования</w:t>
            </w:r>
            <w:r w:rsidR="0086264E" w:rsidRPr="0086264E">
              <w:rPr>
                <w:bCs/>
              </w:rPr>
              <w:t xml:space="preserve"> тестовы</w:t>
            </w:r>
            <w:r>
              <w:rPr>
                <w:bCs/>
              </w:rPr>
              <w:t>х данных</w:t>
            </w:r>
          </w:p>
        </w:tc>
      </w:tr>
      <w:tr w:rsidR="0086264E" w:rsidRPr="00087025" w:rsidTr="00D2255E">
        <w:trPr>
          <w:cantSplit/>
          <w:jc w:val="center"/>
        </w:trPr>
        <w:tc>
          <w:tcPr>
            <w:tcW w:w="2633" w:type="dxa"/>
            <w:vMerge/>
            <w:shd w:val="clear" w:color="auto" w:fill="auto"/>
          </w:tcPr>
          <w:p w:rsidR="0086264E" w:rsidRPr="00087025" w:rsidRDefault="0086264E" w:rsidP="00987D59">
            <w:pPr>
              <w:rPr>
                <w:rFonts w:eastAsia="Calibri"/>
              </w:rPr>
            </w:pPr>
          </w:p>
        </w:tc>
        <w:tc>
          <w:tcPr>
            <w:tcW w:w="4173" w:type="dxa"/>
            <w:vMerge/>
            <w:shd w:val="clear" w:color="auto" w:fill="auto"/>
          </w:tcPr>
          <w:p w:rsidR="0086264E" w:rsidRPr="00087025" w:rsidRDefault="0086264E" w:rsidP="00987D59">
            <w:pPr>
              <w:rPr>
                <w:rFonts w:eastAsia="Calibri"/>
              </w:rPr>
            </w:pPr>
          </w:p>
        </w:tc>
        <w:tc>
          <w:tcPr>
            <w:tcW w:w="8073" w:type="dxa"/>
            <w:gridSpan w:val="2"/>
            <w:shd w:val="clear" w:color="auto" w:fill="auto"/>
          </w:tcPr>
          <w:p w:rsidR="0086264E" w:rsidRPr="0086264E" w:rsidRDefault="007F0F53" w:rsidP="00724F70">
            <w:pPr>
              <w:jc w:val="both"/>
              <w:rPr>
                <w:bCs/>
              </w:rPr>
            </w:pPr>
            <w:r>
              <w:rPr>
                <w:bCs/>
              </w:rPr>
              <w:t>Выполнения интеграционного</w:t>
            </w:r>
            <w:r w:rsidR="0086264E" w:rsidRPr="0086264E">
              <w:rPr>
                <w:bCs/>
              </w:rPr>
              <w:t xml:space="preserve"> т</w:t>
            </w:r>
            <w:r>
              <w:rPr>
                <w:bCs/>
              </w:rPr>
              <w:t>естирования</w:t>
            </w:r>
            <w:r w:rsidR="0086264E" w:rsidRPr="0086264E">
              <w:rPr>
                <w:bCs/>
              </w:rPr>
              <w:t xml:space="preserve"> в соответствии с заданием</w:t>
            </w:r>
          </w:p>
        </w:tc>
      </w:tr>
      <w:tr w:rsidR="0086264E" w:rsidRPr="00087025" w:rsidTr="00D2255E">
        <w:trPr>
          <w:cantSplit/>
          <w:jc w:val="center"/>
        </w:trPr>
        <w:tc>
          <w:tcPr>
            <w:tcW w:w="2633" w:type="dxa"/>
            <w:vMerge/>
            <w:shd w:val="clear" w:color="auto" w:fill="auto"/>
          </w:tcPr>
          <w:p w:rsidR="0086264E" w:rsidRPr="00087025" w:rsidRDefault="0086264E" w:rsidP="00987D59">
            <w:pPr>
              <w:rPr>
                <w:rFonts w:eastAsia="Calibri"/>
              </w:rPr>
            </w:pPr>
          </w:p>
        </w:tc>
        <w:tc>
          <w:tcPr>
            <w:tcW w:w="4173" w:type="dxa"/>
            <w:vMerge/>
            <w:shd w:val="clear" w:color="auto" w:fill="auto"/>
          </w:tcPr>
          <w:p w:rsidR="0086264E" w:rsidRPr="00087025" w:rsidRDefault="0086264E" w:rsidP="00987D59">
            <w:pPr>
              <w:rPr>
                <w:rFonts w:eastAsia="Calibri"/>
              </w:rPr>
            </w:pPr>
          </w:p>
        </w:tc>
        <w:tc>
          <w:tcPr>
            <w:tcW w:w="8073" w:type="dxa"/>
            <w:gridSpan w:val="2"/>
            <w:shd w:val="clear" w:color="auto" w:fill="auto"/>
          </w:tcPr>
          <w:p w:rsidR="0086264E" w:rsidRPr="0086264E" w:rsidRDefault="007F0F53" w:rsidP="00724F70">
            <w:pPr>
              <w:jc w:val="both"/>
              <w:rPr>
                <w:bCs/>
              </w:rPr>
            </w:pPr>
            <w:r>
              <w:rPr>
                <w:bCs/>
              </w:rPr>
              <w:t>Выполнения регрессионного тестирования</w:t>
            </w:r>
            <w:r w:rsidR="0086264E" w:rsidRPr="0086264E">
              <w:rPr>
                <w:bCs/>
              </w:rPr>
              <w:t xml:space="preserve"> в соответствии с заданием.</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Проводить различные виды тестирования (юнит-тестирование, интеграционное тестирование).</w:t>
            </w:r>
          </w:p>
        </w:tc>
      </w:tr>
      <w:tr w:rsidR="0086264E" w:rsidRPr="00087025" w:rsidTr="00D2255E">
        <w:trPr>
          <w:cantSplit/>
          <w:jc w:val="center"/>
        </w:trPr>
        <w:tc>
          <w:tcPr>
            <w:tcW w:w="2633" w:type="dxa"/>
            <w:vMerge/>
            <w:shd w:val="clear" w:color="auto" w:fill="auto"/>
          </w:tcPr>
          <w:p w:rsidR="0086264E" w:rsidRPr="00087025" w:rsidRDefault="0086264E" w:rsidP="00987D59">
            <w:pPr>
              <w:rPr>
                <w:rFonts w:eastAsia="Calibri"/>
              </w:rPr>
            </w:pPr>
          </w:p>
        </w:tc>
        <w:tc>
          <w:tcPr>
            <w:tcW w:w="4173" w:type="dxa"/>
            <w:vMerge/>
            <w:shd w:val="clear" w:color="auto" w:fill="auto"/>
          </w:tcPr>
          <w:p w:rsidR="0086264E" w:rsidRPr="00087025" w:rsidRDefault="0086264E" w:rsidP="00987D59">
            <w:pPr>
              <w:rPr>
                <w:rFonts w:eastAsia="Calibri"/>
              </w:rPr>
            </w:pPr>
          </w:p>
        </w:tc>
        <w:tc>
          <w:tcPr>
            <w:tcW w:w="8073" w:type="dxa"/>
            <w:gridSpan w:val="2"/>
            <w:shd w:val="clear" w:color="auto" w:fill="auto"/>
          </w:tcPr>
          <w:p w:rsidR="0086264E" w:rsidRPr="00232719" w:rsidRDefault="0086264E" w:rsidP="00724F70">
            <w:pPr>
              <w:jc w:val="both"/>
              <w:rPr>
                <w:bCs/>
                <w:highlight w:val="yellow"/>
              </w:rPr>
            </w:pPr>
            <w:r w:rsidRPr="0086264E">
              <w:rPr>
                <w:bCs/>
              </w:rPr>
              <w:t>Выполнять настройки окружения т подготовку тестовых данных</w:t>
            </w:r>
          </w:p>
        </w:tc>
      </w:tr>
      <w:tr w:rsidR="0086264E" w:rsidRPr="00087025" w:rsidTr="00D2255E">
        <w:trPr>
          <w:cantSplit/>
          <w:jc w:val="center"/>
        </w:trPr>
        <w:tc>
          <w:tcPr>
            <w:tcW w:w="2633" w:type="dxa"/>
            <w:vMerge/>
            <w:shd w:val="clear" w:color="auto" w:fill="auto"/>
          </w:tcPr>
          <w:p w:rsidR="0086264E" w:rsidRPr="00087025" w:rsidRDefault="0086264E" w:rsidP="00987D59">
            <w:pPr>
              <w:rPr>
                <w:rFonts w:eastAsia="Calibri"/>
              </w:rPr>
            </w:pPr>
          </w:p>
        </w:tc>
        <w:tc>
          <w:tcPr>
            <w:tcW w:w="4173" w:type="dxa"/>
            <w:vMerge/>
            <w:shd w:val="clear" w:color="auto" w:fill="auto"/>
          </w:tcPr>
          <w:p w:rsidR="0086264E" w:rsidRPr="00087025" w:rsidRDefault="0086264E" w:rsidP="00987D59">
            <w:pPr>
              <w:rPr>
                <w:rFonts w:eastAsia="Calibri"/>
              </w:rPr>
            </w:pPr>
          </w:p>
        </w:tc>
        <w:tc>
          <w:tcPr>
            <w:tcW w:w="8073" w:type="dxa"/>
            <w:gridSpan w:val="2"/>
            <w:shd w:val="clear" w:color="auto" w:fill="auto"/>
          </w:tcPr>
          <w:p w:rsidR="0086264E" w:rsidRPr="00232719" w:rsidRDefault="0086264E" w:rsidP="00724F70">
            <w:pPr>
              <w:jc w:val="both"/>
              <w:rPr>
                <w:bCs/>
                <w:highlight w:val="yellow"/>
              </w:rPr>
            </w:pPr>
            <w:r w:rsidRPr="0086264E">
              <w:rPr>
                <w:bCs/>
              </w:rPr>
              <w:t>Фиксировать результаты выполнения тестов и подготавливать отчеты о результатах тестов.</w:t>
            </w:r>
          </w:p>
        </w:tc>
      </w:tr>
      <w:tr w:rsidR="0086264E" w:rsidRPr="00087025" w:rsidTr="00D2255E">
        <w:trPr>
          <w:cantSplit/>
          <w:jc w:val="center"/>
        </w:trPr>
        <w:tc>
          <w:tcPr>
            <w:tcW w:w="2633" w:type="dxa"/>
            <w:vMerge/>
            <w:shd w:val="clear" w:color="auto" w:fill="auto"/>
          </w:tcPr>
          <w:p w:rsidR="0086264E" w:rsidRPr="00087025" w:rsidRDefault="0086264E" w:rsidP="00987D59">
            <w:pPr>
              <w:rPr>
                <w:rFonts w:eastAsia="Calibri"/>
              </w:rPr>
            </w:pPr>
          </w:p>
        </w:tc>
        <w:tc>
          <w:tcPr>
            <w:tcW w:w="4173" w:type="dxa"/>
            <w:vMerge/>
            <w:shd w:val="clear" w:color="auto" w:fill="auto"/>
          </w:tcPr>
          <w:p w:rsidR="0086264E" w:rsidRPr="00087025" w:rsidRDefault="0086264E" w:rsidP="00987D59">
            <w:pPr>
              <w:rPr>
                <w:rFonts w:eastAsia="Calibri"/>
              </w:rPr>
            </w:pPr>
          </w:p>
        </w:tc>
        <w:tc>
          <w:tcPr>
            <w:tcW w:w="8073" w:type="dxa"/>
            <w:gridSpan w:val="2"/>
            <w:shd w:val="clear" w:color="auto" w:fill="auto"/>
          </w:tcPr>
          <w:p w:rsidR="0086264E" w:rsidRPr="00232719" w:rsidRDefault="0086264E" w:rsidP="00724F70">
            <w:pPr>
              <w:jc w:val="both"/>
              <w:rPr>
                <w:bCs/>
                <w:highlight w:val="yellow"/>
              </w:rPr>
            </w:pPr>
            <w:r w:rsidRPr="0086264E">
              <w:rPr>
                <w:bCs/>
              </w:rPr>
              <w:t>Определять уровень критичности дефектов.</w:t>
            </w:r>
          </w:p>
        </w:tc>
      </w:tr>
      <w:tr w:rsidR="0086264E" w:rsidRPr="00087025" w:rsidTr="00D2255E">
        <w:trPr>
          <w:cantSplit/>
          <w:jc w:val="center"/>
        </w:trPr>
        <w:tc>
          <w:tcPr>
            <w:tcW w:w="2633" w:type="dxa"/>
            <w:vMerge/>
            <w:shd w:val="clear" w:color="auto" w:fill="auto"/>
          </w:tcPr>
          <w:p w:rsidR="0086264E" w:rsidRPr="00087025" w:rsidRDefault="0086264E" w:rsidP="00987D59">
            <w:pPr>
              <w:rPr>
                <w:rFonts w:eastAsia="Calibri"/>
              </w:rPr>
            </w:pPr>
          </w:p>
        </w:tc>
        <w:tc>
          <w:tcPr>
            <w:tcW w:w="4173" w:type="dxa"/>
            <w:vMerge/>
            <w:shd w:val="clear" w:color="auto" w:fill="auto"/>
          </w:tcPr>
          <w:p w:rsidR="0086264E" w:rsidRPr="00087025" w:rsidRDefault="0086264E" w:rsidP="00987D59">
            <w:pPr>
              <w:rPr>
                <w:rFonts w:eastAsia="Calibri"/>
              </w:rPr>
            </w:pPr>
          </w:p>
        </w:tc>
        <w:tc>
          <w:tcPr>
            <w:tcW w:w="8073" w:type="dxa"/>
            <w:gridSpan w:val="2"/>
            <w:shd w:val="clear" w:color="auto" w:fill="auto"/>
          </w:tcPr>
          <w:p w:rsidR="0086264E" w:rsidRPr="0086264E" w:rsidRDefault="0086264E" w:rsidP="00724F70">
            <w:pPr>
              <w:jc w:val="both"/>
              <w:rPr>
                <w:bCs/>
              </w:rPr>
            </w:pPr>
            <w:r w:rsidRPr="0086264E">
              <w:rPr>
                <w:bCs/>
              </w:rPr>
              <w:t>Разрабатывать автоматизированные тесты для тестирования модулей и/или отдельных функций</w:t>
            </w:r>
          </w:p>
        </w:tc>
      </w:tr>
      <w:tr w:rsidR="0086264E" w:rsidRPr="00087025" w:rsidTr="00D2255E">
        <w:trPr>
          <w:cantSplit/>
          <w:jc w:val="center"/>
        </w:trPr>
        <w:tc>
          <w:tcPr>
            <w:tcW w:w="2633" w:type="dxa"/>
            <w:vMerge/>
            <w:shd w:val="clear" w:color="auto" w:fill="auto"/>
          </w:tcPr>
          <w:p w:rsidR="0086264E" w:rsidRPr="00087025" w:rsidRDefault="0086264E" w:rsidP="00987D59">
            <w:pPr>
              <w:rPr>
                <w:rFonts w:eastAsia="Calibri"/>
              </w:rPr>
            </w:pPr>
          </w:p>
        </w:tc>
        <w:tc>
          <w:tcPr>
            <w:tcW w:w="4173" w:type="dxa"/>
            <w:vMerge/>
            <w:shd w:val="clear" w:color="auto" w:fill="auto"/>
          </w:tcPr>
          <w:p w:rsidR="0086264E" w:rsidRPr="00087025" w:rsidRDefault="0086264E" w:rsidP="00987D59">
            <w:pPr>
              <w:rPr>
                <w:rFonts w:eastAsia="Calibri"/>
              </w:rPr>
            </w:pPr>
          </w:p>
        </w:tc>
        <w:tc>
          <w:tcPr>
            <w:tcW w:w="8073" w:type="dxa"/>
            <w:gridSpan w:val="2"/>
            <w:shd w:val="clear" w:color="auto" w:fill="auto"/>
          </w:tcPr>
          <w:p w:rsidR="0086264E" w:rsidRPr="0086264E" w:rsidRDefault="0086264E" w:rsidP="00724F70">
            <w:pPr>
              <w:jc w:val="both"/>
              <w:rPr>
                <w:bCs/>
              </w:rPr>
            </w:pPr>
            <w:r w:rsidRPr="0086264E">
              <w:rPr>
                <w:bCs/>
              </w:rPr>
              <w:t>Восстанавливать окружение и тесты после сбоя</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7F0F53" w:rsidP="00724F70">
            <w:pPr>
              <w:jc w:val="both"/>
              <w:rPr>
                <w:rFonts w:eastAsia="Calibri"/>
                <w:b/>
              </w:rPr>
            </w:pPr>
            <w:r>
              <w:rPr>
                <w:bCs/>
              </w:rPr>
              <w:t>Технику</w:t>
            </w:r>
            <w:r w:rsidR="0086264E" w:rsidRPr="0086264E">
              <w:rPr>
                <w:bCs/>
              </w:rPr>
              <w:t xml:space="preserve"> выполнения тестовых прогонов</w:t>
            </w:r>
          </w:p>
        </w:tc>
      </w:tr>
      <w:tr w:rsidR="00087025" w:rsidRPr="0086264E"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86264E" w:rsidRDefault="00087025" w:rsidP="00724F70">
            <w:pPr>
              <w:jc w:val="both"/>
              <w:rPr>
                <w:rFonts w:eastAsia="Calibri"/>
                <w:b/>
              </w:rPr>
            </w:pPr>
            <w:r w:rsidRPr="00087025">
              <w:rPr>
                <w:bCs/>
              </w:rPr>
              <w:t>Методы</w:t>
            </w:r>
            <w:r w:rsidRPr="0086264E">
              <w:rPr>
                <w:bCs/>
              </w:rPr>
              <w:t xml:space="preserve"> </w:t>
            </w:r>
            <w:r w:rsidRPr="00087025">
              <w:rPr>
                <w:bCs/>
              </w:rPr>
              <w:t>и</w:t>
            </w:r>
            <w:r w:rsidRPr="0086264E">
              <w:rPr>
                <w:bCs/>
              </w:rPr>
              <w:t xml:space="preserve"> </w:t>
            </w:r>
            <w:r w:rsidRPr="00087025">
              <w:rPr>
                <w:bCs/>
              </w:rPr>
              <w:t>подходы</w:t>
            </w:r>
            <w:r w:rsidRPr="0086264E">
              <w:rPr>
                <w:bCs/>
              </w:rPr>
              <w:t xml:space="preserve"> </w:t>
            </w:r>
            <w:r w:rsidRPr="00087025">
              <w:rPr>
                <w:bCs/>
              </w:rPr>
              <w:t>к</w:t>
            </w:r>
            <w:r w:rsidRPr="0086264E">
              <w:rPr>
                <w:bCs/>
              </w:rPr>
              <w:t xml:space="preserve"> </w:t>
            </w:r>
            <w:r w:rsidRPr="00087025">
              <w:rPr>
                <w:bCs/>
              </w:rPr>
              <w:t>написанию</w:t>
            </w:r>
            <w:r w:rsidRPr="0086264E">
              <w:rPr>
                <w:bCs/>
              </w:rPr>
              <w:t xml:space="preserve"> </w:t>
            </w:r>
            <w:r w:rsidRPr="00087025">
              <w:rPr>
                <w:bCs/>
              </w:rPr>
              <w:t>тестов</w:t>
            </w:r>
            <w:r w:rsidRPr="0086264E">
              <w:rPr>
                <w:bCs/>
              </w:rPr>
              <w:t>.</w:t>
            </w:r>
          </w:p>
        </w:tc>
      </w:tr>
      <w:tr w:rsidR="00087025" w:rsidRPr="00087025" w:rsidTr="00D2255E">
        <w:trPr>
          <w:cantSplit/>
          <w:jc w:val="center"/>
        </w:trPr>
        <w:tc>
          <w:tcPr>
            <w:tcW w:w="2633" w:type="dxa"/>
            <w:vMerge/>
            <w:shd w:val="clear" w:color="auto" w:fill="auto"/>
          </w:tcPr>
          <w:p w:rsidR="00087025" w:rsidRPr="0086264E" w:rsidRDefault="00087025" w:rsidP="00987D59">
            <w:pPr>
              <w:rPr>
                <w:rFonts w:eastAsia="Calibri"/>
              </w:rPr>
            </w:pPr>
          </w:p>
        </w:tc>
        <w:tc>
          <w:tcPr>
            <w:tcW w:w="4173" w:type="dxa"/>
            <w:vMerge/>
            <w:shd w:val="clear" w:color="auto" w:fill="auto"/>
          </w:tcPr>
          <w:p w:rsidR="00087025" w:rsidRPr="0086264E" w:rsidRDefault="00087025" w:rsidP="00987D59">
            <w:pPr>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rPr>
                <w:bCs/>
              </w:rPr>
              <w:t>Инструменты для тестирования программного кода.</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val="restart"/>
            <w:shd w:val="clear" w:color="auto" w:fill="auto"/>
          </w:tcPr>
          <w:p w:rsidR="00987D59" w:rsidRPr="00087025" w:rsidRDefault="00987D59" w:rsidP="00987D59">
            <w:pPr>
              <w:rPr>
                <w:rFonts w:eastAsia="Calibri"/>
              </w:rPr>
            </w:pPr>
            <w:r w:rsidRPr="00087025">
              <w:rPr>
                <w:rFonts w:eastAsia="Calibri"/>
              </w:rPr>
              <w:t>ПК 1.7. Составлять тестовые сценарии.</w:t>
            </w: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Навыки:</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B472B9" w:rsidRDefault="007F0F53" w:rsidP="00724F70">
            <w:pPr>
              <w:jc w:val="both"/>
              <w:rPr>
                <w:bCs/>
              </w:rPr>
            </w:pPr>
            <w:r>
              <w:rPr>
                <w:bCs/>
              </w:rPr>
              <w:t>Разработки тестовых сценариев</w:t>
            </w:r>
            <w:r w:rsidR="00B472B9" w:rsidRPr="00B472B9">
              <w:rPr>
                <w:bCs/>
              </w:rPr>
              <w:t xml:space="preserve"> в соответствии с тестовым планом (тестирование производительности, надежности, UI-тестирование), в том числе с применение средств автоматизации проектирования.</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B472B9" w:rsidRDefault="007F0F53" w:rsidP="00724F70">
            <w:pPr>
              <w:jc w:val="both"/>
              <w:rPr>
                <w:bCs/>
              </w:rPr>
            </w:pPr>
            <w:r>
              <w:rPr>
                <w:bCs/>
              </w:rPr>
              <w:t>Разработки тестовых пакетов и заданий</w:t>
            </w:r>
            <w:r w:rsidR="00B472B9" w:rsidRPr="00B472B9">
              <w:rPr>
                <w:bCs/>
              </w:rPr>
              <w:t xml:space="preserve"> на выполнение тестирования.</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B472B9" w:rsidRDefault="007F0F53" w:rsidP="00724F70">
            <w:pPr>
              <w:jc w:val="both"/>
              <w:rPr>
                <w:bCs/>
              </w:rPr>
            </w:pPr>
            <w:r>
              <w:rPr>
                <w:bCs/>
              </w:rPr>
              <w:t>Оценки тестовых</w:t>
            </w:r>
            <w:r w:rsidR="00B472B9" w:rsidRPr="00B472B9">
              <w:rPr>
                <w:bCs/>
              </w:rPr>
              <w:t xml:space="preserve"> данн</w:t>
            </w:r>
            <w:r>
              <w:rPr>
                <w:bCs/>
              </w:rPr>
              <w:t>ых</w:t>
            </w:r>
            <w:r w:rsidR="00B472B9" w:rsidRPr="00B472B9">
              <w:rPr>
                <w:bCs/>
              </w:rPr>
              <w:t xml:space="preserve"> на предмет покрытия строк и покрытия ветвей, выполнять </w:t>
            </w:r>
            <w:proofErr w:type="spellStart"/>
            <w:r w:rsidR="00B472B9" w:rsidRPr="00B472B9">
              <w:rPr>
                <w:bCs/>
              </w:rPr>
              <w:t>валидацию</w:t>
            </w:r>
            <w:proofErr w:type="spellEnd"/>
            <w:r w:rsidR="00B472B9" w:rsidRPr="00B472B9">
              <w:rPr>
                <w:bCs/>
              </w:rPr>
              <w:t xml:space="preserve"> данных</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Умения:</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087025" w:rsidRDefault="00B472B9" w:rsidP="00724F70">
            <w:pPr>
              <w:jc w:val="both"/>
              <w:rPr>
                <w:rFonts w:eastAsia="Calibri"/>
                <w:b/>
              </w:rPr>
            </w:pPr>
            <w:r w:rsidRPr="00832CA8">
              <w:rPr>
                <w:bCs/>
              </w:rPr>
              <w:t>Проектировать тестовые сценарии на основе тестовых планов.</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087025" w:rsidRDefault="00B472B9" w:rsidP="00724F70">
            <w:pPr>
              <w:jc w:val="both"/>
              <w:rPr>
                <w:rFonts w:eastAsia="Calibri"/>
                <w:b/>
              </w:rPr>
            </w:pPr>
            <w:r w:rsidRPr="00832CA8">
              <w:rPr>
                <w:bCs/>
              </w:rPr>
              <w:t>Разрабатывать тестовые пакеты и задания на выполнение тестирования.</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087025" w:rsidRDefault="00B472B9" w:rsidP="00724F70">
            <w:pPr>
              <w:jc w:val="both"/>
              <w:rPr>
                <w:rFonts w:eastAsia="Calibri"/>
                <w:b/>
              </w:rPr>
            </w:pPr>
            <w:r w:rsidRPr="00832CA8">
              <w:rPr>
                <w:bCs/>
              </w:rPr>
              <w:t>Использовать шаблоны для написания тест-кейсов.</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087025" w:rsidRDefault="00B472B9" w:rsidP="00724F70">
            <w:pPr>
              <w:jc w:val="both"/>
              <w:rPr>
                <w:bCs/>
              </w:rPr>
            </w:pPr>
            <w:r w:rsidRPr="00832CA8">
              <w:rPr>
                <w:rFonts w:eastAsia="Calibri"/>
              </w:rPr>
              <w:t>Оценивать риски при отборе тестов для регрессионного тестирования.</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86264E" w:rsidRDefault="00B472B9" w:rsidP="00724F70">
            <w:pPr>
              <w:jc w:val="both"/>
              <w:rPr>
                <w:bCs/>
              </w:rPr>
            </w:pPr>
            <w:r w:rsidRPr="00832CA8">
              <w:rPr>
                <w:bCs/>
              </w:rPr>
              <w:t>Оценивать тесты на соответствие целям тестирования.</w:t>
            </w:r>
          </w:p>
        </w:tc>
      </w:tr>
      <w:tr w:rsidR="00987D59" w:rsidRPr="00087025" w:rsidTr="00D2255E">
        <w:trPr>
          <w:cantSplit/>
          <w:jc w:val="center"/>
        </w:trPr>
        <w:tc>
          <w:tcPr>
            <w:tcW w:w="2633" w:type="dxa"/>
            <w:vMerge/>
            <w:shd w:val="clear" w:color="auto" w:fill="auto"/>
          </w:tcPr>
          <w:p w:rsidR="00987D59" w:rsidRPr="00087025" w:rsidRDefault="00987D59" w:rsidP="00987D59">
            <w:pPr>
              <w:rPr>
                <w:rFonts w:eastAsia="Calibri"/>
              </w:rPr>
            </w:pPr>
          </w:p>
        </w:tc>
        <w:tc>
          <w:tcPr>
            <w:tcW w:w="4173" w:type="dxa"/>
            <w:vMerge/>
            <w:shd w:val="clear" w:color="auto" w:fill="auto"/>
          </w:tcPr>
          <w:p w:rsidR="00987D59" w:rsidRPr="00087025" w:rsidRDefault="00987D59" w:rsidP="00987D59">
            <w:pPr>
              <w:rPr>
                <w:rFonts w:eastAsia="Calibri"/>
              </w:rPr>
            </w:pPr>
          </w:p>
        </w:tc>
        <w:tc>
          <w:tcPr>
            <w:tcW w:w="8073" w:type="dxa"/>
            <w:gridSpan w:val="2"/>
            <w:shd w:val="clear" w:color="auto" w:fill="auto"/>
          </w:tcPr>
          <w:p w:rsidR="00987D59" w:rsidRPr="00087025" w:rsidRDefault="00987D59" w:rsidP="00724F70">
            <w:pPr>
              <w:jc w:val="both"/>
              <w:rPr>
                <w:rFonts w:eastAsia="Calibri"/>
                <w:b/>
              </w:rPr>
            </w:pPr>
            <w:r w:rsidRPr="00087025">
              <w:rPr>
                <w:rFonts w:eastAsia="Calibri"/>
                <w:b/>
              </w:rPr>
              <w:t>Знания:</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B472B9" w:rsidRDefault="00B472B9" w:rsidP="00724F70">
            <w:pPr>
              <w:jc w:val="both"/>
              <w:rPr>
                <w:rFonts w:eastAsia="Calibri"/>
              </w:rPr>
            </w:pPr>
            <w:r w:rsidRPr="00B472B9">
              <w:rPr>
                <w:rFonts w:eastAsia="Calibri"/>
              </w:rPr>
              <w:t>Цели, задачи и виды тестирования.</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B472B9" w:rsidRDefault="00B472B9" w:rsidP="00724F70">
            <w:pPr>
              <w:jc w:val="both"/>
              <w:rPr>
                <w:rFonts w:eastAsia="Calibri"/>
              </w:rPr>
            </w:pPr>
            <w:r w:rsidRPr="00B472B9">
              <w:rPr>
                <w:rFonts w:eastAsia="Calibri"/>
              </w:rPr>
              <w:t>Жизненный цикл дефекта.</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B472B9" w:rsidRDefault="00B472B9" w:rsidP="00724F70">
            <w:pPr>
              <w:jc w:val="both"/>
              <w:rPr>
                <w:rFonts w:eastAsia="Calibri"/>
              </w:rPr>
            </w:pPr>
            <w:r w:rsidRPr="00B472B9">
              <w:rPr>
                <w:rFonts w:eastAsia="Calibri"/>
              </w:rPr>
              <w:t>Понятие стратегии тестирования. Основы тест-дизайна: тестовый сценарий, тестовый пакет, чек-лист, основные шаблоны.</w:t>
            </w:r>
          </w:p>
        </w:tc>
      </w:tr>
      <w:tr w:rsidR="00B472B9" w:rsidRPr="00087025" w:rsidTr="00D2255E">
        <w:trPr>
          <w:cantSplit/>
          <w:jc w:val="center"/>
        </w:trPr>
        <w:tc>
          <w:tcPr>
            <w:tcW w:w="2633" w:type="dxa"/>
            <w:vMerge/>
            <w:shd w:val="clear" w:color="auto" w:fill="auto"/>
          </w:tcPr>
          <w:p w:rsidR="00B472B9" w:rsidRPr="00087025" w:rsidRDefault="00B472B9" w:rsidP="00B472B9">
            <w:pPr>
              <w:rPr>
                <w:rFonts w:eastAsia="Calibri"/>
              </w:rPr>
            </w:pPr>
          </w:p>
        </w:tc>
        <w:tc>
          <w:tcPr>
            <w:tcW w:w="4173" w:type="dxa"/>
            <w:vMerge/>
            <w:shd w:val="clear" w:color="auto" w:fill="auto"/>
          </w:tcPr>
          <w:p w:rsidR="00B472B9" w:rsidRPr="00087025" w:rsidRDefault="00B472B9" w:rsidP="00B472B9">
            <w:pPr>
              <w:rPr>
                <w:rFonts w:eastAsia="Calibri"/>
              </w:rPr>
            </w:pPr>
          </w:p>
        </w:tc>
        <w:tc>
          <w:tcPr>
            <w:tcW w:w="8073" w:type="dxa"/>
            <w:gridSpan w:val="2"/>
            <w:shd w:val="clear" w:color="auto" w:fill="auto"/>
          </w:tcPr>
          <w:p w:rsidR="00B472B9" w:rsidRPr="00B472B9" w:rsidRDefault="00B472B9" w:rsidP="00724F70">
            <w:pPr>
              <w:jc w:val="both"/>
              <w:rPr>
                <w:rFonts w:eastAsia="Calibri"/>
              </w:rPr>
            </w:pPr>
            <w:r w:rsidRPr="00B472B9">
              <w:rPr>
                <w:rFonts w:eastAsia="Calibri"/>
              </w:rPr>
              <w:t>Основные инструменты проектирования тестов.</w:t>
            </w:r>
          </w:p>
        </w:tc>
      </w:tr>
      <w:tr w:rsidR="00F84D9E" w:rsidRPr="00087025" w:rsidTr="00D2255E">
        <w:trPr>
          <w:cantSplit/>
          <w:jc w:val="center"/>
        </w:trPr>
        <w:tc>
          <w:tcPr>
            <w:tcW w:w="2633" w:type="dxa"/>
            <w:vMerge w:val="restart"/>
            <w:shd w:val="clear" w:color="auto" w:fill="auto"/>
          </w:tcPr>
          <w:p w:rsidR="00F84D9E" w:rsidRPr="00087025" w:rsidRDefault="00F84D9E" w:rsidP="00987D59">
            <w:pPr>
              <w:rPr>
                <w:rFonts w:eastAsia="Calibri"/>
              </w:rPr>
            </w:pPr>
            <w:bookmarkStart w:id="22" w:name="_Hlk149648801"/>
            <w:r w:rsidRPr="00087025">
              <w:rPr>
                <w:rFonts w:eastAsia="Calibri"/>
              </w:rPr>
              <w:t>Администрирование баз данных</w:t>
            </w:r>
          </w:p>
        </w:tc>
        <w:tc>
          <w:tcPr>
            <w:tcW w:w="4173" w:type="dxa"/>
            <w:vMerge w:val="restart"/>
            <w:shd w:val="clear" w:color="auto" w:fill="auto"/>
          </w:tcPr>
          <w:p w:rsidR="00F84D9E" w:rsidRPr="00087025" w:rsidRDefault="00F84D9E" w:rsidP="00987D59">
            <w:pPr>
              <w:rPr>
                <w:rFonts w:eastAsia="Calibri"/>
              </w:rPr>
            </w:pPr>
            <w:r w:rsidRPr="00087025">
              <w:rPr>
                <w:rFonts w:eastAsia="Calibri"/>
              </w:rPr>
              <w:t>ПК 2.1. Выявлять проблемы, возникающие в процессе эксплуатации баз данных.</w:t>
            </w:r>
          </w:p>
        </w:tc>
        <w:tc>
          <w:tcPr>
            <w:tcW w:w="8073" w:type="dxa"/>
            <w:gridSpan w:val="2"/>
            <w:shd w:val="clear" w:color="auto" w:fill="auto"/>
          </w:tcPr>
          <w:p w:rsidR="00F84D9E" w:rsidRPr="00087025" w:rsidRDefault="00F84D9E" w:rsidP="00724F70">
            <w:pPr>
              <w:jc w:val="both"/>
              <w:rPr>
                <w:rFonts w:eastAsia="Calibri"/>
                <w:b/>
              </w:rPr>
            </w:pPr>
            <w:r w:rsidRPr="00087025">
              <w:rPr>
                <w:rFonts w:eastAsia="Calibri"/>
                <w:b/>
              </w:rPr>
              <w:t xml:space="preserve">Навыки: </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shd w:val="clear" w:color="auto" w:fill="auto"/>
          </w:tcPr>
          <w:p w:rsidR="00087025" w:rsidRPr="00087025" w:rsidRDefault="00087025" w:rsidP="00724F70">
            <w:pPr>
              <w:jc w:val="both"/>
              <w:rPr>
                <w:bCs/>
              </w:rPr>
            </w:pPr>
            <w:r w:rsidRPr="00087025">
              <w:rPr>
                <w:bCs/>
              </w:rPr>
              <w:t>Идентификации проблем, связанных с нормальны</w:t>
            </w:r>
            <w:r w:rsidR="007F0F53">
              <w:rPr>
                <w:bCs/>
              </w:rPr>
              <w:t>м функционированием базы данных.</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shd w:val="clear" w:color="auto" w:fill="auto"/>
          </w:tcPr>
          <w:p w:rsidR="00087025" w:rsidRPr="00087025" w:rsidRDefault="00087025" w:rsidP="00724F70">
            <w:pPr>
              <w:jc w:val="both"/>
              <w:rPr>
                <w:bCs/>
              </w:rPr>
            </w:pPr>
            <w:r w:rsidRPr="00087025">
              <w:rPr>
                <w:bCs/>
              </w:rPr>
              <w:t>Восстановления системы.</w:t>
            </w:r>
          </w:p>
        </w:tc>
      </w:tr>
      <w:tr w:rsidR="00F84D9E" w:rsidRPr="00087025" w:rsidTr="00D2255E">
        <w:trPr>
          <w:cantSplit/>
          <w:jc w:val="center"/>
        </w:trPr>
        <w:tc>
          <w:tcPr>
            <w:tcW w:w="2633" w:type="dxa"/>
            <w:vMerge/>
            <w:shd w:val="clear" w:color="auto" w:fill="auto"/>
          </w:tcPr>
          <w:p w:rsidR="00F84D9E" w:rsidRPr="00087025" w:rsidRDefault="00F84D9E" w:rsidP="00987D59">
            <w:pPr>
              <w:rPr>
                <w:rFonts w:eastAsia="Calibri"/>
              </w:rPr>
            </w:pPr>
          </w:p>
        </w:tc>
        <w:tc>
          <w:tcPr>
            <w:tcW w:w="4173" w:type="dxa"/>
            <w:vMerge/>
            <w:shd w:val="clear" w:color="auto" w:fill="auto"/>
          </w:tcPr>
          <w:p w:rsidR="00F84D9E" w:rsidRPr="00087025" w:rsidRDefault="00F84D9E" w:rsidP="00987D59">
            <w:pPr>
              <w:rPr>
                <w:rFonts w:eastAsia="Calibri"/>
              </w:rPr>
            </w:pPr>
          </w:p>
        </w:tc>
        <w:tc>
          <w:tcPr>
            <w:tcW w:w="8073" w:type="dxa"/>
            <w:gridSpan w:val="2"/>
            <w:shd w:val="clear" w:color="auto" w:fill="auto"/>
          </w:tcPr>
          <w:p w:rsidR="00F84D9E" w:rsidRPr="00087025" w:rsidRDefault="00F84D9E"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bCs/>
              </w:rPr>
            </w:pPr>
            <w:r w:rsidRPr="00087025">
              <w:rPr>
                <w:bCs/>
              </w:rPr>
              <w:t>Производить идентификацию проблем, связанных с нормальны</w:t>
            </w:r>
            <w:r w:rsidR="007F0F53">
              <w:rPr>
                <w:bCs/>
              </w:rPr>
              <w:t>м функционированием базы данных</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bCs/>
              </w:rPr>
            </w:pPr>
            <w:r w:rsidRPr="00087025">
              <w:rPr>
                <w:bCs/>
              </w:rPr>
              <w:t>Принимать решения по локализации проблем, связанных с нормальны</w:t>
            </w:r>
            <w:r w:rsidR="007F0F53">
              <w:rPr>
                <w:bCs/>
              </w:rPr>
              <w:t>м функционированием базы данных</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bCs/>
              </w:rPr>
            </w:pPr>
            <w:r w:rsidRPr="00087025">
              <w:rPr>
                <w:bCs/>
              </w:rPr>
              <w:t xml:space="preserve">Документировать </w:t>
            </w:r>
            <w:proofErr w:type="gramStart"/>
            <w:r w:rsidRPr="00087025">
              <w:rPr>
                <w:bCs/>
              </w:rPr>
              <w:t>внештатные ситуации</w:t>
            </w:r>
            <w:proofErr w:type="gramEnd"/>
            <w:r w:rsidRPr="00087025">
              <w:rPr>
                <w:bCs/>
              </w:rPr>
              <w:t xml:space="preserve"> связанные с нормальны</w:t>
            </w:r>
            <w:r w:rsidR="007F0F53">
              <w:rPr>
                <w:bCs/>
              </w:rPr>
              <w:t>м функционированием базы данных</w:t>
            </w:r>
          </w:p>
        </w:tc>
      </w:tr>
      <w:tr w:rsidR="00F84D9E" w:rsidRPr="00087025" w:rsidTr="00D2255E">
        <w:trPr>
          <w:cantSplit/>
          <w:jc w:val="center"/>
        </w:trPr>
        <w:tc>
          <w:tcPr>
            <w:tcW w:w="2633" w:type="dxa"/>
            <w:vMerge/>
            <w:shd w:val="clear" w:color="auto" w:fill="auto"/>
          </w:tcPr>
          <w:p w:rsidR="00F84D9E" w:rsidRPr="00087025" w:rsidRDefault="00F84D9E" w:rsidP="00987D59">
            <w:pPr>
              <w:rPr>
                <w:rFonts w:eastAsia="Calibri"/>
              </w:rPr>
            </w:pPr>
          </w:p>
        </w:tc>
        <w:tc>
          <w:tcPr>
            <w:tcW w:w="4173" w:type="dxa"/>
            <w:vMerge/>
            <w:shd w:val="clear" w:color="auto" w:fill="auto"/>
          </w:tcPr>
          <w:p w:rsidR="00F84D9E" w:rsidRPr="00087025" w:rsidRDefault="00F84D9E" w:rsidP="00987D59">
            <w:pPr>
              <w:rPr>
                <w:rFonts w:eastAsia="Calibri"/>
              </w:rPr>
            </w:pPr>
          </w:p>
        </w:tc>
        <w:tc>
          <w:tcPr>
            <w:tcW w:w="8073" w:type="dxa"/>
            <w:gridSpan w:val="2"/>
            <w:shd w:val="clear" w:color="auto" w:fill="auto"/>
          </w:tcPr>
          <w:p w:rsidR="00F84D9E" w:rsidRPr="00087025" w:rsidRDefault="00F84D9E"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bCs/>
              </w:rPr>
            </w:pPr>
            <w:r w:rsidRPr="00087025">
              <w:rPr>
                <w:bCs/>
              </w:rPr>
              <w:t>Основные коды о</w:t>
            </w:r>
            <w:r w:rsidR="007F0F53">
              <w:rPr>
                <w:bCs/>
              </w:rPr>
              <w:t>шибок при работе с базой данных</w:t>
            </w:r>
          </w:p>
        </w:tc>
      </w:tr>
      <w:tr w:rsidR="00087025" w:rsidRPr="00087025" w:rsidTr="00D2255E">
        <w:trPr>
          <w:cantSplit/>
          <w:jc w:val="center"/>
        </w:trPr>
        <w:tc>
          <w:tcPr>
            <w:tcW w:w="2633" w:type="dxa"/>
            <w:vMerge/>
            <w:shd w:val="clear" w:color="auto" w:fill="auto"/>
          </w:tcPr>
          <w:p w:rsidR="00087025" w:rsidRPr="00087025" w:rsidRDefault="00087025" w:rsidP="00987D59">
            <w:pPr>
              <w:rPr>
                <w:rFonts w:eastAsia="Calibri"/>
              </w:rPr>
            </w:pPr>
          </w:p>
        </w:tc>
        <w:tc>
          <w:tcPr>
            <w:tcW w:w="4173" w:type="dxa"/>
            <w:vMerge/>
            <w:shd w:val="clear" w:color="auto" w:fill="auto"/>
          </w:tcPr>
          <w:p w:rsidR="00087025" w:rsidRPr="00087025" w:rsidRDefault="00087025" w:rsidP="00987D59">
            <w:pPr>
              <w:rPr>
                <w:rFonts w:eastAsia="Calibri"/>
              </w:rPr>
            </w:pPr>
          </w:p>
        </w:tc>
        <w:tc>
          <w:tcPr>
            <w:tcW w:w="8073" w:type="dxa"/>
            <w:gridSpan w:val="2"/>
            <w:shd w:val="clear" w:color="auto" w:fill="auto"/>
          </w:tcPr>
          <w:p w:rsidR="00087025" w:rsidRPr="00087025" w:rsidRDefault="00087025" w:rsidP="00724F70">
            <w:pPr>
              <w:jc w:val="both"/>
              <w:rPr>
                <w:bCs/>
              </w:rPr>
            </w:pPr>
            <w:r w:rsidRPr="00087025">
              <w:rPr>
                <w:bCs/>
              </w:rPr>
              <w:t>Методы и средства устранения ошибок, возникающих</w:t>
            </w:r>
            <w:r w:rsidR="007F0F53">
              <w:rPr>
                <w:bCs/>
              </w:rPr>
              <w:t xml:space="preserve"> при работе с базой данных</w:t>
            </w:r>
          </w:p>
        </w:tc>
      </w:tr>
      <w:tr w:rsidR="00F84D9E" w:rsidRPr="00087025" w:rsidTr="00D2255E">
        <w:trPr>
          <w:cantSplit/>
          <w:jc w:val="center"/>
        </w:trPr>
        <w:tc>
          <w:tcPr>
            <w:tcW w:w="2633" w:type="dxa"/>
            <w:vMerge/>
            <w:shd w:val="clear" w:color="auto" w:fill="auto"/>
          </w:tcPr>
          <w:p w:rsidR="00F84D9E" w:rsidRPr="00087025" w:rsidRDefault="00F84D9E" w:rsidP="00987D59">
            <w:pPr>
              <w:rPr>
                <w:rFonts w:eastAsia="Calibri"/>
              </w:rPr>
            </w:pPr>
          </w:p>
        </w:tc>
        <w:tc>
          <w:tcPr>
            <w:tcW w:w="4173" w:type="dxa"/>
            <w:vMerge w:val="restart"/>
            <w:shd w:val="clear" w:color="auto" w:fill="auto"/>
          </w:tcPr>
          <w:p w:rsidR="00F84D9E" w:rsidRPr="00087025" w:rsidRDefault="00F84D9E" w:rsidP="00987D59">
            <w:pPr>
              <w:rPr>
                <w:rFonts w:eastAsia="Calibri"/>
              </w:rPr>
            </w:pPr>
            <w:r w:rsidRPr="00087025">
              <w:rPr>
                <w:rFonts w:eastAsia="Calibri"/>
              </w:rPr>
              <w:t>ПК 2.2. Осуществлять процедуры администрирования баз данных.</w:t>
            </w: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rPr>
              <w:t xml:space="preserve">Навыки: </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Админ</w:t>
            </w:r>
            <w:r w:rsidR="007F0F53">
              <w:rPr>
                <w:bCs/>
              </w:rPr>
              <w:t>истрирования сервера баз данных</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Участия в администрирован</w:t>
            </w:r>
            <w:r w:rsidR="007F0F53">
              <w:rPr>
                <w:bCs/>
              </w:rPr>
              <w:t>ии отдельных компонент серверов</w:t>
            </w:r>
          </w:p>
        </w:tc>
      </w:tr>
      <w:tr w:rsidR="00F84D9E" w:rsidRPr="00087025" w:rsidTr="00D2255E">
        <w:trPr>
          <w:cantSplit/>
          <w:jc w:val="center"/>
        </w:trPr>
        <w:tc>
          <w:tcPr>
            <w:tcW w:w="2633" w:type="dxa"/>
            <w:vMerge/>
            <w:shd w:val="clear" w:color="auto" w:fill="auto"/>
          </w:tcPr>
          <w:p w:rsidR="00F84D9E" w:rsidRPr="00087025" w:rsidRDefault="00F84D9E" w:rsidP="00987D59">
            <w:pPr>
              <w:rPr>
                <w:rFonts w:eastAsia="Calibri"/>
              </w:rPr>
            </w:pPr>
          </w:p>
        </w:tc>
        <w:tc>
          <w:tcPr>
            <w:tcW w:w="4173" w:type="dxa"/>
            <w:vMerge/>
            <w:shd w:val="clear" w:color="auto" w:fill="auto"/>
          </w:tcPr>
          <w:p w:rsidR="00F84D9E" w:rsidRPr="00087025" w:rsidRDefault="00F84D9E" w:rsidP="00987D59">
            <w:pPr>
              <w:rPr>
                <w:rFonts w:eastAsia="Calibri"/>
              </w:rPr>
            </w:pP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Осуществлять основные функции по админис</w:t>
            </w:r>
            <w:r w:rsidR="007F0F53">
              <w:rPr>
                <w:bCs/>
              </w:rPr>
              <w:t>трированию баз данных</w:t>
            </w:r>
          </w:p>
        </w:tc>
      </w:tr>
      <w:bookmarkEnd w:id="22"/>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Настраивать политики безопасности при работе с сервером баз данных</w:t>
            </w:r>
          </w:p>
        </w:tc>
      </w:tr>
      <w:tr w:rsidR="00F84D9E" w:rsidRPr="00087025" w:rsidTr="00D2255E">
        <w:trPr>
          <w:cantSplit/>
          <w:jc w:val="center"/>
        </w:trPr>
        <w:tc>
          <w:tcPr>
            <w:tcW w:w="2633" w:type="dxa"/>
            <w:vMerge/>
            <w:shd w:val="clear" w:color="auto" w:fill="auto"/>
          </w:tcPr>
          <w:p w:rsidR="00F84D9E" w:rsidRPr="00087025" w:rsidRDefault="00F84D9E" w:rsidP="00BD741D">
            <w:pPr>
              <w:rPr>
                <w:rFonts w:eastAsia="Calibri"/>
              </w:rPr>
            </w:pPr>
          </w:p>
        </w:tc>
        <w:tc>
          <w:tcPr>
            <w:tcW w:w="4173" w:type="dxa"/>
            <w:vMerge/>
            <w:shd w:val="clear" w:color="auto" w:fill="auto"/>
          </w:tcPr>
          <w:p w:rsidR="00F84D9E" w:rsidRPr="00087025" w:rsidRDefault="00F84D9E" w:rsidP="00BD741D">
            <w:pPr>
              <w:rPr>
                <w:rFonts w:eastAsia="Calibri"/>
              </w:rPr>
            </w:pP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Т</w:t>
            </w:r>
            <w:r w:rsidR="007F0F53">
              <w:rPr>
                <w:bCs/>
              </w:rPr>
              <w:t>енденции развития банков данных</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tcBorders>
              <w:right w:val="single" w:sz="4" w:space="0" w:color="auto"/>
            </w:tcBorders>
            <w:shd w:val="clear" w:color="auto" w:fill="auto"/>
          </w:tcPr>
          <w:p w:rsidR="00087025" w:rsidRPr="007F0F53" w:rsidRDefault="007F0F53" w:rsidP="00724F70">
            <w:pPr>
              <w:jc w:val="both"/>
              <w:rPr>
                <w:bCs/>
              </w:rPr>
            </w:pPr>
            <w:r>
              <w:rPr>
                <w:bCs/>
              </w:rPr>
              <w:t>Технологию</w:t>
            </w:r>
            <w:r w:rsidR="00087025" w:rsidRPr="00087025">
              <w:rPr>
                <w:bCs/>
              </w:rPr>
              <w:t xml:space="preserve"> установки </w:t>
            </w:r>
            <w:r>
              <w:rPr>
                <w:bCs/>
              </w:rPr>
              <w:t>и настройки сервера баз данных</w:t>
            </w:r>
          </w:p>
        </w:tc>
      </w:tr>
      <w:tr w:rsidR="007F0F53" w:rsidRPr="00087025" w:rsidTr="00D2255E">
        <w:trPr>
          <w:cantSplit/>
          <w:jc w:val="center"/>
        </w:trPr>
        <w:tc>
          <w:tcPr>
            <w:tcW w:w="2633" w:type="dxa"/>
            <w:vMerge/>
            <w:shd w:val="clear" w:color="auto" w:fill="auto"/>
          </w:tcPr>
          <w:p w:rsidR="007F0F53" w:rsidRPr="00087025" w:rsidRDefault="007F0F53" w:rsidP="00BD741D">
            <w:pPr>
              <w:rPr>
                <w:rFonts w:eastAsia="Calibri"/>
              </w:rPr>
            </w:pPr>
          </w:p>
        </w:tc>
        <w:tc>
          <w:tcPr>
            <w:tcW w:w="4173" w:type="dxa"/>
            <w:vMerge/>
            <w:shd w:val="clear" w:color="auto" w:fill="auto"/>
          </w:tcPr>
          <w:p w:rsidR="007F0F53" w:rsidRPr="00087025" w:rsidRDefault="007F0F53" w:rsidP="00BD741D">
            <w:pPr>
              <w:rPr>
                <w:rFonts w:eastAsia="Calibri"/>
              </w:rPr>
            </w:pPr>
          </w:p>
        </w:tc>
        <w:tc>
          <w:tcPr>
            <w:tcW w:w="8073" w:type="dxa"/>
            <w:gridSpan w:val="2"/>
            <w:tcBorders>
              <w:right w:val="single" w:sz="4" w:space="0" w:color="auto"/>
            </w:tcBorders>
            <w:shd w:val="clear" w:color="auto" w:fill="auto"/>
          </w:tcPr>
          <w:p w:rsidR="007F0F53" w:rsidRPr="00087025" w:rsidRDefault="007F0F53" w:rsidP="00724F70">
            <w:pPr>
              <w:jc w:val="both"/>
              <w:rPr>
                <w:bCs/>
              </w:rPr>
            </w:pPr>
            <w:r w:rsidRPr="00087025">
              <w:rPr>
                <w:bCs/>
              </w:rPr>
              <w:t>Требования к б</w:t>
            </w:r>
            <w:r>
              <w:rPr>
                <w:bCs/>
              </w:rPr>
              <w:t>езопасности сервера базы данных</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Тенденции</w:t>
            </w:r>
            <w:r w:rsidR="007F0F53">
              <w:rPr>
                <w:bCs/>
              </w:rPr>
              <w:t xml:space="preserve"> развития банков данных</w:t>
            </w:r>
          </w:p>
        </w:tc>
      </w:tr>
      <w:tr w:rsidR="00F84D9E" w:rsidRPr="00087025" w:rsidTr="00D2255E">
        <w:trPr>
          <w:cantSplit/>
          <w:jc w:val="center"/>
        </w:trPr>
        <w:tc>
          <w:tcPr>
            <w:tcW w:w="2633" w:type="dxa"/>
            <w:vMerge/>
            <w:shd w:val="clear" w:color="auto" w:fill="auto"/>
          </w:tcPr>
          <w:p w:rsidR="00F84D9E" w:rsidRPr="00087025" w:rsidRDefault="00F84D9E" w:rsidP="00BD741D">
            <w:pPr>
              <w:rPr>
                <w:rFonts w:eastAsia="Calibri"/>
              </w:rPr>
            </w:pPr>
          </w:p>
        </w:tc>
        <w:tc>
          <w:tcPr>
            <w:tcW w:w="4173" w:type="dxa"/>
            <w:vMerge w:val="restart"/>
            <w:shd w:val="clear" w:color="auto" w:fill="auto"/>
          </w:tcPr>
          <w:p w:rsidR="00F84D9E" w:rsidRPr="00087025" w:rsidRDefault="00F84D9E" w:rsidP="00BD741D">
            <w:pPr>
              <w:rPr>
                <w:rFonts w:eastAsia="Calibri"/>
              </w:rPr>
            </w:pPr>
            <w:r w:rsidRPr="00087025">
              <w:rPr>
                <w:rFonts w:eastAsia="Calibri"/>
              </w:rPr>
              <w:t>ПК 2.3. Проводить аудит систем безопасности баз данных с использованием регламентов по защите информации.</w:t>
            </w: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rPr>
              <w:t>Навыки:</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Документирования результатов</w:t>
            </w:r>
            <w:r w:rsidR="007F0F53">
              <w:rPr>
                <w:bCs/>
              </w:rPr>
              <w:t xml:space="preserve"> аудита безопасности информации</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Использования процедуры резервного копирования б</w:t>
            </w:r>
            <w:r w:rsidR="007F0F53">
              <w:rPr>
                <w:bCs/>
              </w:rPr>
              <w:t>аз данных</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Использования процедуры восстановления баз данных</w:t>
            </w:r>
          </w:p>
        </w:tc>
      </w:tr>
      <w:tr w:rsidR="00F84D9E" w:rsidRPr="00087025" w:rsidTr="00D2255E">
        <w:trPr>
          <w:cantSplit/>
          <w:jc w:val="center"/>
        </w:trPr>
        <w:tc>
          <w:tcPr>
            <w:tcW w:w="2633" w:type="dxa"/>
            <w:vMerge/>
            <w:shd w:val="clear" w:color="auto" w:fill="auto"/>
          </w:tcPr>
          <w:p w:rsidR="00F84D9E" w:rsidRPr="00087025" w:rsidRDefault="00F84D9E" w:rsidP="00BD741D">
            <w:pPr>
              <w:rPr>
                <w:rFonts w:eastAsia="Calibri"/>
              </w:rPr>
            </w:pPr>
          </w:p>
        </w:tc>
        <w:tc>
          <w:tcPr>
            <w:tcW w:w="4173" w:type="dxa"/>
            <w:vMerge/>
            <w:shd w:val="clear" w:color="auto" w:fill="auto"/>
          </w:tcPr>
          <w:p w:rsidR="00F84D9E" w:rsidRPr="00087025" w:rsidRDefault="00F84D9E" w:rsidP="00BD741D">
            <w:pPr>
              <w:rPr>
                <w:rFonts w:eastAsia="Calibri"/>
              </w:rPr>
            </w:pP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 xml:space="preserve">Дать независимую оценку уровня безопасности </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Производить регламентное обновление программного обеспечения</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Разрабатывать перечень рекомендаций по дальнейшей эксплуатации БД с максимальной защитой хранящейся информации.</w:t>
            </w:r>
          </w:p>
        </w:tc>
      </w:tr>
      <w:tr w:rsidR="00F84D9E" w:rsidRPr="00087025" w:rsidTr="00D2255E">
        <w:trPr>
          <w:cantSplit/>
          <w:jc w:val="center"/>
        </w:trPr>
        <w:tc>
          <w:tcPr>
            <w:tcW w:w="2633" w:type="dxa"/>
            <w:vMerge/>
            <w:shd w:val="clear" w:color="auto" w:fill="auto"/>
          </w:tcPr>
          <w:p w:rsidR="00F84D9E" w:rsidRPr="00087025" w:rsidRDefault="00F84D9E" w:rsidP="00BD741D">
            <w:pPr>
              <w:rPr>
                <w:rFonts w:eastAsia="Calibri"/>
              </w:rPr>
            </w:pPr>
          </w:p>
        </w:tc>
        <w:tc>
          <w:tcPr>
            <w:tcW w:w="4173" w:type="dxa"/>
            <w:vMerge/>
            <w:shd w:val="clear" w:color="auto" w:fill="auto"/>
          </w:tcPr>
          <w:p w:rsidR="00F84D9E" w:rsidRPr="00087025" w:rsidRDefault="00F84D9E" w:rsidP="00BD741D">
            <w:pPr>
              <w:rPr>
                <w:rFonts w:eastAsia="Calibri"/>
              </w:rPr>
            </w:pP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Протоколы безопас</w:t>
            </w:r>
            <w:r w:rsidR="007F0F53">
              <w:rPr>
                <w:bCs/>
              </w:rPr>
              <w:t>ности при работе с базой данных</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 xml:space="preserve">Методы и средства защиты информации </w:t>
            </w:r>
            <w:r w:rsidR="007F0F53">
              <w:rPr>
                <w:bCs/>
              </w:rPr>
              <w:t>от несанкционированного доступа</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Уровни угроз безопасности информации</w:t>
            </w:r>
          </w:p>
        </w:tc>
      </w:tr>
      <w:tr w:rsidR="00F84D9E" w:rsidRPr="00087025" w:rsidTr="00D2255E">
        <w:trPr>
          <w:cantSplit/>
          <w:jc w:val="center"/>
        </w:trPr>
        <w:tc>
          <w:tcPr>
            <w:tcW w:w="2633" w:type="dxa"/>
            <w:vMerge/>
            <w:shd w:val="clear" w:color="auto" w:fill="auto"/>
          </w:tcPr>
          <w:p w:rsidR="00F84D9E" w:rsidRPr="00087025" w:rsidRDefault="00F84D9E" w:rsidP="00BD741D">
            <w:pPr>
              <w:rPr>
                <w:rFonts w:eastAsia="Calibri"/>
              </w:rPr>
            </w:pPr>
          </w:p>
        </w:tc>
        <w:tc>
          <w:tcPr>
            <w:tcW w:w="4173" w:type="dxa"/>
            <w:vMerge w:val="restart"/>
            <w:shd w:val="clear" w:color="auto" w:fill="auto"/>
          </w:tcPr>
          <w:p w:rsidR="00F84D9E" w:rsidRPr="00087025" w:rsidRDefault="00F84D9E" w:rsidP="00BD741D">
            <w:pPr>
              <w:rPr>
                <w:rFonts w:eastAsia="Calibri"/>
              </w:rPr>
            </w:pPr>
            <w:r w:rsidRPr="00087025">
              <w:rPr>
                <w:rFonts w:eastAsia="Calibri"/>
              </w:rPr>
              <w:t>ПК 2.4. Формировать требования хранилищ банка данных для обучения</w:t>
            </w:r>
            <w:r w:rsidR="00123B1D">
              <w:rPr>
                <w:rFonts w:eastAsia="Calibri"/>
              </w:rPr>
              <w:t>.</w:t>
            </w: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bCs/>
              </w:rPr>
              <w:t>Навыки:</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Cs/>
              </w:rPr>
            </w:pPr>
            <w:r w:rsidRPr="00087025">
              <w:rPr>
                <w:rFonts w:eastAsia="Calibri"/>
                <w:bCs/>
              </w:rPr>
              <w:t>Подготовки документации по формированию требований хранилищ банка данных</w:t>
            </w:r>
          </w:p>
        </w:tc>
      </w:tr>
      <w:tr w:rsidR="00F84D9E" w:rsidRPr="00087025" w:rsidTr="00D2255E">
        <w:trPr>
          <w:cantSplit/>
          <w:jc w:val="center"/>
        </w:trPr>
        <w:tc>
          <w:tcPr>
            <w:tcW w:w="2633" w:type="dxa"/>
            <w:vMerge/>
            <w:shd w:val="clear" w:color="auto" w:fill="auto"/>
          </w:tcPr>
          <w:p w:rsidR="00F84D9E" w:rsidRPr="00087025" w:rsidRDefault="00F84D9E" w:rsidP="00BD741D">
            <w:pPr>
              <w:rPr>
                <w:rFonts w:eastAsia="Calibri"/>
              </w:rPr>
            </w:pPr>
          </w:p>
        </w:tc>
        <w:tc>
          <w:tcPr>
            <w:tcW w:w="4173" w:type="dxa"/>
            <w:vMerge/>
            <w:shd w:val="clear" w:color="auto" w:fill="auto"/>
          </w:tcPr>
          <w:p w:rsidR="00F84D9E" w:rsidRPr="00087025" w:rsidRDefault="00F84D9E" w:rsidP="00BD741D">
            <w:pPr>
              <w:rPr>
                <w:rFonts w:eastAsia="Calibri"/>
              </w:rPr>
            </w:pP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bCs/>
              </w:rPr>
              <w:t>Умения:</w:t>
            </w:r>
          </w:p>
        </w:tc>
      </w:tr>
      <w:tr w:rsidR="00087025" w:rsidRPr="00087025" w:rsidTr="00D2255E">
        <w:trPr>
          <w:cantSplit/>
          <w:jc w:val="center"/>
        </w:trPr>
        <w:tc>
          <w:tcPr>
            <w:tcW w:w="2633" w:type="dxa"/>
            <w:vMerge/>
            <w:shd w:val="clear" w:color="auto" w:fill="auto"/>
          </w:tcPr>
          <w:p w:rsidR="00087025" w:rsidRPr="00087025" w:rsidRDefault="00087025" w:rsidP="00BD741D">
            <w:pPr>
              <w:rPr>
                <w:rFonts w:eastAsia="Calibri"/>
              </w:rPr>
            </w:pPr>
          </w:p>
        </w:tc>
        <w:tc>
          <w:tcPr>
            <w:tcW w:w="4173" w:type="dxa"/>
            <w:vMerge/>
            <w:shd w:val="clear" w:color="auto" w:fill="auto"/>
          </w:tcPr>
          <w:p w:rsidR="00087025" w:rsidRPr="00087025" w:rsidRDefault="00087025" w:rsidP="00BD741D">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Cs/>
              </w:rPr>
            </w:pPr>
            <w:r w:rsidRPr="00087025">
              <w:rPr>
                <w:rFonts w:eastAsia="Calibri"/>
                <w:bCs/>
              </w:rPr>
              <w:t>Производить формирование требований к обработке данных и их извлечению;</w:t>
            </w:r>
          </w:p>
        </w:tc>
      </w:tr>
      <w:tr w:rsidR="00F84D9E" w:rsidRPr="00087025" w:rsidTr="00D2255E">
        <w:trPr>
          <w:cantSplit/>
          <w:jc w:val="center"/>
        </w:trPr>
        <w:tc>
          <w:tcPr>
            <w:tcW w:w="2633" w:type="dxa"/>
            <w:vMerge/>
            <w:shd w:val="clear" w:color="auto" w:fill="auto"/>
          </w:tcPr>
          <w:p w:rsidR="00F84D9E" w:rsidRPr="00087025" w:rsidRDefault="00F84D9E" w:rsidP="00BD741D">
            <w:pPr>
              <w:rPr>
                <w:rFonts w:eastAsia="Calibri"/>
              </w:rPr>
            </w:pPr>
          </w:p>
        </w:tc>
        <w:tc>
          <w:tcPr>
            <w:tcW w:w="4173" w:type="dxa"/>
            <w:vMerge/>
            <w:shd w:val="clear" w:color="auto" w:fill="auto"/>
          </w:tcPr>
          <w:p w:rsidR="00F84D9E" w:rsidRPr="00087025" w:rsidRDefault="00F84D9E" w:rsidP="00BD741D">
            <w:pPr>
              <w:rPr>
                <w:rFonts w:eastAsia="Calibri"/>
              </w:rPr>
            </w:pP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bCs/>
              </w:rPr>
              <w:t>Знания:</w:t>
            </w:r>
          </w:p>
        </w:tc>
      </w:tr>
      <w:tr w:rsidR="00087025" w:rsidRPr="00087025" w:rsidTr="00D2255E">
        <w:trPr>
          <w:cantSplit/>
          <w:jc w:val="center"/>
        </w:trPr>
        <w:tc>
          <w:tcPr>
            <w:tcW w:w="2633" w:type="dxa"/>
            <w:vMerge/>
            <w:shd w:val="clear" w:color="auto" w:fill="auto"/>
          </w:tcPr>
          <w:p w:rsidR="00087025" w:rsidRPr="00087025" w:rsidRDefault="00087025" w:rsidP="00F84D9E">
            <w:pPr>
              <w:rPr>
                <w:rFonts w:eastAsia="Calibri"/>
              </w:rPr>
            </w:pPr>
          </w:p>
        </w:tc>
        <w:tc>
          <w:tcPr>
            <w:tcW w:w="4173" w:type="dxa"/>
            <w:vMerge/>
            <w:shd w:val="clear" w:color="auto" w:fill="auto"/>
          </w:tcPr>
          <w:p w:rsidR="00087025" w:rsidRPr="00087025" w:rsidRDefault="00087025" w:rsidP="00F84D9E">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Cs/>
              </w:rPr>
            </w:pPr>
            <w:r w:rsidRPr="00087025">
              <w:rPr>
                <w:rFonts w:eastAsia="Calibri"/>
                <w:bCs/>
              </w:rPr>
              <w:t>Формы документов, необходимых для формирования, ведения и использования банка данных</w:t>
            </w:r>
          </w:p>
        </w:tc>
      </w:tr>
      <w:tr w:rsidR="00F84D9E" w:rsidRPr="00087025" w:rsidTr="00D2255E">
        <w:trPr>
          <w:cantSplit/>
          <w:jc w:val="center"/>
        </w:trPr>
        <w:tc>
          <w:tcPr>
            <w:tcW w:w="2633" w:type="dxa"/>
            <w:vMerge/>
            <w:shd w:val="clear" w:color="auto" w:fill="auto"/>
          </w:tcPr>
          <w:p w:rsidR="00F84D9E" w:rsidRPr="00087025" w:rsidRDefault="00F84D9E" w:rsidP="00F84D9E">
            <w:pPr>
              <w:rPr>
                <w:rFonts w:eastAsia="Calibri"/>
              </w:rPr>
            </w:pPr>
          </w:p>
        </w:tc>
        <w:tc>
          <w:tcPr>
            <w:tcW w:w="4173" w:type="dxa"/>
            <w:vMerge w:val="restart"/>
            <w:shd w:val="clear" w:color="auto" w:fill="auto"/>
          </w:tcPr>
          <w:p w:rsidR="00F84D9E" w:rsidRPr="00087025" w:rsidRDefault="00F84D9E" w:rsidP="00F84D9E">
            <w:pPr>
              <w:rPr>
                <w:rFonts w:eastAsia="Calibri"/>
              </w:rPr>
            </w:pPr>
            <w:r w:rsidRPr="00087025">
              <w:rPr>
                <w:rFonts w:eastAsia="Calibri"/>
              </w:rPr>
              <w:t>ПК 2.5. Подготавливать данные для базы знаний.</w:t>
            </w: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bCs/>
              </w:rPr>
              <w:t>Навыки:</w:t>
            </w:r>
          </w:p>
        </w:tc>
      </w:tr>
      <w:tr w:rsidR="00087025" w:rsidRPr="00087025" w:rsidTr="00D2255E">
        <w:trPr>
          <w:cantSplit/>
          <w:jc w:val="center"/>
        </w:trPr>
        <w:tc>
          <w:tcPr>
            <w:tcW w:w="2633" w:type="dxa"/>
            <w:vMerge/>
            <w:shd w:val="clear" w:color="auto" w:fill="auto"/>
          </w:tcPr>
          <w:p w:rsidR="00087025" w:rsidRPr="00087025" w:rsidRDefault="00087025" w:rsidP="00F84D9E">
            <w:pPr>
              <w:rPr>
                <w:rFonts w:eastAsia="Calibri"/>
              </w:rPr>
            </w:pPr>
          </w:p>
        </w:tc>
        <w:tc>
          <w:tcPr>
            <w:tcW w:w="4173" w:type="dxa"/>
            <w:vMerge/>
            <w:shd w:val="clear" w:color="auto" w:fill="auto"/>
          </w:tcPr>
          <w:p w:rsidR="00087025" w:rsidRPr="00087025" w:rsidRDefault="00087025" w:rsidP="00F84D9E">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Cs/>
              </w:rPr>
            </w:pPr>
            <w:r w:rsidRPr="00087025">
              <w:rPr>
                <w:rFonts w:eastAsia="Calibri"/>
                <w:bCs/>
              </w:rPr>
              <w:t>Проектирования, разработки и эксплуатации баз данных</w:t>
            </w:r>
          </w:p>
        </w:tc>
      </w:tr>
      <w:tr w:rsidR="00F84D9E" w:rsidRPr="00087025" w:rsidTr="00D2255E">
        <w:trPr>
          <w:cantSplit/>
          <w:jc w:val="center"/>
        </w:trPr>
        <w:tc>
          <w:tcPr>
            <w:tcW w:w="2633" w:type="dxa"/>
            <w:vMerge/>
            <w:shd w:val="clear" w:color="auto" w:fill="auto"/>
          </w:tcPr>
          <w:p w:rsidR="00F84D9E" w:rsidRPr="00087025" w:rsidRDefault="00F84D9E" w:rsidP="00F84D9E">
            <w:pPr>
              <w:rPr>
                <w:rFonts w:eastAsia="Calibri"/>
              </w:rPr>
            </w:pPr>
          </w:p>
        </w:tc>
        <w:tc>
          <w:tcPr>
            <w:tcW w:w="4173" w:type="dxa"/>
            <w:vMerge/>
            <w:shd w:val="clear" w:color="auto" w:fill="auto"/>
          </w:tcPr>
          <w:p w:rsidR="00F84D9E" w:rsidRPr="00087025" w:rsidRDefault="00F84D9E" w:rsidP="00F84D9E">
            <w:pPr>
              <w:rPr>
                <w:rFonts w:eastAsia="Calibri"/>
              </w:rPr>
            </w:pP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bCs/>
              </w:rPr>
              <w:t>Умения:</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Добавлять, удалять и изменять данные в базе данных;</w:t>
            </w:r>
          </w:p>
        </w:tc>
      </w:tr>
      <w:tr w:rsidR="00087025" w:rsidRPr="00087025" w:rsidTr="00D2255E">
        <w:trPr>
          <w:cantSplit/>
          <w:jc w:val="center"/>
        </w:trPr>
        <w:tc>
          <w:tcPr>
            <w:tcW w:w="2633" w:type="dxa"/>
            <w:vMerge/>
            <w:shd w:val="clear" w:color="auto" w:fill="auto"/>
          </w:tcPr>
          <w:p w:rsidR="00087025" w:rsidRPr="00087025" w:rsidRDefault="00087025" w:rsidP="0003134C">
            <w:pPr>
              <w:rPr>
                <w:rFonts w:eastAsia="Calibri"/>
              </w:rPr>
            </w:pPr>
          </w:p>
        </w:tc>
        <w:tc>
          <w:tcPr>
            <w:tcW w:w="4173" w:type="dxa"/>
            <w:vMerge/>
            <w:shd w:val="clear" w:color="auto" w:fill="auto"/>
          </w:tcPr>
          <w:p w:rsidR="00087025" w:rsidRPr="00087025" w:rsidRDefault="00087025" w:rsidP="0003134C">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
              </w:rPr>
            </w:pPr>
            <w:r w:rsidRPr="00087025">
              <w:rPr>
                <w:bCs/>
              </w:rPr>
              <w:t>Производить операции по импорту и экспорту данных в различных форматах</w:t>
            </w:r>
          </w:p>
        </w:tc>
      </w:tr>
      <w:tr w:rsidR="00F84D9E" w:rsidRPr="00087025" w:rsidTr="00D2255E">
        <w:trPr>
          <w:cantSplit/>
          <w:jc w:val="center"/>
        </w:trPr>
        <w:tc>
          <w:tcPr>
            <w:tcW w:w="2633" w:type="dxa"/>
            <w:vMerge/>
            <w:shd w:val="clear" w:color="auto" w:fill="auto"/>
          </w:tcPr>
          <w:p w:rsidR="00F84D9E" w:rsidRPr="00087025" w:rsidRDefault="00F84D9E" w:rsidP="00F84D9E">
            <w:pPr>
              <w:rPr>
                <w:rFonts w:eastAsia="Calibri"/>
              </w:rPr>
            </w:pPr>
          </w:p>
        </w:tc>
        <w:tc>
          <w:tcPr>
            <w:tcW w:w="4173" w:type="dxa"/>
            <w:vMerge/>
            <w:shd w:val="clear" w:color="auto" w:fill="auto"/>
          </w:tcPr>
          <w:p w:rsidR="00F84D9E" w:rsidRPr="00087025" w:rsidRDefault="00F84D9E" w:rsidP="00F84D9E">
            <w:pPr>
              <w:rPr>
                <w:rFonts w:eastAsia="Calibri"/>
              </w:rPr>
            </w:pPr>
          </w:p>
        </w:tc>
        <w:tc>
          <w:tcPr>
            <w:tcW w:w="8073" w:type="dxa"/>
            <w:gridSpan w:val="2"/>
            <w:tcBorders>
              <w:right w:val="single" w:sz="4" w:space="0" w:color="auto"/>
            </w:tcBorders>
            <w:shd w:val="clear" w:color="auto" w:fill="auto"/>
          </w:tcPr>
          <w:p w:rsidR="00F84D9E" w:rsidRPr="00087025" w:rsidRDefault="00F84D9E" w:rsidP="00724F70">
            <w:pPr>
              <w:jc w:val="both"/>
              <w:rPr>
                <w:rFonts w:eastAsia="Calibri"/>
                <w:b/>
              </w:rPr>
            </w:pPr>
            <w:r w:rsidRPr="00087025">
              <w:rPr>
                <w:rFonts w:eastAsia="Calibri"/>
                <w:b/>
                <w:bCs/>
              </w:rPr>
              <w:t>Знания:</w:t>
            </w:r>
          </w:p>
        </w:tc>
      </w:tr>
      <w:tr w:rsidR="00087025" w:rsidRPr="00087025" w:rsidTr="00D2255E">
        <w:trPr>
          <w:cantSplit/>
          <w:jc w:val="center"/>
        </w:trPr>
        <w:tc>
          <w:tcPr>
            <w:tcW w:w="2633" w:type="dxa"/>
            <w:vMerge/>
            <w:shd w:val="clear" w:color="auto" w:fill="auto"/>
          </w:tcPr>
          <w:p w:rsidR="00087025" w:rsidRPr="00087025" w:rsidRDefault="00087025" w:rsidP="00F84D9E">
            <w:pPr>
              <w:rPr>
                <w:rFonts w:eastAsia="Calibri"/>
              </w:rPr>
            </w:pPr>
          </w:p>
        </w:tc>
        <w:tc>
          <w:tcPr>
            <w:tcW w:w="4173" w:type="dxa"/>
            <w:vMerge/>
            <w:shd w:val="clear" w:color="auto" w:fill="auto"/>
          </w:tcPr>
          <w:p w:rsidR="00087025" w:rsidRPr="00087025" w:rsidRDefault="00087025" w:rsidP="00F84D9E">
            <w:pPr>
              <w:rPr>
                <w:rFonts w:eastAsia="Calibri"/>
              </w:rPr>
            </w:pPr>
          </w:p>
        </w:tc>
        <w:tc>
          <w:tcPr>
            <w:tcW w:w="8073" w:type="dxa"/>
            <w:gridSpan w:val="2"/>
            <w:tcBorders>
              <w:right w:val="single" w:sz="4" w:space="0" w:color="auto"/>
            </w:tcBorders>
            <w:shd w:val="clear" w:color="auto" w:fill="auto"/>
          </w:tcPr>
          <w:p w:rsidR="00087025" w:rsidRPr="00087025" w:rsidRDefault="00087025" w:rsidP="00724F70">
            <w:pPr>
              <w:jc w:val="both"/>
              <w:rPr>
                <w:rFonts w:eastAsia="Calibri"/>
                <w:bCs/>
              </w:rPr>
            </w:pPr>
            <w:r w:rsidRPr="00087025">
              <w:rPr>
                <w:rFonts w:eastAsia="Calibri"/>
                <w:bCs/>
              </w:rPr>
              <w:t>Типы данных хранения информации в базе данных</w:t>
            </w:r>
          </w:p>
        </w:tc>
      </w:tr>
      <w:tr w:rsidR="0003134C" w:rsidRPr="00087025" w:rsidTr="00D2255E">
        <w:trPr>
          <w:cantSplit/>
          <w:jc w:val="center"/>
        </w:trPr>
        <w:tc>
          <w:tcPr>
            <w:tcW w:w="2633" w:type="dxa"/>
            <w:vMerge w:val="restart"/>
            <w:shd w:val="clear" w:color="auto" w:fill="auto"/>
          </w:tcPr>
          <w:p w:rsidR="0003134C" w:rsidRPr="00087025" w:rsidRDefault="0003134C" w:rsidP="0003134C">
            <w:pPr>
              <w:rPr>
                <w:rFonts w:eastAsia="Calibri"/>
              </w:rPr>
            </w:pPr>
            <w:r w:rsidRPr="00087025">
              <w:rPr>
                <w:rFonts w:eastAsia="Calibri"/>
              </w:rPr>
              <w:t>Обучение готовых моделей искусственного интеллекта</w:t>
            </w:r>
          </w:p>
        </w:tc>
        <w:tc>
          <w:tcPr>
            <w:tcW w:w="4173" w:type="dxa"/>
            <w:vMerge w:val="restart"/>
            <w:shd w:val="clear" w:color="auto" w:fill="auto"/>
          </w:tcPr>
          <w:p w:rsidR="0003134C" w:rsidRPr="00087025" w:rsidRDefault="0003134C" w:rsidP="0003134C">
            <w:pPr>
              <w:rPr>
                <w:rFonts w:eastAsia="Calibri"/>
              </w:rPr>
            </w:pPr>
            <w:r w:rsidRPr="00087025">
              <w:rPr>
                <w:rFonts w:eastAsia="Calibri"/>
              </w:rPr>
              <w:t>ПК 3.1. Осуществлять выбор готовых моделей искусственного интеллекта.</w:t>
            </w:r>
          </w:p>
        </w:tc>
        <w:tc>
          <w:tcPr>
            <w:tcW w:w="8073" w:type="dxa"/>
            <w:gridSpan w:val="2"/>
            <w:shd w:val="clear" w:color="auto" w:fill="auto"/>
          </w:tcPr>
          <w:p w:rsidR="0003134C" w:rsidRPr="00087025" w:rsidRDefault="0003134C" w:rsidP="00724F70">
            <w:pPr>
              <w:jc w:val="both"/>
              <w:rPr>
                <w:rFonts w:eastAsia="Calibri"/>
                <w:b/>
              </w:rPr>
            </w:pPr>
            <w:r w:rsidRPr="00087025">
              <w:rPr>
                <w:rFonts w:eastAsia="Calibri"/>
                <w:b/>
              </w:rPr>
              <w:t>Навыки:</w:t>
            </w:r>
          </w:p>
        </w:tc>
      </w:tr>
      <w:tr w:rsidR="00087025" w:rsidRPr="00087025" w:rsidTr="00D2255E">
        <w:trPr>
          <w:cantSplit/>
          <w:jc w:val="center"/>
        </w:trPr>
        <w:tc>
          <w:tcPr>
            <w:tcW w:w="2633" w:type="dxa"/>
            <w:vMerge/>
            <w:shd w:val="clear" w:color="auto" w:fill="auto"/>
          </w:tcPr>
          <w:p w:rsidR="00087025" w:rsidRPr="00087025" w:rsidRDefault="00087025" w:rsidP="0003134C">
            <w:pPr>
              <w:jc w:val="both"/>
              <w:rPr>
                <w:rFonts w:eastAsia="Calibri"/>
              </w:rPr>
            </w:pPr>
          </w:p>
        </w:tc>
        <w:tc>
          <w:tcPr>
            <w:tcW w:w="4173" w:type="dxa"/>
            <w:vMerge/>
            <w:shd w:val="clear" w:color="auto" w:fill="auto"/>
          </w:tcPr>
          <w:p w:rsidR="00087025" w:rsidRPr="00087025" w:rsidRDefault="00087025" w:rsidP="0003134C">
            <w:pPr>
              <w:jc w:val="both"/>
              <w:rPr>
                <w:rFonts w:eastAsia="Calibri"/>
              </w:rPr>
            </w:pPr>
          </w:p>
        </w:tc>
        <w:tc>
          <w:tcPr>
            <w:tcW w:w="8073" w:type="dxa"/>
            <w:gridSpan w:val="2"/>
            <w:shd w:val="clear" w:color="auto" w:fill="auto"/>
          </w:tcPr>
          <w:p w:rsidR="00087025" w:rsidRPr="00087025" w:rsidRDefault="007F0F53" w:rsidP="00724F70">
            <w:pPr>
              <w:jc w:val="both"/>
              <w:rPr>
                <w:rFonts w:eastAsia="Calibri"/>
                <w:bCs/>
              </w:rPr>
            </w:pPr>
            <w:r>
              <w:rPr>
                <w:rFonts w:eastAsia="Calibri"/>
                <w:bCs/>
              </w:rPr>
              <w:t>Подборки и настройки готовых моделей</w:t>
            </w:r>
            <w:r w:rsidR="00087025" w:rsidRPr="00087025">
              <w:rPr>
                <w:rFonts w:eastAsia="Calibri"/>
                <w:bCs/>
              </w:rPr>
              <w:t xml:space="preserve"> ИИ с учетом п</w:t>
            </w:r>
            <w:r>
              <w:rPr>
                <w:rFonts w:eastAsia="Calibri"/>
                <w:bCs/>
              </w:rPr>
              <w:t>оставленных задач, анализа результатов</w:t>
            </w:r>
            <w:r w:rsidR="00087025" w:rsidRPr="00087025">
              <w:rPr>
                <w:rFonts w:eastAsia="Calibri"/>
                <w:bCs/>
              </w:rPr>
              <w:t xml:space="preserve"> их применения.</w:t>
            </w:r>
          </w:p>
        </w:tc>
      </w:tr>
      <w:tr w:rsidR="0003134C" w:rsidRPr="00087025" w:rsidTr="00D2255E">
        <w:trPr>
          <w:cantSplit/>
          <w:jc w:val="center"/>
        </w:trPr>
        <w:tc>
          <w:tcPr>
            <w:tcW w:w="2633" w:type="dxa"/>
            <w:vMerge/>
            <w:shd w:val="clear" w:color="auto" w:fill="auto"/>
          </w:tcPr>
          <w:p w:rsidR="0003134C" w:rsidRPr="00087025" w:rsidRDefault="0003134C" w:rsidP="0003134C">
            <w:pPr>
              <w:jc w:val="both"/>
              <w:rPr>
                <w:rFonts w:eastAsia="Calibri"/>
              </w:rPr>
            </w:pPr>
          </w:p>
        </w:tc>
        <w:tc>
          <w:tcPr>
            <w:tcW w:w="4173" w:type="dxa"/>
            <w:vMerge/>
            <w:shd w:val="clear" w:color="auto" w:fill="auto"/>
          </w:tcPr>
          <w:p w:rsidR="0003134C" w:rsidRPr="00087025" w:rsidRDefault="0003134C" w:rsidP="0003134C">
            <w:pPr>
              <w:jc w:val="both"/>
              <w:rPr>
                <w:rFonts w:eastAsia="Calibri"/>
              </w:rPr>
            </w:pPr>
          </w:p>
        </w:tc>
        <w:tc>
          <w:tcPr>
            <w:tcW w:w="8073" w:type="dxa"/>
            <w:gridSpan w:val="2"/>
            <w:shd w:val="clear" w:color="auto" w:fill="auto"/>
          </w:tcPr>
          <w:p w:rsidR="0003134C" w:rsidRPr="00087025" w:rsidRDefault="0003134C"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Анализировать задачи для выбора подходящих готовых моделей ИИ, учитывать их ограничения и возможности.</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rPr>
            </w:pPr>
          </w:p>
        </w:tc>
        <w:tc>
          <w:tcPr>
            <w:tcW w:w="4173" w:type="dxa"/>
            <w:vMerge/>
            <w:shd w:val="clear" w:color="auto" w:fill="auto"/>
          </w:tcPr>
          <w:p w:rsidR="009953B6" w:rsidRPr="00087025" w:rsidRDefault="009953B6" w:rsidP="009953B6">
            <w:pPr>
              <w:jc w:val="both"/>
              <w:rPr>
                <w:rFonts w:eastAsia="Calibri"/>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Знания:</w:t>
            </w:r>
          </w:p>
        </w:tc>
      </w:tr>
      <w:tr w:rsidR="007F0F53" w:rsidRPr="00087025" w:rsidTr="00D2255E">
        <w:trPr>
          <w:cantSplit/>
          <w:jc w:val="center"/>
        </w:trPr>
        <w:tc>
          <w:tcPr>
            <w:tcW w:w="2633" w:type="dxa"/>
            <w:vMerge/>
            <w:shd w:val="clear" w:color="auto" w:fill="auto"/>
          </w:tcPr>
          <w:p w:rsidR="007F0F53" w:rsidRPr="00087025" w:rsidRDefault="007F0F53" w:rsidP="009953B6">
            <w:pPr>
              <w:jc w:val="both"/>
              <w:rPr>
                <w:rFonts w:eastAsia="Calibri"/>
              </w:rPr>
            </w:pPr>
          </w:p>
        </w:tc>
        <w:tc>
          <w:tcPr>
            <w:tcW w:w="4173" w:type="dxa"/>
            <w:vMerge/>
            <w:shd w:val="clear" w:color="auto" w:fill="auto"/>
          </w:tcPr>
          <w:p w:rsidR="007F0F53" w:rsidRPr="00087025" w:rsidRDefault="007F0F53" w:rsidP="009953B6">
            <w:pPr>
              <w:jc w:val="both"/>
              <w:rPr>
                <w:rFonts w:eastAsia="Calibri"/>
              </w:rPr>
            </w:pPr>
          </w:p>
        </w:tc>
        <w:tc>
          <w:tcPr>
            <w:tcW w:w="8073" w:type="dxa"/>
            <w:gridSpan w:val="2"/>
            <w:shd w:val="clear" w:color="auto" w:fill="auto"/>
          </w:tcPr>
          <w:p w:rsidR="007F0F53" w:rsidRPr="00087025" w:rsidRDefault="007F0F53" w:rsidP="00724F70">
            <w:pPr>
              <w:jc w:val="both"/>
            </w:pPr>
            <w:r w:rsidRPr="00087025">
              <w:t xml:space="preserve">Основы методов машинного обучения, принципы работы готовых моделей ИИ, их виды и применения. </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
              </w:rPr>
            </w:pPr>
            <w:r w:rsidRPr="00087025">
              <w:t>Языки программирования, используемые для ИИ</w:t>
            </w:r>
            <w:r w:rsidR="00B472B9">
              <w:t>.</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rPr>
            </w:pPr>
          </w:p>
        </w:tc>
        <w:tc>
          <w:tcPr>
            <w:tcW w:w="4173" w:type="dxa"/>
            <w:vMerge w:val="restart"/>
            <w:shd w:val="clear" w:color="auto" w:fill="auto"/>
          </w:tcPr>
          <w:p w:rsidR="009953B6" w:rsidRPr="00087025" w:rsidRDefault="009953B6" w:rsidP="009953B6">
            <w:pPr>
              <w:jc w:val="both"/>
              <w:rPr>
                <w:rFonts w:eastAsia="Calibri"/>
              </w:rPr>
            </w:pPr>
            <w:r w:rsidRPr="00087025">
              <w:rPr>
                <w:rFonts w:eastAsia="Calibri"/>
              </w:rPr>
              <w:t>ПК 3.2. Формировать сценарии обучения готовых моделей искусственного интеллекта.</w:t>
            </w: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Навыки:</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7F0F53" w:rsidP="00724F70">
            <w:pPr>
              <w:jc w:val="both"/>
              <w:rPr>
                <w:rFonts w:eastAsia="Calibri"/>
                <w:bCs/>
              </w:rPr>
            </w:pPr>
            <w:r>
              <w:rPr>
                <w:rFonts w:eastAsia="Calibri"/>
                <w:bCs/>
              </w:rPr>
              <w:t>Создания сценариев обучения, подготовки</w:t>
            </w:r>
            <w:r w:rsidR="00087025" w:rsidRPr="00087025">
              <w:rPr>
                <w:rFonts w:eastAsia="Calibri"/>
                <w:bCs/>
              </w:rPr>
              <w:t xml:space="preserve"> данных для обуче</w:t>
            </w:r>
            <w:r>
              <w:rPr>
                <w:rFonts w:eastAsia="Calibri"/>
                <w:bCs/>
              </w:rPr>
              <w:t>ния, настройки</w:t>
            </w:r>
            <w:r w:rsidR="00087025" w:rsidRPr="00087025">
              <w:rPr>
                <w:rFonts w:eastAsia="Calibri"/>
                <w:bCs/>
              </w:rPr>
              <w:t xml:space="preserve"> </w:t>
            </w:r>
            <w:proofErr w:type="spellStart"/>
            <w:r w:rsidR="00087025" w:rsidRPr="00087025">
              <w:rPr>
                <w:rFonts w:eastAsia="Calibri"/>
                <w:bCs/>
              </w:rPr>
              <w:t>гиперпараметров</w:t>
            </w:r>
            <w:proofErr w:type="spellEnd"/>
            <w:r w:rsidR="00087025" w:rsidRPr="00087025">
              <w:rPr>
                <w:rFonts w:eastAsia="Calibri"/>
                <w:bCs/>
              </w:rPr>
              <w:t xml:space="preserve"> для достижения оптимального результата.</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Разрабатывать сценарии обучения, определять параметры обучения для различных типов моделей ИИ.</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Методы и стратегии обучения моделей, типы данных для обучения, методы предварительной обработки данных.</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val="restart"/>
            <w:shd w:val="clear" w:color="auto" w:fill="auto"/>
          </w:tcPr>
          <w:p w:rsidR="009953B6" w:rsidRPr="00087025" w:rsidRDefault="009953B6" w:rsidP="009953B6">
            <w:pPr>
              <w:jc w:val="both"/>
              <w:rPr>
                <w:rFonts w:eastAsia="Calibri"/>
              </w:rPr>
            </w:pPr>
            <w:r w:rsidRPr="00087025">
              <w:rPr>
                <w:rFonts w:eastAsia="Calibri"/>
              </w:rPr>
              <w:t>ПК 3.3. Проводить обучение и последующую калибровку готовых моделей искусственного интеллекта.</w:t>
            </w: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Навыки:</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Процесс</w:t>
            </w:r>
            <w:r w:rsidR="007F0F53">
              <w:rPr>
                <w:rFonts w:eastAsia="Calibri"/>
                <w:bCs/>
              </w:rPr>
              <w:t>а</w:t>
            </w:r>
            <w:r w:rsidRPr="00087025">
              <w:rPr>
                <w:rFonts w:eastAsia="Calibri"/>
                <w:bCs/>
              </w:rPr>
              <w:t xml:space="preserve"> обучения моделей на п</w:t>
            </w:r>
            <w:r w:rsidR="007F0F53">
              <w:rPr>
                <w:rFonts w:eastAsia="Calibri"/>
                <w:bCs/>
              </w:rPr>
              <w:t>одготовленных данных, применения</w:t>
            </w:r>
            <w:r w:rsidRPr="00087025">
              <w:rPr>
                <w:rFonts w:eastAsia="Calibri"/>
                <w:bCs/>
              </w:rPr>
              <w:t xml:space="preserve"> методов калибровки для улучшения точности моделей.</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 xml:space="preserve">Настраивать процесс обучения, выбирать подходящие </w:t>
            </w:r>
            <w:proofErr w:type="spellStart"/>
            <w:r w:rsidRPr="00087025">
              <w:rPr>
                <w:rFonts w:eastAsia="Calibri"/>
                <w:bCs/>
              </w:rPr>
              <w:t>датасеты</w:t>
            </w:r>
            <w:proofErr w:type="spellEnd"/>
            <w:r w:rsidRPr="00087025">
              <w:rPr>
                <w:rFonts w:eastAsia="Calibri"/>
                <w:bCs/>
              </w:rPr>
              <w:t xml:space="preserve"> и корректировать параметры обучения для калибровки.</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Принципы и алгоритмы обучения моделей, методы оценки качества моделей, критерии калибровки.</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val="restart"/>
            <w:shd w:val="clear" w:color="auto" w:fill="auto"/>
          </w:tcPr>
          <w:p w:rsidR="009953B6" w:rsidRPr="00087025" w:rsidRDefault="009953B6" w:rsidP="009953B6">
            <w:pPr>
              <w:jc w:val="both"/>
              <w:rPr>
                <w:rFonts w:eastAsia="Calibri"/>
              </w:rPr>
            </w:pPr>
            <w:r w:rsidRPr="00087025">
              <w:rPr>
                <w:rFonts w:eastAsia="Calibri"/>
              </w:rPr>
              <w:t>ПК 3.4. Контролировать результат обучения.</w:t>
            </w: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Навыки:</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7F0F53" w:rsidP="00724F70">
            <w:pPr>
              <w:jc w:val="both"/>
              <w:rPr>
                <w:rFonts w:eastAsia="Calibri"/>
                <w:bCs/>
              </w:rPr>
            </w:pPr>
            <w:r>
              <w:rPr>
                <w:rFonts w:eastAsia="Calibri"/>
                <w:bCs/>
              </w:rPr>
              <w:t>Оценки</w:t>
            </w:r>
            <w:r w:rsidR="00087025" w:rsidRPr="00087025">
              <w:rPr>
                <w:rFonts w:eastAsia="Calibri"/>
                <w:bCs/>
              </w:rPr>
              <w:t xml:space="preserve"> эффективности </w:t>
            </w:r>
            <w:r>
              <w:rPr>
                <w:rFonts w:eastAsia="Calibri"/>
                <w:bCs/>
              </w:rPr>
              <w:t>обученных моделей, корректировки</w:t>
            </w:r>
            <w:r w:rsidR="00087025" w:rsidRPr="00087025">
              <w:rPr>
                <w:rFonts w:eastAsia="Calibri"/>
                <w:bCs/>
              </w:rPr>
              <w:t xml:space="preserve"> обучения при необходимости, анализ</w:t>
            </w:r>
            <w:r>
              <w:rPr>
                <w:rFonts w:eastAsia="Calibri"/>
                <w:bCs/>
              </w:rPr>
              <w:t>а</w:t>
            </w:r>
            <w:r w:rsidR="00087025" w:rsidRPr="00087025">
              <w:rPr>
                <w:rFonts w:eastAsia="Calibri"/>
                <w:bCs/>
              </w:rPr>
              <w:t xml:space="preserve"> ошибок и улучшение модели.</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Осуществлять мониторинг качества обучения моделей, выявлять отклонения и проблемы в результатах работы.</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Методы оценки производительности моделей, метрики качества (</w:t>
            </w:r>
            <w:proofErr w:type="spellStart"/>
            <w:r w:rsidRPr="00087025">
              <w:rPr>
                <w:rFonts w:eastAsia="Calibri"/>
                <w:bCs/>
              </w:rPr>
              <w:t>accuracy</w:t>
            </w:r>
            <w:proofErr w:type="spellEnd"/>
            <w:r w:rsidRPr="00087025">
              <w:rPr>
                <w:rFonts w:eastAsia="Calibri"/>
                <w:bCs/>
              </w:rPr>
              <w:t xml:space="preserve">, </w:t>
            </w:r>
            <w:proofErr w:type="spellStart"/>
            <w:r w:rsidRPr="00087025">
              <w:rPr>
                <w:rFonts w:eastAsia="Calibri"/>
                <w:bCs/>
              </w:rPr>
              <w:t>precision</w:t>
            </w:r>
            <w:proofErr w:type="spellEnd"/>
            <w:r w:rsidRPr="00087025">
              <w:rPr>
                <w:rFonts w:eastAsia="Calibri"/>
                <w:bCs/>
              </w:rPr>
              <w:t xml:space="preserve">, </w:t>
            </w:r>
            <w:proofErr w:type="spellStart"/>
            <w:r w:rsidRPr="00087025">
              <w:rPr>
                <w:rFonts w:eastAsia="Calibri"/>
                <w:bCs/>
              </w:rPr>
              <w:t>recall</w:t>
            </w:r>
            <w:proofErr w:type="spellEnd"/>
            <w:r w:rsidRPr="00087025">
              <w:rPr>
                <w:rFonts w:eastAsia="Calibri"/>
                <w:bCs/>
              </w:rPr>
              <w:t xml:space="preserve"> и т.д.).</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val="restart"/>
            <w:shd w:val="clear" w:color="auto" w:fill="auto"/>
          </w:tcPr>
          <w:p w:rsidR="009953B6" w:rsidRPr="00087025" w:rsidRDefault="009953B6" w:rsidP="009953B6">
            <w:pPr>
              <w:jc w:val="both"/>
              <w:rPr>
                <w:rFonts w:eastAsia="Calibri"/>
              </w:rPr>
            </w:pPr>
            <w:r w:rsidRPr="00087025">
              <w:rPr>
                <w:rFonts w:eastAsia="Calibri"/>
              </w:rPr>
              <w:t>ПК 3.5. Оформлять результат проведения процедуры обучения.</w:t>
            </w: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Навыки:</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7F0F53" w:rsidP="00724F70">
            <w:pPr>
              <w:jc w:val="both"/>
              <w:rPr>
                <w:rFonts w:eastAsia="Calibri"/>
                <w:bCs/>
              </w:rPr>
            </w:pPr>
            <w:r>
              <w:rPr>
                <w:rFonts w:eastAsia="Calibri"/>
                <w:bCs/>
              </w:rPr>
              <w:t>Создания</w:t>
            </w:r>
            <w:r w:rsidR="00087025" w:rsidRPr="00087025">
              <w:rPr>
                <w:rFonts w:eastAsia="Calibri"/>
                <w:bCs/>
              </w:rPr>
              <w:t xml:space="preserve"> отчетов по</w:t>
            </w:r>
            <w:r>
              <w:rPr>
                <w:rFonts w:eastAsia="Calibri"/>
                <w:bCs/>
              </w:rPr>
              <w:t xml:space="preserve"> обучению моделей, использования</w:t>
            </w:r>
            <w:r w:rsidR="00087025" w:rsidRPr="00087025">
              <w:rPr>
                <w:rFonts w:eastAsia="Calibri"/>
                <w:bCs/>
              </w:rPr>
              <w:t xml:space="preserve"> инструментов для визуализации (</w:t>
            </w:r>
            <w:proofErr w:type="spellStart"/>
            <w:r w:rsidR="00087025" w:rsidRPr="00087025">
              <w:rPr>
                <w:rFonts w:eastAsia="Calibri"/>
                <w:bCs/>
              </w:rPr>
              <w:t>Matplotlib</w:t>
            </w:r>
            <w:proofErr w:type="spellEnd"/>
            <w:r w:rsidR="00087025" w:rsidRPr="00087025">
              <w:rPr>
                <w:rFonts w:eastAsia="Calibri"/>
                <w:bCs/>
              </w:rPr>
              <w:t xml:space="preserve">, </w:t>
            </w:r>
            <w:proofErr w:type="spellStart"/>
            <w:r w:rsidR="00087025" w:rsidRPr="00087025">
              <w:rPr>
                <w:rFonts w:eastAsia="Calibri"/>
                <w:bCs/>
              </w:rPr>
              <w:t>Seaborn</w:t>
            </w:r>
            <w:proofErr w:type="spellEnd"/>
            <w:r w:rsidR="00087025" w:rsidRPr="00087025">
              <w:rPr>
                <w:rFonts w:eastAsia="Calibri"/>
                <w:bCs/>
              </w:rPr>
              <w:t>) для наглядного представления данных.</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Подготавливать отчёты и документировать результаты работы с моделями ИИ, используя стандарты и требования к оформлению.</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Форматы и стандарты представления результатов работы моделей, инструменты для визуализации данных и результатов обучения.</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val="restart"/>
            <w:shd w:val="clear" w:color="auto" w:fill="auto"/>
          </w:tcPr>
          <w:p w:rsidR="009953B6" w:rsidRPr="00087025" w:rsidRDefault="009953B6" w:rsidP="009953B6">
            <w:pPr>
              <w:jc w:val="both"/>
              <w:rPr>
                <w:rFonts w:eastAsia="Calibri"/>
              </w:rPr>
            </w:pPr>
            <w:r w:rsidRPr="00087025">
              <w:rPr>
                <w:rFonts w:eastAsia="Calibri"/>
              </w:rPr>
              <w:t xml:space="preserve">ПК 3.6. Формировать запросы для </w:t>
            </w:r>
            <w:r w:rsidRPr="00087025">
              <w:rPr>
                <w:rFonts w:eastAsia="Calibri"/>
              </w:rPr>
              <w:lastRenderedPageBreak/>
              <w:t>работы с искусственным интеллектом с целью визуализации данных.</w:t>
            </w: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lastRenderedPageBreak/>
              <w:t>Навыки:</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color w:val="7030A0"/>
              </w:rPr>
            </w:pPr>
          </w:p>
        </w:tc>
        <w:tc>
          <w:tcPr>
            <w:tcW w:w="8073" w:type="dxa"/>
            <w:gridSpan w:val="2"/>
            <w:shd w:val="clear" w:color="auto" w:fill="auto"/>
          </w:tcPr>
          <w:p w:rsidR="00087025" w:rsidRPr="00087025" w:rsidRDefault="007F0F53" w:rsidP="00724F70">
            <w:pPr>
              <w:jc w:val="both"/>
              <w:rPr>
                <w:rFonts w:eastAsia="Calibri"/>
                <w:bCs/>
              </w:rPr>
            </w:pPr>
            <w:r>
              <w:rPr>
                <w:rFonts w:eastAsia="Calibri"/>
                <w:bCs/>
              </w:rPr>
              <w:t>Формирования</w:t>
            </w:r>
            <w:r w:rsidR="00087025" w:rsidRPr="00087025">
              <w:rPr>
                <w:rFonts w:eastAsia="Calibri"/>
                <w:bCs/>
              </w:rPr>
              <w:t xml:space="preserve"> запросов для получения и анализа дан</w:t>
            </w:r>
            <w:r>
              <w:rPr>
                <w:rFonts w:eastAsia="Calibri"/>
                <w:bCs/>
              </w:rPr>
              <w:t>ных, построения</w:t>
            </w:r>
            <w:r w:rsidR="00087025" w:rsidRPr="00087025">
              <w:rPr>
                <w:rFonts w:eastAsia="Calibri"/>
                <w:bCs/>
              </w:rPr>
              <w:t xml:space="preserve"> графиков и диаграмм для визуализации результатов работы ИИ.</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color w:val="7030A0"/>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Умения: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color w:val="7030A0"/>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Формировать запросы для получения данных из моделей ИИ, представлять результаты в виде графиков и таблиц.</w:t>
            </w:r>
          </w:p>
        </w:tc>
      </w:tr>
      <w:tr w:rsidR="009953B6" w:rsidRPr="00087025" w:rsidTr="00D2255E">
        <w:trPr>
          <w:cantSplit/>
          <w:jc w:val="center"/>
        </w:trPr>
        <w:tc>
          <w:tcPr>
            <w:tcW w:w="2633" w:type="dxa"/>
            <w:vMerge/>
            <w:shd w:val="clear" w:color="auto" w:fill="auto"/>
          </w:tcPr>
          <w:p w:rsidR="009953B6" w:rsidRPr="00087025" w:rsidRDefault="009953B6" w:rsidP="009953B6">
            <w:pPr>
              <w:jc w:val="both"/>
              <w:rPr>
                <w:rFonts w:eastAsia="Calibri"/>
                <w:color w:val="7030A0"/>
              </w:rPr>
            </w:pPr>
          </w:p>
        </w:tc>
        <w:tc>
          <w:tcPr>
            <w:tcW w:w="4173" w:type="dxa"/>
            <w:vMerge/>
            <w:shd w:val="clear" w:color="auto" w:fill="auto"/>
          </w:tcPr>
          <w:p w:rsidR="009953B6" w:rsidRPr="00087025" w:rsidRDefault="009953B6" w:rsidP="009953B6">
            <w:pPr>
              <w:jc w:val="both"/>
              <w:rPr>
                <w:rFonts w:eastAsia="Calibri"/>
                <w:color w:val="7030A0"/>
              </w:rPr>
            </w:pPr>
          </w:p>
        </w:tc>
        <w:tc>
          <w:tcPr>
            <w:tcW w:w="8073" w:type="dxa"/>
            <w:gridSpan w:val="2"/>
            <w:shd w:val="clear" w:color="auto" w:fill="auto"/>
          </w:tcPr>
          <w:p w:rsidR="009953B6" w:rsidRPr="00087025" w:rsidRDefault="009953B6" w:rsidP="00724F70">
            <w:pPr>
              <w:jc w:val="both"/>
              <w:rPr>
                <w:rFonts w:eastAsia="Calibri"/>
                <w:b/>
              </w:rPr>
            </w:pPr>
            <w:r w:rsidRPr="00087025">
              <w:rPr>
                <w:rFonts w:eastAsia="Calibri"/>
                <w:b/>
              </w:rPr>
              <w:t>Знания:</w:t>
            </w:r>
          </w:p>
        </w:tc>
      </w:tr>
      <w:tr w:rsidR="00087025" w:rsidRPr="00087025" w:rsidTr="00D2255E">
        <w:trPr>
          <w:cantSplit/>
          <w:jc w:val="center"/>
        </w:trPr>
        <w:tc>
          <w:tcPr>
            <w:tcW w:w="2633" w:type="dxa"/>
            <w:vMerge/>
            <w:shd w:val="clear" w:color="auto" w:fill="auto"/>
          </w:tcPr>
          <w:p w:rsidR="00087025" w:rsidRPr="00087025" w:rsidRDefault="00087025" w:rsidP="009953B6">
            <w:pPr>
              <w:jc w:val="both"/>
              <w:rPr>
                <w:rFonts w:eastAsia="Calibri"/>
                <w:color w:val="7030A0"/>
              </w:rPr>
            </w:pPr>
          </w:p>
        </w:tc>
        <w:tc>
          <w:tcPr>
            <w:tcW w:w="4173" w:type="dxa"/>
            <w:vMerge/>
            <w:shd w:val="clear" w:color="auto" w:fill="auto"/>
          </w:tcPr>
          <w:p w:rsidR="00087025" w:rsidRPr="00087025" w:rsidRDefault="00087025" w:rsidP="009953B6">
            <w:pPr>
              <w:jc w:val="both"/>
              <w:rPr>
                <w:rFonts w:eastAsia="Calibri"/>
                <w:color w:val="7030A0"/>
              </w:rPr>
            </w:pPr>
          </w:p>
        </w:tc>
        <w:tc>
          <w:tcPr>
            <w:tcW w:w="8073" w:type="dxa"/>
            <w:gridSpan w:val="2"/>
            <w:shd w:val="clear" w:color="auto" w:fill="auto"/>
          </w:tcPr>
          <w:p w:rsidR="00087025" w:rsidRPr="00087025" w:rsidRDefault="00087025" w:rsidP="00724F70">
            <w:pPr>
              <w:jc w:val="both"/>
              <w:rPr>
                <w:rFonts w:eastAsia="Calibri"/>
                <w:bCs/>
              </w:rPr>
            </w:pPr>
            <w:r w:rsidRPr="00087025">
              <w:rPr>
                <w:rFonts w:eastAsia="Calibri"/>
                <w:bCs/>
              </w:rPr>
              <w:t xml:space="preserve">Основы запросов для анализа и обработки данных, SQL, </w:t>
            </w:r>
            <w:proofErr w:type="spellStart"/>
            <w:r w:rsidRPr="00087025">
              <w:rPr>
                <w:rFonts w:eastAsia="Calibri"/>
                <w:bCs/>
              </w:rPr>
              <w:t>NoSQL</w:t>
            </w:r>
            <w:proofErr w:type="spellEnd"/>
            <w:r w:rsidRPr="00087025">
              <w:rPr>
                <w:rFonts w:eastAsia="Calibri"/>
                <w:bCs/>
              </w:rPr>
              <w:t xml:space="preserve"> базы данных, инструменты визуализации данных.</w:t>
            </w:r>
          </w:p>
        </w:tc>
      </w:tr>
      <w:tr w:rsidR="00177B2F" w:rsidRPr="00087025" w:rsidTr="00430553">
        <w:trPr>
          <w:cantSplit/>
          <w:jc w:val="center"/>
        </w:trPr>
        <w:tc>
          <w:tcPr>
            <w:tcW w:w="2633" w:type="dxa"/>
            <w:vMerge w:val="restart"/>
            <w:shd w:val="clear" w:color="auto" w:fill="auto"/>
          </w:tcPr>
          <w:p w:rsidR="00177B2F" w:rsidRPr="00087025" w:rsidRDefault="00177B2F" w:rsidP="00177B2F">
            <w:pPr>
              <w:jc w:val="both"/>
              <w:rPr>
                <w:rFonts w:eastAsia="Calibri"/>
                <w:color w:val="7030A0"/>
              </w:rPr>
            </w:pPr>
            <w:r w:rsidRPr="00A34C21">
              <w:rPr>
                <w:rFonts w:eastAsia="Calibri"/>
              </w:rPr>
              <w:t>Техническая обработка и размещение информационных ресурсов на сайте</w:t>
            </w:r>
          </w:p>
        </w:tc>
        <w:tc>
          <w:tcPr>
            <w:tcW w:w="4173" w:type="dxa"/>
            <w:vMerge w:val="restart"/>
            <w:tcBorders>
              <w:top w:val="nil"/>
              <w:left w:val="single" w:sz="4" w:space="0" w:color="auto"/>
              <w:bottom w:val="single" w:sz="4" w:space="0" w:color="auto"/>
              <w:right w:val="single" w:sz="4" w:space="0" w:color="auto"/>
            </w:tcBorders>
            <w:shd w:val="clear" w:color="auto" w:fill="auto"/>
          </w:tcPr>
          <w:p w:rsidR="00177B2F" w:rsidRPr="00A9493B" w:rsidRDefault="00177B2F" w:rsidP="00177B2F">
            <w:pPr>
              <w:rPr>
                <w:color w:val="000000"/>
              </w:rPr>
            </w:pPr>
            <w:r w:rsidRPr="00A9493B">
              <w:rPr>
                <w:iCs/>
                <w:color w:val="000000"/>
              </w:rPr>
              <w:t xml:space="preserve">ПК </w:t>
            </w:r>
            <w:r>
              <w:rPr>
                <w:iCs/>
                <w:color w:val="000000"/>
              </w:rPr>
              <w:t>4</w:t>
            </w:r>
            <w:r w:rsidRPr="00A9493B">
              <w:rPr>
                <w:iCs/>
                <w:color w:val="000000"/>
              </w:rPr>
              <w:t>.1. Структурировать цифровые данные для публикации.</w:t>
            </w:r>
          </w:p>
        </w:tc>
        <w:tc>
          <w:tcPr>
            <w:tcW w:w="8073" w:type="dxa"/>
            <w:gridSpan w:val="2"/>
            <w:tcBorders>
              <w:top w:val="nil"/>
              <w:left w:val="nil"/>
              <w:bottom w:val="single" w:sz="4" w:space="0" w:color="auto"/>
              <w:right w:val="single" w:sz="4" w:space="0" w:color="auto"/>
            </w:tcBorders>
            <w:shd w:val="clear" w:color="auto" w:fill="auto"/>
          </w:tcPr>
          <w:p w:rsidR="00177B2F" w:rsidRPr="00A9493B" w:rsidRDefault="00177B2F" w:rsidP="00177B2F">
            <w:pPr>
              <w:rPr>
                <w:b/>
                <w:bCs/>
                <w:color w:val="000000"/>
              </w:rPr>
            </w:pPr>
            <w:r w:rsidRPr="00A9493B">
              <w:rPr>
                <w:b/>
                <w:bCs/>
                <w:color w:val="000000"/>
              </w:rPr>
              <w:t>Навыки:</w:t>
            </w:r>
          </w:p>
        </w:tc>
      </w:tr>
      <w:tr w:rsidR="00177B2F" w:rsidRPr="00087025" w:rsidTr="00430553">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фото- или видео-захвата с экрана компьютера;</w:t>
            </w:r>
          </w:p>
        </w:tc>
      </w:tr>
      <w:tr w:rsidR="00177B2F" w:rsidRPr="00087025" w:rsidTr="00430553">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сохранения медиафайлов в различных форматах и их оптимизация для публикации в сети Интернет</w:t>
            </w:r>
          </w:p>
        </w:tc>
      </w:tr>
      <w:tr w:rsidR="00177B2F" w:rsidRPr="00087025" w:rsidTr="00430553">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
              </w:rPr>
            </w:pPr>
            <w:r w:rsidRPr="00A9493B">
              <w:rPr>
                <w:b/>
                <w:bCs/>
                <w:color w:val="000000"/>
              </w:rPr>
              <w:t>Умения:</w:t>
            </w:r>
          </w:p>
        </w:tc>
      </w:tr>
      <w:tr w:rsidR="00177B2F" w:rsidRPr="00087025" w:rsidTr="00430553">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color w:val="000000"/>
              </w:rPr>
              <w:t>подготавливать цифровой контент</w:t>
            </w:r>
          </w:p>
        </w:tc>
      </w:tr>
      <w:tr w:rsidR="00177B2F" w:rsidRPr="00087025" w:rsidTr="00430553">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A34C21" w:rsidRDefault="00177B2F" w:rsidP="00177B2F">
            <w:pPr>
              <w:jc w:val="both"/>
              <w:rPr>
                <w:rFonts w:eastAsia="Calibri"/>
                <w:bCs/>
              </w:rPr>
            </w:pPr>
            <w:r w:rsidRPr="00A9493B">
              <w:rPr>
                <w:b/>
                <w:bCs/>
                <w:color w:val="000000"/>
              </w:rPr>
              <w:t>Знания:</w:t>
            </w:r>
          </w:p>
        </w:tc>
      </w:tr>
      <w:tr w:rsidR="00177B2F" w:rsidRPr="00087025" w:rsidTr="00430553">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
              </w:rPr>
            </w:pPr>
            <w:r w:rsidRPr="00A9493B">
              <w:rPr>
                <w:bCs/>
                <w:color w:val="000000"/>
              </w:rPr>
              <w:t xml:space="preserve">общее представление о структуре, кодировке и языках разметки веб-страниц; </w:t>
            </w:r>
          </w:p>
        </w:tc>
      </w:tr>
      <w:tr w:rsidR="00177B2F" w:rsidRPr="00087025" w:rsidTr="00430553">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общие принципы отображения статических и динамических веб-страниц, ключевые веб-технологии, используемые на веб-ресурсах</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val="restart"/>
            <w:tcBorders>
              <w:top w:val="nil"/>
              <w:left w:val="single" w:sz="4" w:space="0" w:color="auto"/>
              <w:bottom w:val="single" w:sz="4" w:space="0" w:color="auto"/>
              <w:right w:val="single" w:sz="4" w:space="0" w:color="auto"/>
            </w:tcBorders>
            <w:shd w:val="clear" w:color="auto" w:fill="auto"/>
          </w:tcPr>
          <w:p w:rsidR="00177B2F" w:rsidRPr="00A9493B" w:rsidRDefault="00177B2F" w:rsidP="00177B2F">
            <w:pPr>
              <w:rPr>
                <w:color w:val="000000"/>
              </w:rPr>
            </w:pPr>
            <w:r w:rsidRPr="00A9493B">
              <w:rPr>
                <w:color w:val="000000"/>
              </w:rPr>
              <w:t>ПК</w:t>
            </w:r>
            <w:r>
              <w:rPr>
                <w:color w:val="000000"/>
              </w:rPr>
              <w:t xml:space="preserve"> 4</w:t>
            </w:r>
            <w:r w:rsidRPr="00A9493B">
              <w:rPr>
                <w:color w:val="000000"/>
              </w:rPr>
              <w:t>.2. Размещать и обновлять информационный материал через систему управления контентом.</w:t>
            </w:r>
          </w:p>
        </w:tc>
        <w:tc>
          <w:tcPr>
            <w:tcW w:w="8073" w:type="dxa"/>
            <w:gridSpan w:val="2"/>
            <w:tcBorders>
              <w:top w:val="nil"/>
              <w:left w:val="nil"/>
              <w:bottom w:val="single" w:sz="4" w:space="0" w:color="auto"/>
              <w:right w:val="single" w:sz="4" w:space="0" w:color="auto"/>
            </w:tcBorders>
            <w:shd w:val="clear" w:color="auto" w:fill="auto"/>
          </w:tcPr>
          <w:p w:rsidR="00177B2F" w:rsidRPr="00A9493B" w:rsidRDefault="00177B2F" w:rsidP="00177B2F">
            <w:pPr>
              <w:rPr>
                <w:b/>
                <w:bCs/>
                <w:color w:val="000000"/>
              </w:rPr>
            </w:pPr>
            <w:r w:rsidRPr="00A9493B">
              <w:rPr>
                <w:b/>
                <w:bCs/>
                <w:color w:val="000000"/>
              </w:rPr>
              <w:t>Навыки:</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 xml:space="preserve">размещения и обновления информационных материалов через систему управления контентом (CMS); </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преобразования и перекомпоновки контента, связанная с изменением структуры контента, форм и требований к оформлению;</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 xml:space="preserve">заполнения служебной информации (названий и идентификаторов страниц, ключевых слов, мета-тегов); настройки внутренних связей между информационными блоками/страницами в системе управления контентом; </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размещения новостей на веб-ресурсе и в социальных сетях</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
                <w:bCs/>
                <w:color w:val="000000"/>
              </w:rPr>
              <w:t>Умения:</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iCs/>
                <w:color w:val="000000"/>
              </w:rPr>
              <w:t xml:space="preserve">заполнять веб-формы; </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iCs/>
                <w:color w:val="000000"/>
              </w:rPr>
              <w:t xml:space="preserve">размещать мультимедийные объекты на веб-страницах; владеть функциональными особенностями популярных социальных сетей и форумов; </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iCs/>
                <w:color w:val="000000"/>
              </w:rPr>
              <w:t>создавать и обмениваться письмами электронной почты</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
                <w:bCs/>
                <w:color w:val="000000"/>
              </w:rPr>
              <w:t>Знания:</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 xml:space="preserve">технологии организации и ведения новостных лент, рассылок по электронной почте; </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 xml:space="preserve">нормы общения в социальных сетях, чатах и форумах (веб-этикета); </w:t>
            </w:r>
          </w:p>
        </w:tc>
      </w:tr>
      <w:tr w:rsidR="00177B2F" w:rsidRPr="00087025" w:rsidTr="003359FF">
        <w:trPr>
          <w:cantSplit/>
          <w:jc w:val="center"/>
        </w:trPr>
        <w:tc>
          <w:tcPr>
            <w:tcW w:w="2633" w:type="dxa"/>
            <w:vMerge/>
            <w:shd w:val="clear" w:color="auto" w:fill="auto"/>
          </w:tcPr>
          <w:p w:rsidR="00177B2F" w:rsidRPr="00087025" w:rsidRDefault="00177B2F" w:rsidP="00177B2F">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177B2F" w:rsidRPr="00A34C21" w:rsidRDefault="00177B2F" w:rsidP="00177B2F">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177B2F" w:rsidRPr="00087025" w:rsidRDefault="00177B2F" w:rsidP="00177B2F">
            <w:pPr>
              <w:jc w:val="both"/>
              <w:rPr>
                <w:rFonts w:eastAsia="Calibri"/>
                <w:bCs/>
              </w:rPr>
            </w:pPr>
            <w:r w:rsidRPr="00A9493B">
              <w:rPr>
                <w:bCs/>
                <w:color w:val="000000"/>
              </w:rPr>
              <w:t>принципы работы CMS и систем хранения файлов, информационных блоков</w:t>
            </w:r>
          </w:p>
        </w:tc>
      </w:tr>
      <w:tr w:rsidR="002745E7" w:rsidRPr="00087025" w:rsidTr="007D669C">
        <w:trPr>
          <w:cantSplit/>
          <w:jc w:val="center"/>
        </w:trPr>
        <w:tc>
          <w:tcPr>
            <w:tcW w:w="2633" w:type="dxa"/>
            <w:vMerge/>
            <w:shd w:val="clear" w:color="auto" w:fill="auto"/>
          </w:tcPr>
          <w:p w:rsidR="002745E7" w:rsidRPr="00087025" w:rsidRDefault="002745E7" w:rsidP="002745E7">
            <w:pPr>
              <w:jc w:val="both"/>
              <w:rPr>
                <w:rFonts w:eastAsia="Calibri"/>
                <w:color w:val="7030A0"/>
              </w:rPr>
            </w:pPr>
          </w:p>
        </w:tc>
        <w:tc>
          <w:tcPr>
            <w:tcW w:w="4173" w:type="dxa"/>
            <w:vMerge w:val="restart"/>
            <w:tcBorders>
              <w:top w:val="nil"/>
              <w:left w:val="single" w:sz="4" w:space="0" w:color="auto"/>
              <w:bottom w:val="single" w:sz="4" w:space="0" w:color="auto"/>
              <w:right w:val="single" w:sz="4" w:space="0" w:color="auto"/>
            </w:tcBorders>
            <w:shd w:val="clear" w:color="auto" w:fill="auto"/>
          </w:tcPr>
          <w:p w:rsidR="002745E7" w:rsidRPr="00A9493B" w:rsidRDefault="002745E7" w:rsidP="002745E7">
            <w:pPr>
              <w:rPr>
                <w:color w:val="000000"/>
              </w:rPr>
            </w:pPr>
            <w:r w:rsidRPr="00A9493B">
              <w:rPr>
                <w:color w:val="000000"/>
              </w:rPr>
              <w:t>ПК 2.</w:t>
            </w:r>
            <w:r>
              <w:rPr>
                <w:color w:val="000000"/>
              </w:rPr>
              <w:t>4</w:t>
            </w:r>
            <w:r w:rsidRPr="00A9493B">
              <w:rPr>
                <w:color w:val="000000"/>
              </w:rPr>
              <w:t>. Устанавливать и разграничивать права доступа к разделам веб-ресурса</w:t>
            </w:r>
          </w:p>
        </w:tc>
        <w:tc>
          <w:tcPr>
            <w:tcW w:w="8073" w:type="dxa"/>
            <w:gridSpan w:val="2"/>
            <w:tcBorders>
              <w:top w:val="nil"/>
              <w:left w:val="nil"/>
              <w:bottom w:val="single" w:sz="4" w:space="0" w:color="auto"/>
              <w:right w:val="single" w:sz="4" w:space="0" w:color="auto"/>
            </w:tcBorders>
            <w:shd w:val="clear" w:color="auto" w:fill="auto"/>
          </w:tcPr>
          <w:p w:rsidR="002745E7" w:rsidRPr="00A9493B" w:rsidRDefault="002745E7" w:rsidP="002745E7">
            <w:pPr>
              <w:rPr>
                <w:b/>
                <w:bCs/>
                <w:color w:val="000000"/>
              </w:rPr>
            </w:pPr>
            <w:r w:rsidRPr="00A9493B">
              <w:rPr>
                <w:b/>
                <w:bCs/>
                <w:color w:val="000000"/>
              </w:rPr>
              <w:t>Навыки:</w:t>
            </w:r>
          </w:p>
        </w:tc>
      </w:tr>
      <w:tr w:rsidR="002745E7" w:rsidRPr="00087025" w:rsidTr="007D669C">
        <w:trPr>
          <w:cantSplit/>
          <w:jc w:val="center"/>
        </w:trPr>
        <w:tc>
          <w:tcPr>
            <w:tcW w:w="2633" w:type="dxa"/>
            <w:vMerge/>
            <w:shd w:val="clear" w:color="auto" w:fill="auto"/>
          </w:tcPr>
          <w:p w:rsidR="002745E7" w:rsidRPr="00087025" w:rsidRDefault="002745E7" w:rsidP="002745E7">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2745E7" w:rsidRPr="00A34C21" w:rsidRDefault="002745E7" w:rsidP="002745E7">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2745E7" w:rsidRPr="00087025" w:rsidRDefault="002745E7" w:rsidP="002745E7">
            <w:pPr>
              <w:jc w:val="both"/>
              <w:rPr>
                <w:rFonts w:eastAsia="Calibri"/>
                <w:bCs/>
              </w:rPr>
            </w:pPr>
            <w:r w:rsidRPr="00A9493B">
              <w:rPr>
                <w:bCs/>
                <w:color w:val="000000"/>
              </w:rPr>
              <w:t>установки прав доступа и других характеристик веб-страниц, информационных ресурсов для просмотра и скачивания</w:t>
            </w:r>
          </w:p>
        </w:tc>
      </w:tr>
      <w:tr w:rsidR="002745E7" w:rsidRPr="00087025" w:rsidTr="007D669C">
        <w:trPr>
          <w:cantSplit/>
          <w:jc w:val="center"/>
        </w:trPr>
        <w:tc>
          <w:tcPr>
            <w:tcW w:w="2633" w:type="dxa"/>
            <w:vMerge/>
            <w:shd w:val="clear" w:color="auto" w:fill="auto"/>
          </w:tcPr>
          <w:p w:rsidR="002745E7" w:rsidRPr="00087025" w:rsidRDefault="002745E7" w:rsidP="002745E7">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2745E7" w:rsidRPr="00A34C21" w:rsidRDefault="002745E7" w:rsidP="002745E7">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2745E7" w:rsidRPr="00087025" w:rsidRDefault="002745E7" w:rsidP="002745E7">
            <w:pPr>
              <w:jc w:val="both"/>
              <w:rPr>
                <w:rFonts w:eastAsia="Calibri"/>
                <w:b/>
              </w:rPr>
            </w:pPr>
            <w:r w:rsidRPr="00A9493B">
              <w:rPr>
                <w:b/>
                <w:bCs/>
                <w:color w:val="000000"/>
              </w:rPr>
              <w:t>Умения:</w:t>
            </w:r>
          </w:p>
        </w:tc>
      </w:tr>
      <w:tr w:rsidR="002745E7" w:rsidRPr="00087025" w:rsidTr="007D669C">
        <w:trPr>
          <w:cantSplit/>
          <w:jc w:val="center"/>
        </w:trPr>
        <w:tc>
          <w:tcPr>
            <w:tcW w:w="2633" w:type="dxa"/>
            <w:vMerge/>
            <w:shd w:val="clear" w:color="auto" w:fill="auto"/>
          </w:tcPr>
          <w:p w:rsidR="002745E7" w:rsidRPr="00087025" w:rsidRDefault="002745E7" w:rsidP="002745E7">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2745E7" w:rsidRPr="00A34C21" w:rsidRDefault="002745E7" w:rsidP="002745E7">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2745E7" w:rsidRPr="00087025" w:rsidRDefault="002745E7" w:rsidP="002745E7">
            <w:pPr>
              <w:jc w:val="both"/>
              <w:rPr>
                <w:rFonts w:eastAsia="Calibri"/>
                <w:bCs/>
              </w:rPr>
            </w:pPr>
            <w:r w:rsidRPr="00A9493B">
              <w:rPr>
                <w:color w:val="000000"/>
              </w:rPr>
              <w:t>устанавливать права доступа к разделам веб-страниц; выполнять регламенты по обеспечению информационной безопасности</w:t>
            </w:r>
          </w:p>
        </w:tc>
      </w:tr>
      <w:tr w:rsidR="002745E7" w:rsidRPr="00087025" w:rsidTr="007D669C">
        <w:trPr>
          <w:cantSplit/>
          <w:jc w:val="center"/>
        </w:trPr>
        <w:tc>
          <w:tcPr>
            <w:tcW w:w="2633" w:type="dxa"/>
            <w:vMerge/>
            <w:shd w:val="clear" w:color="auto" w:fill="auto"/>
          </w:tcPr>
          <w:p w:rsidR="002745E7" w:rsidRPr="00087025" w:rsidRDefault="002745E7" w:rsidP="002745E7">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2745E7" w:rsidRPr="00A34C21" w:rsidRDefault="002745E7" w:rsidP="002745E7">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2745E7" w:rsidRPr="00087025" w:rsidRDefault="002745E7" w:rsidP="002745E7">
            <w:pPr>
              <w:jc w:val="both"/>
              <w:rPr>
                <w:rFonts w:eastAsia="Calibri"/>
                <w:b/>
              </w:rPr>
            </w:pPr>
            <w:r w:rsidRPr="00A9493B">
              <w:rPr>
                <w:b/>
                <w:bCs/>
                <w:color w:val="000000"/>
              </w:rPr>
              <w:t>Знания:</w:t>
            </w:r>
          </w:p>
        </w:tc>
      </w:tr>
      <w:tr w:rsidR="002745E7" w:rsidRPr="00087025" w:rsidTr="007D669C">
        <w:trPr>
          <w:cantSplit/>
          <w:jc w:val="center"/>
        </w:trPr>
        <w:tc>
          <w:tcPr>
            <w:tcW w:w="2633" w:type="dxa"/>
            <w:vMerge/>
            <w:shd w:val="clear" w:color="auto" w:fill="auto"/>
          </w:tcPr>
          <w:p w:rsidR="002745E7" w:rsidRPr="00087025" w:rsidRDefault="002745E7" w:rsidP="002745E7">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2745E7" w:rsidRPr="00A34C21" w:rsidRDefault="002745E7" w:rsidP="002745E7">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2745E7" w:rsidRPr="00A34C21" w:rsidRDefault="002745E7" w:rsidP="002745E7">
            <w:pPr>
              <w:jc w:val="both"/>
              <w:rPr>
                <w:rFonts w:eastAsia="Calibri"/>
                <w:bCs/>
              </w:rPr>
            </w:pPr>
            <w:r w:rsidRPr="00A9493B">
              <w:rPr>
                <w:bCs/>
                <w:color w:val="000000"/>
              </w:rPr>
              <w:t>нормативная документация об информации, информационных технологиях и о защите информации;</w:t>
            </w:r>
          </w:p>
        </w:tc>
      </w:tr>
      <w:tr w:rsidR="002745E7" w:rsidRPr="00087025" w:rsidTr="007D669C">
        <w:trPr>
          <w:cantSplit/>
          <w:jc w:val="center"/>
        </w:trPr>
        <w:tc>
          <w:tcPr>
            <w:tcW w:w="2633" w:type="dxa"/>
            <w:vMerge/>
            <w:shd w:val="clear" w:color="auto" w:fill="auto"/>
          </w:tcPr>
          <w:p w:rsidR="002745E7" w:rsidRPr="00087025" w:rsidRDefault="002745E7" w:rsidP="002745E7">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2745E7" w:rsidRPr="00A34C21" w:rsidRDefault="002745E7" w:rsidP="002745E7">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2745E7" w:rsidRPr="00A34C21" w:rsidRDefault="002745E7" w:rsidP="002745E7">
            <w:pPr>
              <w:jc w:val="both"/>
              <w:rPr>
                <w:rFonts w:eastAsia="Calibri"/>
                <w:bCs/>
              </w:rPr>
            </w:pPr>
            <w:r w:rsidRPr="00A9493B">
              <w:rPr>
                <w:bCs/>
                <w:color w:val="000000"/>
              </w:rPr>
              <w:t>принципы работы CMS и систем хранения файлов, информационных блоков</w:t>
            </w:r>
          </w:p>
        </w:tc>
      </w:tr>
      <w:tr w:rsidR="000856F9" w:rsidRPr="00087025" w:rsidTr="00154886">
        <w:trPr>
          <w:cantSplit/>
          <w:jc w:val="center"/>
        </w:trPr>
        <w:tc>
          <w:tcPr>
            <w:tcW w:w="2633" w:type="dxa"/>
            <w:vMerge/>
            <w:shd w:val="clear" w:color="auto" w:fill="auto"/>
          </w:tcPr>
          <w:p w:rsidR="000856F9" w:rsidRPr="00087025" w:rsidRDefault="000856F9" w:rsidP="000856F9">
            <w:pPr>
              <w:jc w:val="both"/>
              <w:rPr>
                <w:rFonts w:eastAsia="Calibri"/>
                <w:color w:val="7030A0"/>
              </w:rPr>
            </w:pPr>
          </w:p>
        </w:tc>
        <w:tc>
          <w:tcPr>
            <w:tcW w:w="4173" w:type="dxa"/>
            <w:vMerge w:val="restart"/>
            <w:tcBorders>
              <w:top w:val="nil"/>
              <w:left w:val="single" w:sz="4" w:space="0" w:color="auto"/>
              <w:bottom w:val="single" w:sz="4" w:space="0" w:color="auto"/>
              <w:right w:val="single" w:sz="4" w:space="0" w:color="auto"/>
            </w:tcBorders>
            <w:shd w:val="clear" w:color="auto" w:fill="auto"/>
          </w:tcPr>
          <w:p w:rsidR="000856F9" w:rsidRPr="00A9493B" w:rsidRDefault="000856F9" w:rsidP="000856F9">
            <w:pPr>
              <w:rPr>
                <w:color w:val="000000"/>
              </w:rPr>
            </w:pPr>
            <w:r w:rsidRPr="00A9493B">
              <w:rPr>
                <w:color w:val="000000"/>
              </w:rPr>
              <w:t xml:space="preserve">ПК </w:t>
            </w:r>
            <w:r>
              <w:rPr>
                <w:color w:val="000000"/>
              </w:rPr>
              <w:t>4</w:t>
            </w:r>
            <w:r w:rsidRPr="00A9493B">
              <w:rPr>
                <w:color w:val="000000"/>
              </w:rPr>
              <w:t>.4. Собирать статистику по результатам работы веб-ресурса</w:t>
            </w:r>
          </w:p>
        </w:tc>
        <w:tc>
          <w:tcPr>
            <w:tcW w:w="8073" w:type="dxa"/>
            <w:gridSpan w:val="2"/>
            <w:tcBorders>
              <w:top w:val="nil"/>
              <w:left w:val="nil"/>
              <w:bottom w:val="single" w:sz="4" w:space="0" w:color="auto"/>
              <w:right w:val="single" w:sz="4" w:space="0" w:color="auto"/>
            </w:tcBorders>
            <w:shd w:val="clear" w:color="auto" w:fill="auto"/>
          </w:tcPr>
          <w:p w:rsidR="000856F9" w:rsidRPr="00A9493B" w:rsidRDefault="000856F9" w:rsidP="000856F9">
            <w:pPr>
              <w:rPr>
                <w:b/>
                <w:bCs/>
                <w:color w:val="000000"/>
              </w:rPr>
            </w:pPr>
            <w:r w:rsidRPr="00A9493B">
              <w:rPr>
                <w:b/>
                <w:bCs/>
                <w:color w:val="000000"/>
              </w:rPr>
              <w:t>Навыки:</w:t>
            </w:r>
          </w:p>
        </w:tc>
      </w:tr>
      <w:tr w:rsidR="000856F9" w:rsidRPr="00087025" w:rsidTr="00154886">
        <w:trPr>
          <w:cantSplit/>
          <w:jc w:val="center"/>
        </w:trPr>
        <w:tc>
          <w:tcPr>
            <w:tcW w:w="2633" w:type="dxa"/>
            <w:vMerge/>
            <w:shd w:val="clear" w:color="auto" w:fill="auto"/>
          </w:tcPr>
          <w:p w:rsidR="000856F9" w:rsidRPr="00087025" w:rsidRDefault="000856F9" w:rsidP="000856F9">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0856F9" w:rsidRPr="00A34C21" w:rsidRDefault="000856F9" w:rsidP="000856F9">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0856F9" w:rsidRPr="00087025" w:rsidRDefault="000856F9" w:rsidP="000856F9">
            <w:pPr>
              <w:jc w:val="both"/>
              <w:rPr>
                <w:rFonts w:eastAsia="Calibri"/>
                <w:bCs/>
              </w:rPr>
            </w:pPr>
            <w:r w:rsidRPr="00A9493B">
              <w:rPr>
                <w:bCs/>
                <w:color w:val="000000"/>
              </w:rPr>
              <w:t>сбора статистических данных по результатам работы веб-ресурса</w:t>
            </w:r>
          </w:p>
        </w:tc>
      </w:tr>
      <w:tr w:rsidR="000856F9" w:rsidRPr="00087025" w:rsidTr="00154886">
        <w:trPr>
          <w:cantSplit/>
          <w:jc w:val="center"/>
        </w:trPr>
        <w:tc>
          <w:tcPr>
            <w:tcW w:w="2633" w:type="dxa"/>
            <w:vMerge/>
            <w:shd w:val="clear" w:color="auto" w:fill="auto"/>
          </w:tcPr>
          <w:p w:rsidR="000856F9" w:rsidRPr="00087025" w:rsidRDefault="000856F9" w:rsidP="000856F9">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0856F9" w:rsidRPr="00A34C21" w:rsidRDefault="000856F9" w:rsidP="000856F9">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0856F9" w:rsidRPr="00087025" w:rsidRDefault="000856F9" w:rsidP="000856F9">
            <w:pPr>
              <w:jc w:val="both"/>
              <w:rPr>
                <w:rFonts w:eastAsia="Calibri"/>
                <w:b/>
              </w:rPr>
            </w:pPr>
            <w:r w:rsidRPr="00A9493B">
              <w:rPr>
                <w:b/>
                <w:bCs/>
                <w:color w:val="000000"/>
              </w:rPr>
              <w:t>Умения:</w:t>
            </w:r>
          </w:p>
        </w:tc>
      </w:tr>
      <w:tr w:rsidR="000856F9" w:rsidRPr="00087025" w:rsidTr="00154886">
        <w:trPr>
          <w:cantSplit/>
          <w:jc w:val="center"/>
        </w:trPr>
        <w:tc>
          <w:tcPr>
            <w:tcW w:w="2633" w:type="dxa"/>
            <w:vMerge/>
            <w:shd w:val="clear" w:color="auto" w:fill="auto"/>
          </w:tcPr>
          <w:p w:rsidR="000856F9" w:rsidRPr="00087025" w:rsidRDefault="000856F9" w:rsidP="000856F9">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0856F9" w:rsidRPr="00A34C21" w:rsidRDefault="000856F9" w:rsidP="000856F9">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0856F9" w:rsidRPr="00087025" w:rsidRDefault="000856F9" w:rsidP="000856F9">
            <w:pPr>
              <w:jc w:val="both"/>
              <w:rPr>
                <w:rFonts w:eastAsia="Calibri"/>
                <w:bCs/>
              </w:rPr>
            </w:pPr>
            <w:r w:rsidRPr="00A9493B">
              <w:rPr>
                <w:color w:val="000000"/>
              </w:rPr>
              <w:t>владеть популярными сервисами для сбора статистики посещаемости и характеристик аудитории веб-ресурса; владеть функциями CMS и социальных сетей для сбора статистики посещаемости</w:t>
            </w:r>
          </w:p>
        </w:tc>
      </w:tr>
      <w:tr w:rsidR="000856F9" w:rsidRPr="00087025" w:rsidTr="00154886">
        <w:trPr>
          <w:cantSplit/>
          <w:jc w:val="center"/>
        </w:trPr>
        <w:tc>
          <w:tcPr>
            <w:tcW w:w="2633" w:type="dxa"/>
            <w:vMerge/>
            <w:shd w:val="clear" w:color="auto" w:fill="auto"/>
          </w:tcPr>
          <w:p w:rsidR="000856F9" w:rsidRPr="00087025" w:rsidRDefault="000856F9" w:rsidP="000856F9">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0856F9" w:rsidRPr="00A34C21" w:rsidRDefault="000856F9" w:rsidP="000856F9">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0856F9" w:rsidRPr="00087025" w:rsidRDefault="000856F9" w:rsidP="000856F9">
            <w:pPr>
              <w:jc w:val="both"/>
              <w:rPr>
                <w:rFonts w:eastAsia="Calibri"/>
                <w:b/>
              </w:rPr>
            </w:pPr>
            <w:r w:rsidRPr="00A9493B">
              <w:rPr>
                <w:b/>
                <w:bCs/>
                <w:color w:val="000000"/>
              </w:rPr>
              <w:t>Знания:</w:t>
            </w:r>
          </w:p>
        </w:tc>
      </w:tr>
      <w:tr w:rsidR="000856F9" w:rsidRPr="00087025" w:rsidTr="00154886">
        <w:trPr>
          <w:cantSplit/>
          <w:jc w:val="center"/>
        </w:trPr>
        <w:tc>
          <w:tcPr>
            <w:tcW w:w="2633" w:type="dxa"/>
            <w:vMerge/>
            <w:shd w:val="clear" w:color="auto" w:fill="auto"/>
          </w:tcPr>
          <w:p w:rsidR="000856F9" w:rsidRPr="00087025" w:rsidRDefault="000856F9" w:rsidP="000856F9">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0856F9" w:rsidRPr="00A34C21" w:rsidRDefault="000856F9" w:rsidP="000856F9">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0856F9" w:rsidRPr="00A34C21" w:rsidRDefault="000856F9" w:rsidP="000856F9">
            <w:pPr>
              <w:jc w:val="both"/>
              <w:rPr>
                <w:rFonts w:eastAsia="Calibri"/>
                <w:bCs/>
              </w:rPr>
            </w:pPr>
            <w:r w:rsidRPr="00A9493B">
              <w:rPr>
                <w:bCs/>
                <w:color w:val="000000"/>
              </w:rPr>
              <w:t xml:space="preserve">терминология и ключевые параметры веб-статистики; основные принципы и методы сбора статистики посещаемости веб-ресурсов; </w:t>
            </w:r>
          </w:p>
        </w:tc>
      </w:tr>
      <w:tr w:rsidR="000856F9" w:rsidRPr="00087025" w:rsidTr="00154886">
        <w:trPr>
          <w:cantSplit/>
          <w:jc w:val="center"/>
        </w:trPr>
        <w:tc>
          <w:tcPr>
            <w:tcW w:w="2633" w:type="dxa"/>
            <w:vMerge/>
            <w:shd w:val="clear" w:color="auto" w:fill="auto"/>
          </w:tcPr>
          <w:p w:rsidR="000856F9" w:rsidRPr="00087025" w:rsidRDefault="000856F9" w:rsidP="000856F9">
            <w:pPr>
              <w:jc w:val="both"/>
              <w:rPr>
                <w:rFonts w:eastAsia="Calibri"/>
                <w:color w:val="7030A0"/>
              </w:rPr>
            </w:pPr>
          </w:p>
        </w:tc>
        <w:tc>
          <w:tcPr>
            <w:tcW w:w="4173" w:type="dxa"/>
            <w:vMerge/>
            <w:tcBorders>
              <w:top w:val="nil"/>
              <w:left w:val="single" w:sz="4" w:space="0" w:color="auto"/>
              <w:bottom w:val="single" w:sz="4" w:space="0" w:color="auto"/>
              <w:right w:val="single" w:sz="4" w:space="0" w:color="auto"/>
            </w:tcBorders>
            <w:vAlign w:val="center"/>
          </w:tcPr>
          <w:p w:rsidR="000856F9" w:rsidRPr="00A34C21" w:rsidRDefault="000856F9" w:rsidP="000856F9">
            <w:pPr>
              <w:jc w:val="both"/>
              <w:rPr>
                <w:rFonts w:eastAsia="Calibri"/>
              </w:rPr>
            </w:pPr>
          </w:p>
        </w:tc>
        <w:tc>
          <w:tcPr>
            <w:tcW w:w="8073" w:type="dxa"/>
            <w:gridSpan w:val="2"/>
            <w:tcBorders>
              <w:top w:val="nil"/>
              <w:left w:val="nil"/>
              <w:bottom w:val="single" w:sz="4" w:space="0" w:color="auto"/>
              <w:right w:val="single" w:sz="4" w:space="0" w:color="auto"/>
            </w:tcBorders>
            <w:shd w:val="clear" w:color="auto" w:fill="auto"/>
          </w:tcPr>
          <w:p w:rsidR="000856F9" w:rsidRPr="00A34C21" w:rsidRDefault="000856F9" w:rsidP="000856F9">
            <w:pPr>
              <w:jc w:val="both"/>
              <w:rPr>
                <w:rFonts w:eastAsia="Calibri"/>
                <w:bCs/>
              </w:rPr>
            </w:pPr>
            <w:r w:rsidRPr="00A9493B">
              <w:rPr>
                <w:bCs/>
                <w:color w:val="000000"/>
              </w:rPr>
              <w:t>популярные сервисы для сбора веб-статистики</w:t>
            </w:r>
          </w:p>
        </w:tc>
      </w:tr>
    </w:tbl>
    <w:p w:rsidR="00296D35" w:rsidRDefault="00296D35" w:rsidP="0097210A">
      <w:pPr>
        <w:pStyle w:val="114"/>
      </w:pPr>
      <w:bookmarkStart w:id="23" w:name="_Toc156301311"/>
      <w:bookmarkEnd w:id="21"/>
      <w:r>
        <w:br w:type="page"/>
      </w:r>
    </w:p>
    <w:p w:rsidR="0097210A" w:rsidRDefault="0097210A" w:rsidP="0097210A">
      <w:pPr>
        <w:pStyle w:val="114"/>
      </w:pPr>
      <w:r w:rsidRPr="001A4941">
        <w:lastRenderedPageBreak/>
        <w:t xml:space="preserve">4.3. </w:t>
      </w:r>
      <w:r w:rsidR="00724F70">
        <w:t>М</w:t>
      </w:r>
      <w:r w:rsidRPr="001A4941">
        <w:t>атрица компетенций выпускника</w:t>
      </w:r>
      <w:bookmarkEnd w:id="23"/>
    </w:p>
    <w:p w:rsidR="0097210A" w:rsidRPr="00BA59C4" w:rsidRDefault="0097210A" w:rsidP="0097210A">
      <w:pPr>
        <w:widowControl w:val="0"/>
        <w:pBdr>
          <w:top w:val="nil"/>
          <w:left w:val="nil"/>
          <w:bottom w:val="nil"/>
          <w:right w:val="nil"/>
          <w:between w:val="nil"/>
        </w:pBdr>
        <w:spacing w:line="276" w:lineRule="auto"/>
        <w:ind w:left="720"/>
        <w:rPr>
          <w:bCs/>
        </w:rPr>
      </w:pPr>
      <w:bookmarkStart w:id="24" w:name="_Toc156300436"/>
      <w:r w:rsidRPr="006538C9">
        <w:rPr>
          <w:bCs/>
        </w:rPr>
        <w:t>4.3.</w:t>
      </w:r>
      <w:r w:rsidR="00CB2E01">
        <w:rPr>
          <w:bCs/>
        </w:rPr>
        <w:t>1</w:t>
      </w:r>
      <w:r w:rsidRPr="006538C9">
        <w:rPr>
          <w:bCs/>
        </w:rPr>
        <w:t xml:space="preserve">. </w:t>
      </w:r>
      <w:r w:rsidR="00724F70">
        <w:rPr>
          <w:bCs/>
        </w:rPr>
        <w:t>М</w:t>
      </w:r>
      <w:r w:rsidRPr="006538C9">
        <w:rPr>
          <w:bCs/>
        </w:rPr>
        <w:t xml:space="preserve">атрица соответствия компетенций и составных частей </w:t>
      </w:r>
      <w:r w:rsidR="00724F70">
        <w:rPr>
          <w:bCs/>
        </w:rPr>
        <w:t>ОПОП</w:t>
      </w:r>
      <w:r w:rsidRPr="006538C9">
        <w:rPr>
          <w:bCs/>
        </w:rPr>
        <w:t xml:space="preserve"> СПО специальности:</w:t>
      </w:r>
      <w:bookmarkEnd w:id="24"/>
    </w:p>
    <w:tbl>
      <w:tblPr>
        <w:tblW w:w="15458" w:type="dxa"/>
        <w:tblLayout w:type="fixed"/>
        <w:tblLook w:val="04A0" w:firstRow="1" w:lastRow="0" w:firstColumn="1" w:lastColumn="0" w:noHBand="0" w:noVBand="1"/>
      </w:tblPr>
      <w:tblGrid>
        <w:gridCol w:w="975"/>
        <w:gridCol w:w="1543"/>
        <w:gridCol w:w="426"/>
        <w:gridCol w:w="425"/>
        <w:gridCol w:w="425"/>
        <w:gridCol w:w="425"/>
        <w:gridCol w:w="426"/>
        <w:gridCol w:w="425"/>
        <w:gridCol w:w="425"/>
        <w:gridCol w:w="435"/>
        <w:gridCol w:w="37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gridCol w:w="416"/>
      </w:tblGrid>
      <w:tr w:rsidR="003B2E8C" w:rsidRPr="00CB2E01" w:rsidTr="005455EA">
        <w:trPr>
          <w:trHeight w:val="288"/>
        </w:trPr>
        <w:tc>
          <w:tcPr>
            <w:tcW w:w="9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B2E8C" w:rsidRPr="00CB2E01" w:rsidRDefault="003B2E8C" w:rsidP="00E64953">
            <w:pPr>
              <w:jc w:val="center"/>
              <w:rPr>
                <w:color w:val="000000"/>
                <w:sz w:val="16"/>
                <w:szCs w:val="16"/>
              </w:rPr>
            </w:pPr>
            <w:bookmarkStart w:id="25" w:name="_GoBack" w:colFirst="2" w:colLast="2"/>
            <w:r w:rsidRPr="00CB2E01">
              <w:rPr>
                <w:color w:val="000000"/>
                <w:sz w:val="16"/>
                <w:szCs w:val="16"/>
              </w:rPr>
              <w:t>Индекс</w:t>
            </w:r>
          </w:p>
        </w:tc>
        <w:tc>
          <w:tcPr>
            <w:tcW w:w="1543"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B2E8C" w:rsidRPr="00CB2E01" w:rsidRDefault="003B2E8C" w:rsidP="00E64953">
            <w:pPr>
              <w:jc w:val="center"/>
              <w:rPr>
                <w:color w:val="000000"/>
                <w:sz w:val="16"/>
                <w:szCs w:val="16"/>
              </w:rPr>
            </w:pPr>
            <w:r w:rsidRPr="00CB2E01">
              <w:rPr>
                <w:color w:val="000000"/>
                <w:sz w:val="16"/>
                <w:szCs w:val="16"/>
              </w:rPr>
              <w:t>Наименование</w:t>
            </w:r>
          </w:p>
        </w:tc>
        <w:tc>
          <w:tcPr>
            <w:tcW w:w="12940" w:type="dxa"/>
            <w:gridSpan w:val="31"/>
            <w:tcBorders>
              <w:top w:val="single" w:sz="4" w:space="0" w:color="auto"/>
              <w:left w:val="nil"/>
              <w:bottom w:val="single" w:sz="4" w:space="0" w:color="auto"/>
              <w:right w:val="single" w:sz="4" w:space="0" w:color="auto"/>
            </w:tcBorders>
          </w:tcPr>
          <w:p w:rsidR="003B2E8C" w:rsidRPr="00CB2E01" w:rsidRDefault="003B2E8C" w:rsidP="00E64953">
            <w:pPr>
              <w:jc w:val="center"/>
              <w:rPr>
                <w:color w:val="000000"/>
                <w:sz w:val="16"/>
                <w:szCs w:val="16"/>
              </w:rPr>
            </w:pPr>
            <w:r w:rsidRPr="00CB2E01">
              <w:rPr>
                <w:color w:val="000000"/>
                <w:sz w:val="16"/>
                <w:szCs w:val="16"/>
              </w:rPr>
              <w:t>Код общих и профессиональных компетенций, осваиваемых в рамках дисциплин (профессиональных модулей)</w:t>
            </w:r>
          </w:p>
        </w:tc>
      </w:tr>
      <w:bookmarkEnd w:id="25"/>
      <w:tr w:rsidR="00C50CD5" w:rsidRPr="00CB2E01" w:rsidTr="00C50CD5">
        <w:trPr>
          <w:trHeight w:val="288"/>
        </w:trPr>
        <w:tc>
          <w:tcPr>
            <w:tcW w:w="975" w:type="dxa"/>
            <w:vMerge/>
            <w:tcBorders>
              <w:top w:val="single" w:sz="4" w:space="0" w:color="auto"/>
              <w:left w:val="single" w:sz="4" w:space="0" w:color="auto"/>
              <w:bottom w:val="single" w:sz="4" w:space="0" w:color="auto"/>
              <w:right w:val="single" w:sz="4" w:space="0" w:color="auto"/>
            </w:tcBorders>
            <w:vAlign w:val="center"/>
            <w:hideMark/>
          </w:tcPr>
          <w:p w:rsidR="00C50CD5" w:rsidRPr="00CB2E01" w:rsidRDefault="00C50CD5" w:rsidP="00E64953">
            <w:pPr>
              <w:rPr>
                <w:color w:val="000000"/>
                <w:sz w:val="16"/>
                <w:szCs w:val="16"/>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C50CD5" w:rsidRPr="00CB2E01" w:rsidRDefault="00C50CD5" w:rsidP="00E64953">
            <w:pPr>
              <w:rPr>
                <w:color w:val="000000"/>
                <w:sz w:val="16"/>
                <w:szCs w:val="16"/>
              </w:rPr>
            </w:pPr>
          </w:p>
        </w:tc>
        <w:tc>
          <w:tcPr>
            <w:tcW w:w="3788" w:type="dxa"/>
            <w:gridSpan w:val="9"/>
            <w:tcBorders>
              <w:top w:val="single" w:sz="4" w:space="0" w:color="auto"/>
              <w:left w:val="nil"/>
              <w:bottom w:val="single" w:sz="4" w:space="0" w:color="auto"/>
              <w:right w:val="single" w:sz="4" w:space="0" w:color="auto"/>
            </w:tcBorders>
            <w:shd w:val="clear" w:color="auto" w:fill="auto"/>
            <w:vAlign w:val="center"/>
            <w:hideMark/>
          </w:tcPr>
          <w:p w:rsidR="00C50CD5" w:rsidRPr="00CB2E01" w:rsidRDefault="00C50CD5" w:rsidP="00E64953">
            <w:pPr>
              <w:jc w:val="center"/>
              <w:rPr>
                <w:color w:val="000000"/>
                <w:sz w:val="16"/>
                <w:szCs w:val="16"/>
              </w:rPr>
            </w:pPr>
            <w:r w:rsidRPr="00CB2E01">
              <w:rPr>
                <w:color w:val="000000"/>
                <w:sz w:val="16"/>
                <w:szCs w:val="16"/>
              </w:rPr>
              <w:t>Общие компетенции (ОК)</w:t>
            </w:r>
          </w:p>
        </w:tc>
        <w:tc>
          <w:tcPr>
            <w:tcW w:w="416" w:type="dxa"/>
            <w:tcBorders>
              <w:top w:val="single" w:sz="4" w:space="0" w:color="auto"/>
              <w:left w:val="nil"/>
              <w:bottom w:val="single" w:sz="4" w:space="0" w:color="auto"/>
              <w:right w:val="nil"/>
            </w:tcBorders>
          </w:tcPr>
          <w:p w:rsidR="00C50CD5" w:rsidRPr="00CB2E01" w:rsidRDefault="00C50CD5" w:rsidP="00E64953">
            <w:pPr>
              <w:jc w:val="center"/>
              <w:rPr>
                <w:color w:val="000000"/>
                <w:sz w:val="16"/>
                <w:szCs w:val="16"/>
              </w:rPr>
            </w:pPr>
          </w:p>
        </w:tc>
        <w:tc>
          <w:tcPr>
            <w:tcW w:w="416" w:type="dxa"/>
            <w:tcBorders>
              <w:top w:val="single" w:sz="4" w:space="0" w:color="auto"/>
              <w:left w:val="nil"/>
              <w:bottom w:val="single" w:sz="4" w:space="0" w:color="auto"/>
              <w:right w:val="single" w:sz="4" w:space="0" w:color="auto"/>
            </w:tcBorders>
          </w:tcPr>
          <w:p w:rsidR="00C50CD5" w:rsidRPr="00CB2E01" w:rsidRDefault="00C50CD5" w:rsidP="00E64953">
            <w:pPr>
              <w:jc w:val="center"/>
              <w:rPr>
                <w:color w:val="000000"/>
                <w:sz w:val="16"/>
                <w:szCs w:val="16"/>
              </w:rPr>
            </w:pPr>
          </w:p>
        </w:tc>
        <w:tc>
          <w:tcPr>
            <w:tcW w:w="416" w:type="dxa"/>
            <w:tcBorders>
              <w:top w:val="single" w:sz="4" w:space="0" w:color="auto"/>
              <w:left w:val="nil"/>
              <w:bottom w:val="single" w:sz="4" w:space="0" w:color="auto"/>
              <w:right w:val="single" w:sz="4" w:space="0" w:color="auto"/>
            </w:tcBorders>
          </w:tcPr>
          <w:p w:rsidR="00C50CD5" w:rsidRPr="00CB2E01" w:rsidRDefault="00C50CD5" w:rsidP="00E64953">
            <w:pPr>
              <w:jc w:val="center"/>
              <w:rPr>
                <w:color w:val="000000"/>
                <w:sz w:val="16"/>
                <w:szCs w:val="16"/>
              </w:rPr>
            </w:pPr>
          </w:p>
        </w:tc>
        <w:tc>
          <w:tcPr>
            <w:tcW w:w="416" w:type="dxa"/>
            <w:tcBorders>
              <w:top w:val="single" w:sz="4" w:space="0" w:color="auto"/>
              <w:left w:val="nil"/>
              <w:bottom w:val="single" w:sz="4" w:space="0" w:color="auto"/>
              <w:right w:val="single" w:sz="4" w:space="0" w:color="auto"/>
            </w:tcBorders>
          </w:tcPr>
          <w:p w:rsidR="00C50CD5" w:rsidRPr="00CB2E01" w:rsidRDefault="00C50CD5" w:rsidP="00E64953">
            <w:pPr>
              <w:jc w:val="center"/>
              <w:rPr>
                <w:color w:val="000000"/>
                <w:sz w:val="16"/>
                <w:szCs w:val="16"/>
              </w:rPr>
            </w:pPr>
          </w:p>
        </w:tc>
        <w:tc>
          <w:tcPr>
            <w:tcW w:w="7488" w:type="dxa"/>
            <w:gridSpan w:val="18"/>
            <w:tcBorders>
              <w:top w:val="single" w:sz="4" w:space="0" w:color="auto"/>
              <w:left w:val="nil"/>
              <w:bottom w:val="single" w:sz="4" w:space="0" w:color="auto"/>
              <w:right w:val="single" w:sz="4" w:space="0" w:color="auto"/>
            </w:tcBorders>
            <w:shd w:val="clear" w:color="auto" w:fill="auto"/>
            <w:vAlign w:val="center"/>
            <w:hideMark/>
          </w:tcPr>
          <w:p w:rsidR="00C50CD5" w:rsidRPr="00CB2E01" w:rsidRDefault="00C50CD5" w:rsidP="00E64953">
            <w:pPr>
              <w:jc w:val="center"/>
              <w:rPr>
                <w:color w:val="000000"/>
                <w:sz w:val="16"/>
                <w:szCs w:val="16"/>
              </w:rPr>
            </w:pPr>
            <w:r w:rsidRPr="00CB2E01">
              <w:rPr>
                <w:color w:val="000000"/>
                <w:sz w:val="16"/>
                <w:szCs w:val="16"/>
              </w:rPr>
              <w:t>Профессиональные компетенции (ПК)</w:t>
            </w:r>
          </w:p>
        </w:tc>
      </w:tr>
      <w:tr w:rsidR="00C50CD5" w:rsidRPr="00CB2E01" w:rsidTr="00C50CD5">
        <w:trPr>
          <w:trHeight w:val="288"/>
        </w:trPr>
        <w:tc>
          <w:tcPr>
            <w:tcW w:w="975" w:type="dxa"/>
            <w:vMerge/>
            <w:tcBorders>
              <w:top w:val="single" w:sz="4" w:space="0" w:color="auto"/>
              <w:left w:val="single" w:sz="4" w:space="0" w:color="auto"/>
              <w:bottom w:val="single" w:sz="4" w:space="0" w:color="auto"/>
              <w:right w:val="single" w:sz="4" w:space="0" w:color="auto"/>
            </w:tcBorders>
            <w:vAlign w:val="center"/>
            <w:hideMark/>
          </w:tcPr>
          <w:p w:rsidR="00C50CD5" w:rsidRPr="00CB2E01" w:rsidRDefault="00C50CD5" w:rsidP="00C50CD5">
            <w:pPr>
              <w:rPr>
                <w:color w:val="000000"/>
                <w:sz w:val="16"/>
                <w:szCs w:val="16"/>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C50CD5" w:rsidRPr="00CB2E01" w:rsidRDefault="00C50CD5" w:rsidP="00C50CD5">
            <w:pPr>
              <w:rPr>
                <w:color w:val="000000"/>
                <w:sz w:val="16"/>
                <w:szCs w:val="16"/>
              </w:rPr>
            </w:pPr>
          </w:p>
        </w:tc>
        <w:tc>
          <w:tcPr>
            <w:tcW w:w="42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01</w:t>
            </w:r>
          </w:p>
        </w:tc>
        <w:tc>
          <w:tcPr>
            <w:tcW w:w="425"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02</w:t>
            </w:r>
          </w:p>
        </w:tc>
        <w:tc>
          <w:tcPr>
            <w:tcW w:w="425"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03</w:t>
            </w:r>
          </w:p>
        </w:tc>
        <w:tc>
          <w:tcPr>
            <w:tcW w:w="425"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04</w:t>
            </w:r>
          </w:p>
        </w:tc>
        <w:tc>
          <w:tcPr>
            <w:tcW w:w="42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05</w:t>
            </w:r>
          </w:p>
        </w:tc>
        <w:tc>
          <w:tcPr>
            <w:tcW w:w="425"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06</w:t>
            </w:r>
          </w:p>
        </w:tc>
        <w:tc>
          <w:tcPr>
            <w:tcW w:w="425"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07</w:t>
            </w:r>
          </w:p>
        </w:tc>
        <w:tc>
          <w:tcPr>
            <w:tcW w:w="435"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08</w:t>
            </w:r>
          </w:p>
        </w:tc>
        <w:tc>
          <w:tcPr>
            <w:tcW w:w="37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09</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1.1</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1.2</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1.3</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1.4</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1.5</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1.6</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1.7</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2.1</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2.2</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2.3</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2.4</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2.5</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3.1</w:t>
            </w:r>
          </w:p>
        </w:tc>
        <w:tc>
          <w:tcPr>
            <w:tcW w:w="416" w:type="dxa"/>
            <w:tcBorders>
              <w:top w:val="nil"/>
              <w:left w:val="nil"/>
              <w:bottom w:val="single" w:sz="4" w:space="0" w:color="auto"/>
              <w:right w:val="single" w:sz="4" w:space="0" w:color="auto"/>
            </w:tcBorders>
            <w:shd w:val="clear" w:color="auto" w:fill="auto"/>
            <w:vAlign w:val="center"/>
            <w:hideMark/>
          </w:tcPr>
          <w:p w:rsidR="00C50CD5" w:rsidRPr="00CB2E01" w:rsidRDefault="00C50CD5" w:rsidP="00C50CD5">
            <w:pPr>
              <w:jc w:val="center"/>
              <w:rPr>
                <w:color w:val="000000"/>
                <w:sz w:val="16"/>
                <w:szCs w:val="16"/>
              </w:rPr>
            </w:pPr>
            <w:r w:rsidRPr="00CB2E01">
              <w:rPr>
                <w:color w:val="000000"/>
                <w:sz w:val="16"/>
                <w:szCs w:val="16"/>
              </w:rPr>
              <w:t>3.2</w:t>
            </w:r>
          </w:p>
        </w:tc>
        <w:tc>
          <w:tcPr>
            <w:tcW w:w="416" w:type="dxa"/>
            <w:tcBorders>
              <w:top w:val="nil"/>
              <w:left w:val="nil"/>
              <w:bottom w:val="single" w:sz="4" w:space="0" w:color="auto"/>
              <w:right w:val="nil"/>
            </w:tcBorders>
            <w:vAlign w:val="center"/>
          </w:tcPr>
          <w:p w:rsidR="00C50CD5" w:rsidRPr="00CB2E01" w:rsidRDefault="00C50CD5" w:rsidP="00C50CD5">
            <w:pPr>
              <w:jc w:val="center"/>
              <w:rPr>
                <w:color w:val="000000"/>
                <w:sz w:val="16"/>
                <w:szCs w:val="16"/>
              </w:rPr>
            </w:pPr>
            <w:r w:rsidRPr="00CB2E01">
              <w:rPr>
                <w:color w:val="000000"/>
                <w:sz w:val="16"/>
                <w:szCs w:val="16"/>
              </w:rPr>
              <w:t>3.3</w:t>
            </w:r>
          </w:p>
        </w:tc>
        <w:tc>
          <w:tcPr>
            <w:tcW w:w="416" w:type="dxa"/>
            <w:tcBorders>
              <w:top w:val="nil"/>
              <w:left w:val="nil"/>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3.4</w:t>
            </w:r>
          </w:p>
        </w:tc>
        <w:tc>
          <w:tcPr>
            <w:tcW w:w="416" w:type="dxa"/>
            <w:tcBorders>
              <w:top w:val="nil"/>
              <w:left w:val="nil"/>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3.5</w:t>
            </w:r>
          </w:p>
        </w:tc>
        <w:tc>
          <w:tcPr>
            <w:tcW w:w="416" w:type="dxa"/>
            <w:tcBorders>
              <w:top w:val="nil"/>
              <w:left w:val="nil"/>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3.6</w:t>
            </w:r>
          </w:p>
        </w:tc>
        <w:tc>
          <w:tcPr>
            <w:tcW w:w="416" w:type="dxa"/>
            <w:tcBorders>
              <w:top w:val="nil"/>
              <w:left w:val="nil"/>
              <w:bottom w:val="single" w:sz="4" w:space="0" w:color="auto"/>
              <w:right w:val="single" w:sz="4" w:space="0" w:color="auto"/>
            </w:tcBorders>
            <w:shd w:val="clear" w:color="auto" w:fill="auto"/>
            <w:vAlign w:val="center"/>
          </w:tcPr>
          <w:p w:rsidR="00C50CD5" w:rsidRPr="00CB2E01" w:rsidRDefault="00C50CD5" w:rsidP="00C50CD5">
            <w:pPr>
              <w:jc w:val="center"/>
              <w:rPr>
                <w:color w:val="000000"/>
                <w:sz w:val="16"/>
                <w:szCs w:val="16"/>
              </w:rPr>
            </w:pPr>
            <w:r>
              <w:rPr>
                <w:color w:val="000000"/>
                <w:sz w:val="16"/>
                <w:szCs w:val="16"/>
              </w:rPr>
              <w:t>4.1</w:t>
            </w:r>
          </w:p>
        </w:tc>
        <w:tc>
          <w:tcPr>
            <w:tcW w:w="416" w:type="dxa"/>
            <w:tcBorders>
              <w:top w:val="nil"/>
              <w:left w:val="nil"/>
              <w:bottom w:val="single" w:sz="4" w:space="0" w:color="auto"/>
              <w:right w:val="single" w:sz="4" w:space="0" w:color="auto"/>
            </w:tcBorders>
            <w:shd w:val="clear" w:color="auto" w:fill="auto"/>
            <w:vAlign w:val="center"/>
          </w:tcPr>
          <w:p w:rsidR="00C50CD5" w:rsidRPr="00CB2E01" w:rsidRDefault="00C50CD5" w:rsidP="00C50CD5">
            <w:pPr>
              <w:jc w:val="center"/>
              <w:rPr>
                <w:color w:val="000000"/>
                <w:sz w:val="16"/>
                <w:szCs w:val="16"/>
              </w:rPr>
            </w:pPr>
            <w:r>
              <w:rPr>
                <w:color w:val="000000"/>
                <w:sz w:val="16"/>
                <w:szCs w:val="16"/>
              </w:rPr>
              <w:t>4.2</w:t>
            </w:r>
          </w:p>
        </w:tc>
        <w:tc>
          <w:tcPr>
            <w:tcW w:w="416" w:type="dxa"/>
            <w:tcBorders>
              <w:top w:val="nil"/>
              <w:left w:val="nil"/>
              <w:bottom w:val="single" w:sz="4" w:space="0" w:color="auto"/>
              <w:right w:val="single" w:sz="4" w:space="0" w:color="auto"/>
            </w:tcBorders>
            <w:shd w:val="clear" w:color="auto" w:fill="auto"/>
            <w:vAlign w:val="center"/>
          </w:tcPr>
          <w:p w:rsidR="00C50CD5" w:rsidRPr="00CB2E01" w:rsidRDefault="00C50CD5" w:rsidP="00C50CD5">
            <w:pPr>
              <w:jc w:val="center"/>
              <w:rPr>
                <w:color w:val="000000"/>
                <w:sz w:val="16"/>
                <w:szCs w:val="16"/>
              </w:rPr>
            </w:pPr>
            <w:r>
              <w:rPr>
                <w:color w:val="000000"/>
                <w:sz w:val="16"/>
                <w:szCs w:val="16"/>
              </w:rPr>
              <w:t>4.2</w:t>
            </w:r>
          </w:p>
        </w:tc>
        <w:tc>
          <w:tcPr>
            <w:tcW w:w="416" w:type="dxa"/>
            <w:tcBorders>
              <w:top w:val="nil"/>
              <w:left w:val="nil"/>
              <w:bottom w:val="single" w:sz="4" w:space="0" w:color="auto"/>
              <w:right w:val="single" w:sz="4" w:space="0" w:color="auto"/>
            </w:tcBorders>
            <w:shd w:val="clear" w:color="auto" w:fill="auto"/>
            <w:vAlign w:val="center"/>
          </w:tcPr>
          <w:p w:rsidR="00C50CD5" w:rsidRPr="00CB2E01" w:rsidRDefault="00C50CD5" w:rsidP="00C50CD5">
            <w:pPr>
              <w:jc w:val="center"/>
              <w:rPr>
                <w:color w:val="000000"/>
                <w:sz w:val="16"/>
                <w:szCs w:val="16"/>
              </w:rPr>
            </w:pPr>
            <w:r>
              <w:rPr>
                <w:color w:val="000000"/>
                <w:sz w:val="16"/>
                <w:szCs w:val="16"/>
              </w:rPr>
              <w:t>4.4</w:t>
            </w:r>
          </w:p>
        </w:tc>
      </w:tr>
      <w:tr w:rsidR="00C50CD5" w:rsidRPr="00CB2E01" w:rsidTr="00C50CD5">
        <w:trPr>
          <w:trHeight w:val="288"/>
        </w:trPr>
        <w:tc>
          <w:tcPr>
            <w:tcW w:w="2518"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jc w:val="both"/>
              <w:rPr>
                <w:b/>
                <w:bCs/>
                <w:color w:val="000000"/>
                <w:sz w:val="16"/>
                <w:szCs w:val="16"/>
              </w:rPr>
            </w:pPr>
            <w:r w:rsidRPr="00CB2E01">
              <w:rPr>
                <w:b/>
                <w:bCs/>
                <w:color w:val="000000"/>
                <w:sz w:val="16"/>
                <w:szCs w:val="16"/>
              </w:rPr>
              <w:t>Обязательная часть образовательной программы</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auto" w:fill="D9D9D9" w:themeFill="background1" w:themeFillShade="D9"/>
            <w:hideMark/>
          </w:tcPr>
          <w:p w:rsidR="00C50CD5" w:rsidRPr="00CB2E01" w:rsidRDefault="00C50CD5" w:rsidP="00C50CD5">
            <w:pPr>
              <w:rPr>
                <w:b/>
                <w:bCs/>
                <w:color w:val="000000"/>
                <w:sz w:val="16"/>
                <w:szCs w:val="16"/>
              </w:rPr>
            </w:pPr>
            <w:r w:rsidRPr="00CB2E01">
              <w:rPr>
                <w:b/>
                <w:bCs/>
                <w:color w:val="000000"/>
                <w:sz w:val="16"/>
                <w:szCs w:val="16"/>
              </w:rPr>
              <w:t xml:space="preserve">СГ.00 </w:t>
            </w:r>
          </w:p>
        </w:tc>
        <w:tc>
          <w:tcPr>
            <w:tcW w:w="1543" w:type="dxa"/>
            <w:tcBorders>
              <w:top w:val="nil"/>
              <w:left w:val="nil"/>
              <w:bottom w:val="single" w:sz="4" w:space="0" w:color="auto"/>
              <w:right w:val="single" w:sz="4" w:space="0" w:color="auto"/>
            </w:tcBorders>
            <w:shd w:val="clear" w:color="auto" w:fill="D9D9D9" w:themeFill="background1" w:themeFillShade="D9"/>
            <w:hideMark/>
          </w:tcPr>
          <w:p w:rsidR="00C50CD5" w:rsidRPr="00CB2E01" w:rsidRDefault="00C50CD5" w:rsidP="00C50CD5">
            <w:pPr>
              <w:rPr>
                <w:b/>
                <w:bCs/>
                <w:color w:val="000000"/>
                <w:sz w:val="16"/>
                <w:szCs w:val="16"/>
              </w:rPr>
            </w:pPr>
            <w:r w:rsidRPr="00CB2E01">
              <w:rPr>
                <w:b/>
                <w:bCs/>
                <w:color w:val="000000"/>
                <w:sz w:val="16"/>
                <w:szCs w:val="16"/>
              </w:rPr>
              <w:t>Социально-гуманитарный цикл</w:t>
            </w:r>
          </w:p>
        </w:tc>
        <w:tc>
          <w:tcPr>
            <w:tcW w:w="42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r>
      <w:tr w:rsidR="00C50CD5" w:rsidRPr="00CB2E01" w:rsidTr="00C50CD5">
        <w:trPr>
          <w:trHeight w:val="19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СГ.01</w:t>
            </w:r>
          </w:p>
        </w:tc>
        <w:tc>
          <w:tcPr>
            <w:tcW w:w="1543" w:type="dxa"/>
            <w:tcBorders>
              <w:top w:val="nil"/>
              <w:left w:val="nil"/>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История России</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СГ.02</w:t>
            </w:r>
          </w:p>
        </w:tc>
        <w:tc>
          <w:tcPr>
            <w:tcW w:w="1543" w:type="dxa"/>
            <w:tcBorders>
              <w:top w:val="nil"/>
              <w:left w:val="nil"/>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Иностранный язык в профессиональной деятельности</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17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СГ.03</w:t>
            </w:r>
          </w:p>
        </w:tc>
        <w:tc>
          <w:tcPr>
            <w:tcW w:w="1543" w:type="dxa"/>
            <w:tcBorders>
              <w:top w:val="nil"/>
              <w:left w:val="nil"/>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Безопасность жизнедеятельности</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124"/>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СГ.04</w:t>
            </w:r>
          </w:p>
        </w:tc>
        <w:tc>
          <w:tcPr>
            <w:tcW w:w="1543" w:type="dxa"/>
            <w:tcBorders>
              <w:top w:val="nil"/>
              <w:left w:val="nil"/>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Физическая культура</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11"/>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СГ.05</w:t>
            </w:r>
          </w:p>
        </w:tc>
        <w:tc>
          <w:tcPr>
            <w:tcW w:w="1543" w:type="dxa"/>
            <w:tcBorders>
              <w:top w:val="nil"/>
              <w:left w:val="nil"/>
              <w:bottom w:val="single" w:sz="4" w:space="0" w:color="auto"/>
              <w:right w:val="single" w:sz="4" w:space="0" w:color="auto"/>
            </w:tcBorders>
            <w:shd w:val="clear" w:color="000000" w:fill="FFFFFF"/>
            <w:hideMark/>
          </w:tcPr>
          <w:p w:rsidR="00C50CD5" w:rsidRPr="00CB2E01" w:rsidRDefault="00C50CD5" w:rsidP="00C50CD5">
            <w:pPr>
              <w:rPr>
                <w:sz w:val="16"/>
                <w:szCs w:val="16"/>
              </w:rPr>
            </w:pPr>
            <w:r w:rsidRPr="00CB2E01">
              <w:rPr>
                <w:sz w:val="16"/>
                <w:szCs w:val="16"/>
              </w:rPr>
              <w:t>Основы финансовой грамотности</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11"/>
        </w:trPr>
        <w:tc>
          <w:tcPr>
            <w:tcW w:w="975" w:type="dxa"/>
            <w:tcBorders>
              <w:top w:val="nil"/>
              <w:left w:val="single" w:sz="4" w:space="0" w:color="auto"/>
              <w:bottom w:val="single" w:sz="4" w:space="0" w:color="auto"/>
              <w:right w:val="single" w:sz="4" w:space="0" w:color="auto"/>
            </w:tcBorders>
            <w:shd w:val="clear" w:color="000000" w:fill="FFFFFF"/>
          </w:tcPr>
          <w:p w:rsidR="00C50CD5" w:rsidRPr="00CB2E01" w:rsidRDefault="00C50CD5" w:rsidP="00C50CD5">
            <w:pPr>
              <w:rPr>
                <w:sz w:val="16"/>
                <w:szCs w:val="16"/>
              </w:rPr>
            </w:pPr>
            <w:r w:rsidRPr="00CB2E01">
              <w:rPr>
                <w:sz w:val="16"/>
                <w:szCs w:val="16"/>
              </w:rPr>
              <w:t>СГ</w:t>
            </w:r>
            <w:r>
              <w:rPr>
                <w:sz w:val="16"/>
                <w:szCs w:val="16"/>
                <w:vertAlign w:val="subscript"/>
              </w:rPr>
              <w:t>В</w:t>
            </w:r>
            <w:r w:rsidRPr="00CB2E01">
              <w:rPr>
                <w:sz w:val="16"/>
                <w:szCs w:val="16"/>
              </w:rPr>
              <w:t>.05</w:t>
            </w:r>
          </w:p>
        </w:tc>
        <w:tc>
          <w:tcPr>
            <w:tcW w:w="1543" w:type="dxa"/>
            <w:tcBorders>
              <w:top w:val="nil"/>
              <w:left w:val="nil"/>
              <w:bottom w:val="single" w:sz="4" w:space="0" w:color="auto"/>
              <w:right w:val="single" w:sz="4" w:space="0" w:color="auto"/>
            </w:tcBorders>
            <w:shd w:val="clear" w:color="000000" w:fill="FFFFFF"/>
          </w:tcPr>
          <w:p w:rsidR="00C50CD5" w:rsidRPr="00CB2E01" w:rsidRDefault="00C50CD5" w:rsidP="00C50CD5">
            <w:pPr>
              <w:rPr>
                <w:sz w:val="16"/>
                <w:szCs w:val="16"/>
              </w:rPr>
            </w:pPr>
            <w:r w:rsidRPr="00DC4040">
              <w:rPr>
                <w:sz w:val="16"/>
                <w:szCs w:val="16"/>
              </w:rPr>
              <w:t>Цифровые образовательные платформы и средства коммуникаций</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auto" w:fill="D9D9D9" w:themeFill="background1" w:themeFillShade="D9"/>
            <w:hideMark/>
          </w:tcPr>
          <w:p w:rsidR="00C50CD5" w:rsidRPr="00CB2E01" w:rsidRDefault="00C50CD5" w:rsidP="00C50CD5">
            <w:pPr>
              <w:rPr>
                <w:b/>
                <w:bCs/>
                <w:color w:val="000000"/>
                <w:sz w:val="16"/>
                <w:szCs w:val="16"/>
              </w:rPr>
            </w:pPr>
            <w:r w:rsidRPr="00CB2E01">
              <w:rPr>
                <w:b/>
                <w:bCs/>
                <w:color w:val="000000"/>
                <w:sz w:val="16"/>
                <w:szCs w:val="16"/>
              </w:rPr>
              <w:t>ОП.00</w:t>
            </w:r>
          </w:p>
        </w:tc>
        <w:tc>
          <w:tcPr>
            <w:tcW w:w="1543" w:type="dxa"/>
            <w:tcBorders>
              <w:top w:val="nil"/>
              <w:left w:val="nil"/>
              <w:bottom w:val="single" w:sz="4" w:space="0" w:color="auto"/>
              <w:right w:val="single" w:sz="4" w:space="0" w:color="auto"/>
            </w:tcBorders>
            <w:shd w:val="clear" w:color="auto" w:fill="D9D9D9" w:themeFill="background1" w:themeFillShade="D9"/>
            <w:hideMark/>
          </w:tcPr>
          <w:p w:rsidR="00C50CD5" w:rsidRPr="00CB2E01" w:rsidRDefault="00C50CD5" w:rsidP="00C50CD5">
            <w:pPr>
              <w:rPr>
                <w:b/>
                <w:bCs/>
                <w:color w:val="000000"/>
                <w:sz w:val="16"/>
                <w:szCs w:val="16"/>
              </w:rPr>
            </w:pPr>
            <w:r w:rsidRPr="00CB2E01">
              <w:rPr>
                <w:b/>
                <w:bCs/>
                <w:color w:val="000000"/>
                <w:sz w:val="16"/>
                <w:szCs w:val="16"/>
              </w:rPr>
              <w:t>Общепрофессиональный цикл</w:t>
            </w:r>
          </w:p>
        </w:tc>
        <w:tc>
          <w:tcPr>
            <w:tcW w:w="42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r>
      <w:tr w:rsidR="00C50CD5" w:rsidRPr="00CB2E01" w:rsidTr="00C50CD5">
        <w:trPr>
          <w:trHeight w:val="119"/>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ОП.01</w:t>
            </w:r>
          </w:p>
        </w:tc>
        <w:tc>
          <w:tcPr>
            <w:tcW w:w="1543" w:type="dxa"/>
            <w:tcBorders>
              <w:top w:val="nil"/>
              <w:left w:val="nil"/>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Элементы высшей математики</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564"/>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ОП.02</w:t>
            </w:r>
          </w:p>
        </w:tc>
        <w:tc>
          <w:tcPr>
            <w:tcW w:w="1543" w:type="dxa"/>
            <w:tcBorders>
              <w:top w:val="nil"/>
              <w:left w:val="nil"/>
              <w:bottom w:val="single" w:sz="4" w:space="0" w:color="auto"/>
              <w:right w:val="single" w:sz="4" w:space="0" w:color="auto"/>
            </w:tcBorders>
            <w:shd w:val="clear" w:color="000000" w:fill="FFFFFF"/>
            <w:hideMark/>
          </w:tcPr>
          <w:p w:rsidR="00C50CD5" w:rsidRPr="00CB2E01" w:rsidRDefault="00C50CD5" w:rsidP="00C50CD5">
            <w:pPr>
              <w:jc w:val="both"/>
              <w:rPr>
                <w:color w:val="000000"/>
                <w:sz w:val="16"/>
                <w:szCs w:val="16"/>
              </w:rPr>
            </w:pPr>
            <w:r w:rsidRPr="00CB2E01">
              <w:rPr>
                <w:color w:val="000000"/>
                <w:sz w:val="16"/>
                <w:szCs w:val="16"/>
              </w:rPr>
              <w:t>Дискретная математика с элементами математической логики</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ОП.03</w:t>
            </w:r>
          </w:p>
        </w:tc>
        <w:tc>
          <w:tcPr>
            <w:tcW w:w="1543" w:type="dxa"/>
            <w:tcBorders>
              <w:top w:val="nil"/>
              <w:left w:val="nil"/>
              <w:bottom w:val="single" w:sz="4" w:space="0" w:color="auto"/>
              <w:right w:val="single" w:sz="4" w:space="0" w:color="auto"/>
            </w:tcBorders>
            <w:shd w:val="clear" w:color="000000" w:fill="FFFFFF"/>
            <w:noWrap/>
            <w:hideMark/>
          </w:tcPr>
          <w:p w:rsidR="00C50CD5" w:rsidRPr="00CB2E01" w:rsidRDefault="00C50CD5" w:rsidP="00C50CD5">
            <w:pPr>
              <w:rPr>
                <w:color w:val="000000"/>
                <w:sz w:val="16"/>
                <w:szCs w:val="16"/>
              </w:rPr>
            </w:pPr>
            <w:r w:rsidRPr="00CB2E01">
              <w:rPr>
                <w:color w:val="000000"/>
                <w:sz w:val="16"/>
                <w:szCs w:val="16"/>
              </w:rPr>
              <w:t>Теория вероятностей и математическая статистика</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ОП.04</w:t>
            </w:r>
          </w:p>
        </w:tc>
        <w:tc>
          <w:tcPr>
            <w:tcW w:w="1543" w:type="dxa"/>
            <w:tcBorders>
              <w:top w:val="nil"/>
              <w:left w:val="nil"/>
              <w:bottom w:val="single" w:sz="4" w:space="0" w:color="auto"/>
              <w:right w:val="single" w:sz="4" w:space="0" w:color="auto"/>
            </w:tcBorders>
            <w:shd w:val="clear" w:color="000000" w:fill="FFFFFF"/>
            <w:noWrap/>
            <w:hideMark/>
          </w:tcPr>
          <w:p w:rsidR="00C50CD5" w:rsidRPr="00CB2E01" w:rsidRDefault="00C50CD5" w:rsidP="00C50CD5">
            <w:pPr>
              <w:rPr>
                <w:color w:val="000000"/>
                <w:sz w:val="16"/>
                <w:szCs w:val="16"/>
              </w:rPr>
            </w:pPr>
            <w:r w:rsidRPr="00CB2E01">
              <w:rPr>
                <w:color w:val="000000"/>
                <w:sz w:val="16"/>
                <w:szCs w:val="16"/>
              </w:rPr>
              <w:t>Численные методы</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ОП.05</w:t>
            </w:r>
          </w:p>
        </w:tc>
        <w:tc>
          <w:tcPr>
            <w:tcW w:w="1543" w:type="dxa"/>
            <w:tcBorders>
              <w:top w:val="nil"/>
              <w:left w:val="nil"/>
              <w:bottom w:val="single" w:sz="4" w:space="0" w:color="auto"/>
              <w:right w:val="single" w:sz="4" w:space="0" w:color="auto"/>
            </w:tcBorders>
            <w:shd w:val="clear" w:color="000000" w:fill="FFFFFF"/>
            <w:noWrap/>
            <w:hideMark/>
          </w:tcPr>
          <w:p w:rsidR="00C50CD5" w:rsidRPr="00CB2E01" w:rsidRDefault="00C50CD5" w:rsidP="00C50CD5">
            <w:pPr>
              <w:rPr>
                <w:color w:val="000000"/>
                <w:sz w:val="16"/>
                <w:szCs w:val="16"/>
              </w:rPr>
            </w:pPr>
            <w:r w:rsidRPr="00CB2E01">
              <w:rPr>
                <w:color w:val="000000"/>
                <w:sz w:val="16"/>
                <w:szCs w:val="16"/>
              </w:rPr>
              <w:t xml:space="preserve">Правовое обеспечение профессиональной </w:t>
            </w:r>
            <w:r w:rsidRPr="00CB2E01">
              <w:rPr>
                <w:color w:val="000000"/>
                <w:sz w:val="16"/>
                <w:szCs w:val="16"/>
              </w:rPr>
              <w:lastRenderedPageBreak/>
              <w:t>деятельности</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lastRenderedPageBreak/>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145"/>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ОП.06</w:t>
            </w:r>
          </w:p>
        </w:tc>
        <w:tc>
          <w:tcPr>
            <w:tcW w:w="1543" w:type="dxa"/>
            <w:tcBorders>
              <w:top w:val="nil"/>
              <w:left w:val="nil"/>
              <w:bottom w:val="single" w:sz="4" w:space="0" w:color="auto"/>
              <w:right w:val="single" w:sz="4" w:space="0" w:color="auto"/>
            </w:tcBorders>
            <w:shd w:val="clear" w:color="000000" w:fill="FFFFFF"/>
            <w:noWrap/>
            <w:hideMark/>
          </w:tcPr>
          <w:p w:rsidR="00C50CD5" w:rsidRPr="00CB2E01" w:rsidRDefault="00C50CD5" w:rsidP="00C50CD5">
            <w:pPr>
              <w:rPr>
                <w:color w:val="000000"/>
                <w:sz w:val="16"/>
                <w:szCs w:val="16"/>
              </w:rPr>
            </w:pPr>
            <w:r w:rsidRPr="00CB2E01">
              <w:rPr>
                <w:color w:val="000000"/>
                <w:sz w:val="16"/>
                <w:szCs w:val="16"/>
              </w:rPr>
              <w:t>Экономика отрасли</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ОП.07</w:t>
            </w:r>
          </w:p>
        </w:tc>
        <w:tc>
          <w:tcPr>
            <w:tcW w:w="1543" w:type="dxa"/>
            <w:tcBorders>
              <w:top w:val="nil"/>
              <w:left w:val="nil"/>
              <w:bottom w:val="single" w:sz="4" w:space="0" w:color="auto"/>
              <w:right w:val="single" w:sz="4" w:space="0" w:color="auto"/>
            </w:tcBorders>
            <w:shd w:val="clear" w:color="000000" w:fill="FFFFFF"/>
            <w:noWrap/>
            <w:hideMark/>
          </w:tcPr>
          <w:p w:rsidR="00C50CD5" w:rsidRPr="00CB2E01" w:rsidRDefault="00C50CD5" w:rsidP="00C50CD5">
            <w:pPr>
              <w:rPr>
                <w:color w:val="000000"/>
                <w:sz w:val="16"/>
                <w:szCs w:val="16"/>
              </w:rPr>
            </w:pPr>
            <w:r w:rsidRPr="00CB2E01">
              <w:rPr>
                <w:color w:val="000000"/>
                <w:sz w:val="16"/>
                <w:szCs w:val="16"/>
              </w:rPr>
              <w:t>Основы проектирования баз данных</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139"/>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ОП.08</w:t>
            </w:r>
          </w:p>
        </w:tc>
        <w:tc>
          <w:tcPr>
            <w:tcW w:w="1543" w:type="dxa"/>
            <w:tcBorders>
              <w:top w:val="nil"/>
              <w:left w:val="nil"/>
              <w:bottom w:val="single" w:sz="4" w:space="0" w:color="auto"/>
              <w:right w:val="single" w:sz="4" w:space="0" w:color="auto"/>
            </w:tcBorders>
            <w:shd w:val="clear" w:color="000000" w:fill="FFFFFF"/>
            <w:noWrap/>
            <w:hideMark/>
          </w:tcPr>
          <w:p w:rsidR="00C50CD5" w:rsidRPr="00CB2E01" w:rsidRDefault="00C50CD5" w:rsidP="00C50CD5">
            <w:pPr>
              <w:rPr>
                <w:color w:val="000000"/>
                <w:sz w:val="16"/>
                <w:szCs w:val="16"/>
              </w:rPr>
            </w:pPr>
            <w:r w:rsidRPr="00CB2E01">
              <w:rPr>
                <w:color w:val="000000"/>
                <w:sz w:val="16"/>
                <w:szCs w:val="16"/>
              </w:rPr>
              <w:t>Информационные технологии</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ОП.09</w:t>
            </w:r>
          </w:p>
        </w:tc>
        <w:tc>
          <w:tcPr>
            <w:tcW w:w="1543" w:type="dxa"/>
            <w:tcBorders>
              <w:top w:val="nil"/>
              <w:left w:val="nil"/>
              <w:bottom w:val="single" w:sz="4" w:space="0" w:color="auto"/>
              <w:right w:val="single" w:sz="4" w:space="0" w:color="auto"/>
            </w:tcBorders>
            <w:shd w:val="clear" w:color="000000" w:fill="FFFFFF"/>
            <w:noWrap/>
            <w:hideMark/>
          </w:tcPr>
          <w:p w:rsidR="00C50CD5" w:rsidRPr="00CB2E01" w:rsidRDefault="00C50CD5" w:rsidP="00C50CD5">
            <w:pPr>
              <w:rPr>
                <w:color w:val="000000"/>
                <w:sz w:val="16"/>
                <w:szCs w:val="16"/>
              </w:rPr>
            </w:pPr>
            <w:r w:rsidRPr="00CB2E01">
              <w:rPr>
                <w:color w:val="000000"/>
                <w:sz w:val="16"/>
                <w:szCs w:val="16"/>
              </w:rPr>
              <w:t>Основы проектирования информационных систем</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tcPr>
          <w:p w:rsidR="00C50CD5" w:rsidRPr="00CB2E01" w:rsidRDefault="00C50CD5" w:rsidP="00C50CD5">
            <w:pPr>
              <w:rPr>
                <w:color w:val="000000"/>
                <w:sz w:val="16"/>
                <w:szCs w:val="16"/>
              </w:rPr>
            </w:pPr>
            <w:r w:rsidRPr="00CB2E01">
              <w:rPr>
                <w:color w:val="000000"/>
                <w:sz w:val="16"/>
                <w:szCs w:val="16"/>
              </w:rPr>
              <w:t>ОП</w:t>
            </w:r>
            <w:r>
              <w:rPr>
                <w:color w:val="000000"/>
                <w:sz w:val="16"/>
                <w:szCs w:val="16"/>
                <w:vertAlign w:val="subscript"/>
              </w:rPr>
              <w:t>В</w:t>
            </w:r>
            <w:r w:rsidRPr="00CB2E01">
              <w:rPr>
                <w:color w:val="000000"/>
                <w:sz w:val="16"/>
                <w:szCs w:val="16"/>
              </w:rPr>
              <w:t>.</w:t>
            </w:r>
            <w:r>
              <w:rPr>
                <w:color w:val="000000"/>
                <w:sz w:val="16"/>
                <w:szCs w:val="16"/>
              </w:rPr>
              <w:t>10</w:t>
            </w:r>
          </w:p>
        </w:tc>
        <w:tc>
          <w:tcPr>
            <w:tcW w:w="1543" w:type="dxa"/>
            <w:tcBorders>
              <w:top w:val="nil"/>
              <w:left w:val="nil"/>
              <w:bottom w:val="single" w:sz="4" w:space="0" w:color="auto"/>
              <w:right w:val="single" w:sz="4" w:space="0" w:color="auto"/>
            </w:tcBorders>
            <w:shd w:val="clear" w:color="000000" w:fill="FFFFFF"/>
            <w:noWrap/>
          </w:tcPr>
          <w:p w:rsidR="00C50CD5" w:rsidRPr="00CB2E01" w:rsidRDefault="00C50CD5" w:rsidP="00C50CD5">
            <w:pPr>
              <w:rPr>
                <w:color w:val="000000"/>
                <w:sz w:val="16"/>
                <w:szCs w:val="16"/>
              </w:rPr>
            </w:pPr>
            <w:r w:rsidRPr="00DC4040">
              <w:rPr>
                <w:color w:val="000000"/>
                <w:sz w:val="16"/>
                <w:szCs w:val="16"/>
              </w:rPr>
              <w:t>Архитектура ЭВМ</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tcPr>
          <w:p w:rsidR="00C50CD5" w:rsidRPr="00CB2E01" w:rsidRDefault="00C50CD5" w:rsidP="00C50CD5">
            <w:pPr>
              <w:rPr>
                <w:color w:val="000000"/>
                <w:sz w:val="16"/>
                <w:szCs w:val="16"/>
              </w:rPr>
            </w:pPr>
            <w:r w:rsidRPr="00CB2E01">
              <w:rPr>
                <w:color w:val="000000"/>
                <w:sz w:val="16"/>
                <w:szCs w:val="16"/>
              </w:rPr>
              <w:t>ОП</w:t>
            </w:r>
            <w:r>
              <w:rPr>
                <w:color w:val="000000"/>
                <w:sz w:val="16"/>
                <w:szCs w:val="16"/>
                <w:vertAlign w:val="subscript"/>
              </w:rPr>
              <w:t>В</w:t>
            </w:r>
            <w:r w:rsidRPr="00CB2E01">
              <w:rPr>
                <w:color w:val="000000"/>
                <w:sz w:val="16"/>
                <w:szCs w:val="16"/>
              </w:rPr>
              <w:t>.</w:t>
            </w:r>
            <w:r>
              <w:rPr>
                <w:color w:val="000000"/>
                <w:sz w:val="16"/>
                <w:szCs w:val="16"/>
              </w:rPr>
              <w:t>11</w:t>
            </w:r>
          </w:p>
        </w:tc>
        <w:tc>
          <w:tcPr>
            <w:tcW w:w="1543" w:type="dxa"/>
            <w:tcBorders>
              <w:top w:val="nil"/>
              <w:left w:val="nil"/>
              <w:bottom w:val="single" w:sz="4" w:space="0" w:color="auto"/>
              <w:right w:val="single" w:sz="4" w:space="0" w:color="auto"/>
            </w:tcBorders>
            <w:shd w:val="clear" w:color="000000" w:fill="FFFFFF"/>
            <w:noWrap/>
          </w:tcPr>
          <w:p w:rsidR="00C50CD5" w:rsidRPr="00CB2E01" w:rsidRDefault="00C50CD5" w:rsidP="00C50CD5">
            <w:pPr>
              <w:rPr>
                <w:color w:val="000000"/>
                <w:sz w:val="16"/>
                <w:szCs w:val="16"/>
              </w:rPr>
            </w:pPr>
            <w:r w:rsidRPr="00DC4040">
              <w:rPr>
                <w:color w:val="000000"/>
                <w:sz w:val="16"/>
                <w:szCs w:val="16"/>
              </w:rPr>
              <w:t>Компьютерные сети</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tcPr>
          <w:p w:rsidR="00C50CD5" w:rsidRPr="00CB2E01" w:rsidRDefault="00C50CD5" w:rsidP="00C50CD5">
            <w:pPr>
              <w:rPr>
                <w:color w:val="000000"/>
                <w:sz w:val="16"/>
                <w:szCs w:val="16"/>
              </w:rPr>
            </w:pPr>
            <w:r w:rsidRPr="00CB2E01">
              <w:rPr>
                <w:color w:val="000000"/>
                <w:sz w:val="16"/>
                <w:szCs w:val="16"/>
              </w:rPr>
              <w:t>ОП</w:t>
            </w:r>
            <w:r>
              <w:rPr>
                <w:color w:val="000000"/>
                <w:sz w:val="16"/>
                <w:szCs w:val="16"/>
                <w:vertAlign w:val="subscript"/>
              </w:rPr>
              <w:t>В</w:t>
            </w:r>
            <w:r w:rsidRPr="00CB2E01">
              <w:rPr>
                <w:color w:val="000000"/>
                <w:sz w:val="16"/>
                <w:szCs w:val="16"/>
              </w:rPr>
              <w:t>.</w:t>
            </w:r>
            <w:r>
              <w:rPr>
                <w:color w:val="000000"/>
                <w:sz w:val="16"/>
                <w:szCs w:val="16"/>
              </w:rPr>
              <w:t>12</w:t>
            </w:r>
          </w:p>
        </w:tc>
        <w:tc>
          <w:tcPr>
            <w:tcW w:w="1543" w:type="dxa"/>
            <w:tcBorders>
              <w:top w:val="nil"/>
              <w:left w:val="nil"/>
              <w:bottom w:val="single" w:sz="4" w:space="0" w:color="auto"/>
              <w:right w:val="single" w:sz="4" w:space="0" w:color="auto"/>
            </w:tcBorders>
            <w:shd w:val="clear" w:color="000000" w:fill="FFFFFF"/>
            <w:noWrap/>
          </w:tcPr>
          <w:p w:rsidR="00C50CD5" w:rsidRPr="00CB2E01" w:rsidRDefault="00C50CD5" w:rsidP="00C50CD5">
            <w:pPr>
              <w:rPr>
                <w:color w:val="000000"/>
                <w:sz w:val="16"/>
                <w:szCs w:val="16"/>
              </w:rPr>
            </w:pPr>
            <w:r w:rsidRPr="00DC4040">
              <w:rPr>
                <w:color w:val="000000"/>
                <w:sz w:val="16"/>
                <w:szCs w:val="16"/>
              </w:rPr>
              <w:t>Информационная безопасность</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tcPr>
          <w:p w:rsidR="00C50CD5" w:rsidRPr="00CB2E01" w:rsidRDefault="00C50CD5" w:rsidP="00C50CD5">
            <w:pPr>
              <w:rPr>
                <w:color w:val="000000"/>
                <w:sz w:val="16"/>
                <w:szCs w:val="16"/>
              </w:rPr>
            </w:pPr>
            <w:r w:rsidRPr="00CB2E01">
              <w:rPr>
                <w:color w:val="000000"/>
                <w:sz w:val="16"/>
                <w:szCs w:val="16"/>
              </w:rPr>
              <w:t>ОП</w:t>
            </w:r>
            <w:r>
              <w:rPr>
                <w:color w:val="000000"/>
                <w:sz w:val="16"/>
                <w:szCs w:val="16"/>
                <w:vertAlign w:val="subscript"/>
              </w:rPr>
              <w:t>В</w:t>
            </w:r>
            <w:r w:rsidRPr="00CB2E01">
              <w:rPr>
                <w:color w:val="000000"/>
                <w:sz w:val="16"/>
                <w:szCs w:val="16"/>
              </w:rPr>
              <w:t>.</w:t>
            </w:r>
            <w:r>
              <w:rPr>
                <w:color w:val="000000"/>
                <w:sz w:val="16"/>
                <w:szCs w:val="16"/>
              </w:rPr>
              <w:t>13</w:t>
            </w:r>
          </w:p>
        </w:tc>
        <w:tc>
          <w:tcPr>
            <w:tcW w:w="1543" w:type="dxa"/>
            <w:tcBorders>
              <w:top w:val="nil"/>
              <w:left w:val="nil"/>
              <w:bottom w:val="single" w:sz="4" w:space="0" w:color="auto"/>
              <w:right w:val="single" w:sz="4" w:space="0" w:color="auto"/>
            </w:tcBorders>
            <w:shd w:val="clear" w:color="000000" w:fill="FFFFFF"/>
            <w:noWrap/>
          </w:tcPr>
          <w:p w:rsidR="00C50CD5" w:rsidRPr="00CB2E01" w:rsidRDefault="00C50CD5" w:rsidP="00C50CD5">
            <w:pPr>
              <w:rPr>
                <w:color w:val="000000"/>
                <w:sz w:val="16"/>
                <w:szCs w:val="16"/>
              </w:rPr>
            </w:pPr>
            <w:r w:rsidRPr="00DC4040">
              <w:rPr>
                <w:color w:val="000000"/>
                <w:sz w:val="16"/>
                <w:szCs w:val="16"/>
              </w:rPr>
              <w:t>Электроника и схемотехника</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tcPr>
          <w:p w:rsidR="00C50CD5" w:rsidRPr="00CB2E01" w:rsidRDefault="00C50CD5" w:rsidP="00C50CD5">
            <w:pPr>
              <w:rPr>
                <w:color w:val="000000"/>
                <w:sz w:val="16"/>
                <w:szCs w:val="16"/>
              </w:rPr>
            </w:pPr>
            <w:r w:rsidRPr="00CB2E01">
              <w:rPr>
                <w:color w:val="000000"/>
                <w:sz w:val="16"/>
                <w:szCs w:val="16"/>
              </w:rPr>
              <w:t>ОП</w:t>
            </w:r>
            <w:r>
              <w:rPr>
                <w:color w:val="000000"/>
                <w:sz w:val="16"/>
                <w:szCs w:val="16"/>
                <w:vertAlign w:val="subscript"/>
              </w:rPr>
              <w:t>В</w:t>
            </w:r>
            <w:r w:rsidRPr="00CB2E01">
              <w:rPr>
                <w:color w:val="000000"/>
                <w:sz w:val="16"/>
                <w:szCs w:val="16"/>
              </w:rPr>
              <w:t>.</w:t>
            </w:r>
            <w:r>
              <w:rPr>
                <w:color w:val="000000"/>
                <w:sz w:val="16"/>
                <w:szCs w:val="16"/>
              </w:rPr>
              <w:t>14</w:t>
            </w:r>
          </w:p>
        </w:tc>
        <w:tc>
          <w:tcPr>
            <w:tcW w:w="1543" w:type="dxa"/>
            <w:tcBorders>
              <w:top w:val="nil"/>
              <w:left w:val="nil"/>
              <w:bottom w:val="single" w:sz="4" w:space="0" w:color="auto"/>
              <w:right w:val="single" w:sz="4" w:space="0" w:color="auto"/>
            </w:tcBorders>
            <w:shd w:val="clear" w:color="000000" w:fill="FFFFFF"/>
            <w:noWrap/>
          </w:tcPr>
          <w:p w:rsidR="00C50CD5" w:rsidRPr="00CB2E01" w:rsidRDefault="00C50CD5" w:rsidP="00C50CD5">
            <w:pPr>
              <w:rPr>
                <w:color w:val="000000"/>
                <w:sz w:val="16"/>
                <w:szCs w:val="16"/>
              </w:rPr>
            </w:pPr>
            <w:r w:rsidRPr="00DC4040">
              <w:rPr>
                <w:color w:val="000000"/>
                <w:sz w:val="16"/>
                <w:szCs w:val="16"/>
              </w:rPr>
              <w:t>Системы искусственного интеллекта: общий обзор технологий и методов</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tcPr>
          <w:p w:rsidR="00C50CD5" w:rsidRPr="00CB2E01" w:rsidRDefault="00C50CD5" w:rsidP="00C50CD5">
            <w:pPr>
              <w:rPr>
                <w:color w:val="000000"/>
                <w:sz w:val="16"/>
                <w:szCs w:val="16"/>
              </w:rPr>
            </w:pPr>
            <w:r w:rsidRPr="00CB2E01">
              <w:rPr>
                <w:color w:val="000000"/>
                <w:sz w:val="16"/>
                <w:szCs w:val="16"/>
              </w:rPr>
              <w:t>ОП</w:t>
            </w:r>
            <w:r>
              <w:rPr>
                <w:color w:val="000000"/>
                <w:sz w:val="16"/>
                <w:szCs w:val="16"/>
                <w:vertAlign w:val="subscript"/>
              </w:rPr>
              <w:t>В</w:t>
            </w:r>
            <w:r w:rsidRPr="00CB2E01">
              <w:rPr>
                <w:color w:val="000000"/>
                <w:sz w:val="16"/>
                <w:szCs w:val="16"/>
              </w:rPr>
              <w:t>.</w:t>
            </w:r>
            <w:r>
              <w:rPr>
                <w:color w:val="000000"/>
                <w:sz w:val="16"/>
                <w:szCs w:val="16"/>
              </w:rPr>
              <w:t>15</w:t>
            </w:r>
          </w:p>
        </w:tc>
        <w:tc>
          <w:tcPr>
            <w:tcW w:w="1543" w:type="dxa"/>
            <w:tcBorders>
              <w:top w:val="nil"/>
              <w:left w:val="nil"/>
              <w:bottom w:val="single" w:sz="4" w:space="0" w:color="auto"/>
              <w:right w:val="single" w:sz="4" w:space="0" w:color="auto"/>
            </w:tcBorders>
            <w:shd w:val="clear" w:color="000000" w:fill="FFFFFF"/>
            <w:noWrap/>
          </w:tcPr>
          <w:p w:rsidR="00C50CD5" w:rsidRPr="00CB2E01" w:rsidRDefault="00C50CD5" w:rsidP="00C50CD5">
            <w:pPr>
              <w:rPr>
                <w:color w:val="000000"/>
                <w:sz w:val="16"/>
                <w:szCs w:val="16"/>
              </w:rPr>
            </w:pPr>
            <w:r w:rsidRPr="00DC4040">
              <w:rPr>
                <w:color w:val="000000"/>
                <w:sz w:val="16"/>
                <w:szCs w:val="16"/>
              </w:rPr>
              <w:t>Машинное обучение (методы оптимизации)</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tcPr>
          <w:p w:rsidR="00C50CD5" w:rsidRPr="00CB2E01" w:rsidRDefault="00C50CD5" w:rsidP="00C50CD5">
            <w:pPr>
              <w:rPr>
                <w:color w:val="000000"/>
                <w:sz w:val="16"/>
                <w:szCs w:val="16"/>
              </w:rPr>
            </w:pPr>
            <w:r w:rsidRPr="00CB2E01">
              <w:rPr>
                <w:color w:val="000000"/>
                <w:sz w:val="16"/>
                <w:szCs w:val="16"/>
              </w:rPr>
              <w:t>ОП</w:t>
            </w:r>
            <w:r>
              <w:rPr>
                <w:color w:val="000000"/>
                <w:sz w:val="16"/>
                <w:szCs w:val="16"/>
                <w:vertAlign w:val="subscript"/>
              </w:rPr>
              <w:t>В</w:t>
            </w:r>
            <w:r w:rsidRPr="00CB2E01">
              <w:rPr>
                <w:color w:val="000000"/>
                <w:sz w:val="16"/>
                <w:szCs w:val="16"/>
              </w:rPr>
              <w:t>.</w:t>
            </w:r>
            <w:r>
              <w:rPr>
                <w:color w:val="000000"/>
                <w:sz w:val="16"/>
                <w:szCs w:val="16"/>
              </w:rPr>
              <w:t>16</w:t>
            </w:r>
          </w:p>
        </w:tc>
        <w:tc>
          <w:tcPr>
            <w:tcW w:w="1543" w:type="dxa"/>
            <w:tcBorders>
              <w:top w:val="nil"/>
              <w:left w:val="nil"/>
              <w:bottom w:val="single" w:sz="4" w:space="0" w:color="auto"/>
              <w:right w:val="single" w:sz="4" w:space="0" w:color="auto"/>
            </w:tcBorders>
            <w:shd w:val="clear" w:color="000000" w:fill="FFFFFF"/>
            <w:noWrap/>
          </w:tcPr>
          <w:p w:rsidR="00C50CD5" w:rsidRPr="00CB2E01" w:rsidRDefault="00C50CD5" w:rsidP="00C50CD5">
            <w:pPr>
              <w:rPr>
                <w:color w:val="000000"/>
                <w:sz w:val="16"/>
                <w:szCs w:val="16"/>
              </w:rPr>
            </w:pPr>
            <w:r w:rsidRPr="00DC4040">
              <w:rPr>
                <w:color w:val="000000"/>
                <w:sz w:val="16"/>
                <w:szCs w:val="16"/>
              </w:rPr>
              <w:t>Функциональный анализ и теория операторов для систем искусственного интеллекта</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single" w:sz="4" w:space="0" w:color="auto"/>
              <w:left w:val="single" w:sz="4" w:space="0" w:color="auto"/>
              <w:bottom w:val="single" w:sz="4" w:space="0" w:color="auto"/>
              <w:right w:val="single" w:sz="4" w:space="0" w:color="auto"/>
            </w:tcBorders>
            <w:shd w:val="clear" w:color="000000" w:fill="FFFFFF"/>
          </w:tcPr>
          <w:p w:rsidR="00C50CD5" w:rsidRPr="00CB2E01" w:rsidRDefault="00C50CD5" w:rsidP="00C50CD5">
            <w:pPr>
              <w:rPr>
                <w:color w:val="000000"/>
                <w:sz w:val="16"/>
                <w:szCs w:val="16"/>
              </w:rPr>
            </w:pPr>
            <w:r w:rsidRPr="00CB2E01">
              <w:rPr>
                <w:color w:val="000000"/>
                <w:sz w:val="16"/>
                <w:szCs w:val="16"/>
              </w:rPr>
              <w:t>ОП</w:t>
            </w:r>
            <w:r>
              <w:rPr>
                <w:color w:val="000000"/>
                <w:sz w:val="16"/>
                <w:szCs w:val="16"/>
                <w:vertAlign w:val="subscript"/>
              </w:rPr>
              <w:t>В</w:t>
            </w:r>
            <w:r w:rsidRPr="00CB2E01">
              <w:rPr>
                <w:color w:val="000000"/>
                <w:sz w:val="16"/>
                <w:szCs w:val="16"/>
              </w:rPr>
              <w:t>.</w:t>
            </w:r>
            <w:r>
              <w:rPr>
                <w:color w:val="000000"/>
                <w:sz w:val="16"/>
                <w:szCs w:val="16"/>
              </w:rPr>
              <w:t>17</w:t>
            </w:r>
          </w:p>
        </w:tc>
        <w:tc>
          <w:tcPr>
            <w:tcW w:w="1543" w:type="dxa"/>
            <w:tcBorders>
              <w:top w:val="single" w:sz="4" w:space="0" w:color="auto"/>
              <w:left w:val="nil"/>
              <w:bottom w:val="single" w:sz="4" w:space="0" w:color="auto"/>
              <w:right w:val="single" w:sz="4" w:space="0" w:color="auto"/>
            </w:tcBorders>
            <w:shd w:val="clear" w:color="000000" w:fill="FFFFFF"/>
            <w:noWrap/>
          </w:tcPr>
          <w:p w:rsidR="00C50CD5" w:rsidRPr="00CB2E01" w:rsidRDefault="00C50CD5" w:rsidP="00C50CD5">
            <w:pPr>
              <w:rPr>
                <w:color w:val="000000"/>
                <w:sz w:val="16"/>
                <w:szCs w:val="16"/>
              </w:rPr>
            </w:pPr>
            <w:r w:rsidRPr="0007589A">
              <w:rPr>
                <w:color w:val="000000"/>
                <w:sz w:val="16"/>
                <w:szCs w:val="16"/>
              </w:rPr>
              <w:t>Теория игр и принятия решений для ИИ агентов</w:t>
            </w: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35"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37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133"/>
        </w:trPr>
        <w:tc>
          <w:tcPr>
            <w:tcW w:w="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50CD5" w:rsidRPr="00CB2E01" w:rsidRDefault="00C50CD5" w:rsidP="00C50CD5">
            <w:pPr>
              <w:rPr>
                <w:b/>
                <w:bCs/>
                <w:color w:val="000000"/>
                <w:sz w:val="16"/>
                <w:szCs w:val="16"/>
              </w:rPr>
            </w:pPr>
            <w:r w:rsidRPr="00CB2E01">
              <w:rPr>
                <w:b/>
                <w:bCs/>
                <w:color w:val="000000"/>
                <w:sz w:val="16"/>
                <w:szCs w:val="16"/>
              </w:rPr>
              <w:t>П.00</w:t>
            </w:r>
          </w:p>
        </w:tc>
        <w:tc>
          <w:tcPr>
            <w:tcW w:w="1543" w:type="dxa"/>
            <w:tcBorders>
              <w:top w:val="single" w:sz="4" w:space="0" w:color="auto"/>
              <w:left w:val="nil"/>
              <w:bottom w:val="single" w:sz="4" w:space="0" w:color="auto"/>
              <w:right w:val="single" w:sz="4" w:space="0" w:color="auto"/>
            </w:tcBorders>
            <w:shd w:val="clear" w:color="auto" w:fill="D9D9D9" w:themeFill="background1" w:themeFillShade="D9"/>
            <w:hideMark/>
          </w:tcPr>
          <w:p w:rsidR="00C50CD5" w:rsidRPr="00CB2E01" w:rsidRDefault="00C50CD5" w:rsidP="00C50CD5">
            <w:pPr>
              <w:rPr>
                <w:b/>
                <w:bCs/>
                <w:color w:val="000000"/>
                <w:sz w:val="16"/>
                <w:szCs w:val="16"/>
              </w:rPr>
            </w:pPr>
            <w:r w:rsidRPr="00CB2E01">
              <w:rPr>
                <w:b/>
                <w:bCs/>
                <w:color w:val="000000"/>
                <w:sz w:val="16"/>
                <w:szCs w:val="16"/>
              </w:rPr>
              <w:t>Профессиональный цикл</w:t>
            </w: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nil"/>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D9D9D9" w:themeFill="background1" w:themeFillShade="D9"/>
          </w:tcPr>
          <w:p w:rsidR="00C50CD5" w:rsidRPr="00CB2E01" w:rsidRDefault="00C50CD5" w:rsidP="00C50CD5">
            <w:pPr>
              <w:jc w:val="center"/>
              <w:rPr>
                <w:color w:val="000000"/>
                <w:sz w:val="16"/>
                <w:szCs w:val="16"/>
              </w:rPr>
            </w:pP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r>
      <w:tr w:rsidR="00C50CD5" w:rsidRPr="00CB2E01" w:rsidTr="00C50CD5">
        <w:trPr>
          <w:trHeight w:val="364"/>
        </w:trPr>
        <w:tc>
          <w:tcPr>
            <w:tcW w:w="975" w:type="dxa"/>
            <w:tcBorders>
              <w:top w:val="nil"/>
              <w:left w:val="single" w:sz="4" w:space="0" w:color="auto"/>
              <w:bottom w:val="single" w:sz="4" w:space="0" w:color="auto"/>
              <w:right w:val="single" w:sz="4" w:space="0" w:color="auto"/>
            </w:tcBorders>
            <w:shd w:val="clear" w:color="auto" w:fill="F2F2F2" w:themeFill="background1" w:themeFillShade="F2"/>
            <w:hideMark/>
          </w:tcPr>
          <w:p w:rsidR="00C50CD5" w:rsidRPr="00CB2E01" w:rsidRDefault="00C50CD5" w:rsidP="00C50CD5">
            <w:pPr>
              <w:rPr>
                <w:b/>
                <w:bCs/>
                <w:color w:val="000000"/>
                <w:sz w:val="16"/>
                <w:szCs w:val="16"/>
              </w:rPr>
            </w:pPr>
            <w:r w:rsidRPr="00CB2E01">
              <w:rPr>
                <w:b/>
                <w:bCs/>
                <w:color w:val="000000"/>
                <w:sz w:val="16"/>
                <w:szCs w:val="16"/>
              </w:rPr>
              <w:t>ПМ.01</w:t>
            </w:r>
          </w:p>
        </w:tc>
        <w:tc>
          <w:tcPr>
            <w:tcW w:w="1543" w:type="dxa"/>
            <w:tcBorders>
              <w:top w:val="nil"/>
              <w:left w:val="nil"/>
              <w:bottom w:val="single" w:sz="4" w:space="0" w:color="auto"/>
              <w:right w:val="single" w:sz="4" w:space="0" w:color="auto"/>
            </w:tcBorders>
            <w:shd w:val="clear" w:color="auto" w:fill="F2F2F2" w:themeFill="background1" w:themeFillShade="F2"/>
            <w:hideMark/>
          </w:tcPr>
          <w:p w:rsidR="00C50CD5" w:rsidRPr="00CB2E01" w:rsidRDefault="00C50CD5" w:rsidP="00C50CD5">
            <w:pPr>
              <w:rPr>
                <w:b/>
                <w:bCs/>
                <w:color w:val="000000"/>
                <w:sz w:val="16"/>
                <w:szCs w:val="16"/>
              </w:rPr>
            </w:pPr>
            <w:r w:rsidRPr="00CB2E01">
              <w:rPr>
                <w:b/>
                <w:bCs/>
                <w:color w:val="000000"/>
                <w:sz w:val="16"/>
                <w:szCs w:val="16"/>
              </w:rPr>
              <w:t>Разработка кода для искусственного интеллекта</w:t>
            </w:r>
          </w:p>
        </w:tc>
        <w:tc>
          <w:tcPr>
            <w:tcW w:w="42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r>
      <w:tr w:rsidR="00C50CD5" w:rsidRPr="00CB2E01" w:rsidTr="00C50CD5">
        <w:trPr>
          <w:trHeight w:val="552"/>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МДК.01.01</w:t>
            </w:r>
          </w:p>
        </w:tc>
        <w:tc>
          <w:tcPr>
            <w:tcW w:w="1543" w:type="dxa"/>
            <w:tcBorders>
              <w:top w:val="nil"/>
              <w:left w:val="nil"/>
              <w:bottom w:val="single" w:sz="4" w:space="0" w:color="auto"/>
              <w:right w:val="single" w:sz="4" w:space="0" w:color="auto"/>
            </w:tcBorders>
            <w:shd w:val="clear" w:color="auto" w:fill="auto"/>
            <w:hideMark/>
          </w:tcPr>
          <w:p w:rsidR="00C50CD5" w:rsidRPr="00CB2E01" w:rsidRDefault="00C50CD5" w:rsidP="00C50CD5">
            <w:pPr>
              <w:rPr>
                <w:color w:val="000000"/>
                <w:sz w:val="16"/>
                <w:szCs w:val="16"/>
              </w:rPr>
            </w:pPr>
            <w:r w:rsidRPr="00CB2E01">
              <w:rPr>
                <w:color w:val="000000"/>
                <w:sz w:val="16"/>
                <w:szCs w:val="16"/>
              </w:rPr>
              <w:t>Разработка программных модулей в системах искусственного интеллекта</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552"/>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lastRenderedPageBreak/>
              <w:t>МДК.</w:t>
            </w:r>
            <w:r w:rsidRPr="00CB2E01">
              <w:rPr>
                <w:color w:val="000000"/>
                <w:sz w:val="16"/>
                <w:szCs w:val="16"/>
              </w:rPr>
              <w:t>01.02</w:t>
            </w:r>
          </w:p>
        </w:tc>
        <w:tc>
          <w:tcPr>
            <w:tcW w:w="1543" w:type="dxa"/>
            <w:tcBorders>
              <w:top w:val="nil"/>
              <w:left w:val="nil"/>
              <w:bottom w:val="single" w:sz="4" w:space="0" w:color="auto"/>
              <w:right w:val="single" w:sz="4" w:space="0" w:color="auto"/>
            </w:tcBorders>
            <w:shd w:val="clear" w:color="auto" w:fill="auto"/>
            <w:hideMark/>
          </w:tcPr>
          <w:p w:rsidR="00C50CD5" w:rsidRPr="00CB2E01" w:rsidRDefault="00C50CD5" w:rsidP="00C50CD5">
            <w:pPr>
              <w:rPr>
                <w:color w:val="000000"/>
                <w:sz w:val="16"/>
                <w:szCs w:val="16"/>
              </w:rPr>
            </w:pPr>
            <w:r w:rsidRPr="00CB2E01">
              <w:rPr>
                <w:color w:val="000000"/>
                <w:sz w:val="16"/>
                <w:szCs w:val="16"/>
              </w:rPr>
              <w:t>Разработка мобильных приложений с поддержкой искусственного интеллекта</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МДК.01.03</w:t>
            </w:r>
          </w:p>
        </w:tc>
        <w:tc>
          <w:tcPr>
            <w:tcW w:w="1543" w:type="dxa"/>
            <w:tcBorders>
              <w:top w:val="nil"/>
              <w:left w:val="nil"/>
              <w:bottom w:val="single" w:sz="4" w:space="0" w:color="auto"/>
              <w:right w:val="single" w:sz="4" w:space="0" w:color="auto"/>
            </w:tcBorders>
            <w:shd w:val="clear" w:color="auto" w:fill="auto"/>
            <w:hideMark/>
          </w:tcPr>
          <w:p w:rsidR="00C50CD5" w:rsidRPr="00CB2E01" w:rsidRDefault="00C50CD5" w:rsidP="00C50CD5">
            <w:pPr>
              <w:rPr>
                <w:color w:val="000000"/>
                <w:sz w:val="16"/>
                <w:szCs w:val="16"/>
              </w:rPr>
            </w:pPr>
            <w:r w:rsidRPr="00CB2E01">
              <w:rPr>
                <w:color w:val="000000"/>
                <w:sz w:val="16"/>
                <w:szCs w:val="16"/>
              </w:rPr>
              <w:t>Тестирование программных модулей</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178"/>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УП.</w:t>
            </w:r>
            <w:r w:rsidRPr="00CB2E01">
              <w:rPr>
                <w:color w:val="000000"/>
                <w:sz w:val="16"/>
                <w:szCs w:val="16"/>
              </w:rPr>
              <w:t>01</w:t>
            </w:r>
          </w:p>
        </w:tc>
        <w:tc>
          <w:tcPr>
            <w:tcW w:w="1543" w:type="dxa"/>
            <w:tcBorders>
              <w:top w:val="nil"/>
              <w:left w:val="nil"/>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Учебная практика</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136"/>
        </w:trPr>
        <w:tc>
          <w:tcPr>
            <w:tcW w:w="975" w:type="dxa"/>
            <w:tcBorders>
              <w:top w:val="nil"/>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ПП.01</w:t>
            </w:r>
          </w:p>
        </w:tc>
        <w:tc>
          <w:tcPr>
            <w:tcW w:w="1543" w:type="dxa"/>
            <w:tcBorders>
              <w:top w:val="nil"/>
              <w:left w:val="nil"/>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Производственная практика</w:t>
            </w: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nil"/>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nil"/>
              <w:left w:val="nil"/>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50CD5" w:rsidRPr="00CB2E01" w:rsidRDefault="00C50CD5" w:rsidP="00C50CD5">
            <w:pPr>
              <w:rPr>
                <w:b/>
                <w:bCs/>
                <w:color w:val="000000"/>
                <w:sz w:val="16"/>
                <w:szCs w:val="16"/>
              </w:rPr>
            </w:pPr>
            <w:r>
              <w:rPr>
                <w:b/>
                <w:bCs/>
                <w:color w:val="000000"/>
                <w:sz w:val="16"/>
                <w:szCs w:val="16"/>
              </w:rPr>
              <w:t>ПМ.</w:t>
            </w:r>
            <w:r w:rsidRPr="00CB2E01">
              <w:rPr>
                <w:b/>
                <w:bCs/>
                <w:color w:val="000000"/>
                <w:sz w:val="16"/>
                <w:szCs w:val="16"/>
              </w:rPr>
              <w:t>02</w:t>
            </w:r>
          </w:p>
        </w:tc>
        <w:tc>
          <w:tcPr>
            <w:tcW w:w="1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50CD5" w:rsidRPr="00CB2E01" w:rsidRDefault="00C50CD5" w:rsidP="00C50CD5">
            <w:pPr>
              <w:rPr>
                <w:b/>
                <w:bCs/>
                <w:color w:val="000000"/>
                <w:sz w:val="16"/>
                <w:szCs w:val="16"/>
              </w:rPr>
            </w:pPr>
            <w:r w:rsidRPr="00CB2E01">
              <w:rPr>
                <w:b/>
                <w:bCs/>
                <w:color w:val="000000"/>
                <w:sz w:val="16"/>
                <w:szCs w:val="16"/>
              </w:rPr>
              <w:t>Администрирование баз данных</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МДК.</w:t>
            </w:r>
            <w:r w:rsidRPr="00CB2E01">
              <w:rPr>
                <w:color w:val="000000"/>
                <w:sz w:val="16"/>
                <w:szCs w:val="16"/>
              </w:rPr>
              <w:t>02.01</w:t>
            </w:r>
          </w:p>
        </w:tc>
        <w:tc>
          <w:tcPr>
            <w:tcW w:w="1543" w:type="dxa"/>
            <w:tcBorders>
              <w:top w:val="single" w:sz="4" w:space="0" w:color="auto"/>
              <w:left w:val="single" w:sz="4" w:space="0" w:color="auto"/>
              <w:bottom w:val="single" w:sz="4" w:space="0" w:color="auto"/>
              <w:right w:val="single" w:sz="4" w:space="0" w:color="auto"/>
            </w:tcBorders>
            <w:shd w:val="clear" w:color="auto" w:fill="auto"/>
            <w:hideMark/>
          </w:tcPr>
          <w:p w:rsidR="00C50CD5" w:rsidRPr="00CB2E01" w:rsidRDefault="00C50CD5" w:rsidP="00C50CD5">
            <w:pPr>
              <w:rPr>
                <w:color w:val="000000"/>
                <w:sz w:val="16"/>
                <w:szCs w:val="16"/>
              </w:rPr>
            </w:pPr>
            <w:r w:rsidRPr="00CB2E01">
              <w:rPr>
                <w:color w:val="000000"/>
                <w:sz w:val="16"/>
                <w:szCs w:val="16"/>
              </w:rPr>
              <w:t>Управление и автоматизация баз данных</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88"/>
        </w:trPr>
        <w:tc>
          <w:tcPr>
            <w:tcW w:w="975"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МДК.</w:t>
            </w:r>
            <w:r w:rsidRPr="00CB2E01">
              <w:rPr>
                <w:color w:val="000000"/>
                <w:sz w:val="16"/>
                <w:szCs w:val="16"/>
              </w:rPr>
              <w:t>02.02</w:t>
            </w:r>
          </w:p>
        </w:tc>
        <w:tc>
          <w:tcPr>
            <w:tcW w:w="1543" w:type="dxa"/>
            <w:tcBorders>
              <w:top w:val="single" w:sz="4" w:space="0" w:color="auto"/>
              <w:left w:val="single" w:sz="4" w:space="0" w:color="auto"/>
              <w:bottom w:val="single" w:sz="4" w:space="0" w:color="auto"/>
              <w:right w:val="single" w:sz="4" w:space="0" w:color="auto"/>
            </w:tcBorders>
            <w:shd w:val="clear" w:color="auto" w:fill="auto"/>
            <w:hideMark/>
          </w:tcPr>
          <w:p w:rsidR="00C50CD5" w:rsidRPr="00CB2E01" w:rsidRDefault="00C50CD5" w:rsidP="00C50CD5">
            <w:pPr>
              <w:rPr>
                <w:color w:val="000000"/>
                <w:sz w:val="16"/>
                <w:szCs w:val="16"/>
              </w:rPr>
            </w:pPr>
            <w:r w:rsidRPr="00CB2E01">
              <w:rPr>
                <w:color w:val="000000"/>
                <w:sz w:val="16"/>
                <w:szCs w:val="16"/>
              </w:rPr>
              <w:t>Технология разработки и защиты баз данных</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138"/>
        </w:trPr>
        <w:tc>
          <w:tcPr>
            <w:tcW w:w="975"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УП.</w:t>
            </w:r>
            <w:r w:rsidRPr="00CB2E01">
              <w:rPr>
                <w:color w:val="000000"/>
                <w:sz w:val="16"/>
                <w:szCs w:val="16"/>
              </w:rPr>
              <w:t>02</w:t>
            </w:r>
          </w:p>
        </w:tc>
        <w:tc>
          <w:tcPr>
            <w:tcW w:w="1543"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Учебная практика</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C50CD5">
        <w:trPr>
          <w:trHeight w:val="227"/>
        </w:trPr>
        <w:tc>
          <w:tcPr>
            <w:tcW w:w="975"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ПП.</w:t>
            </w:r>
            <w:r w:rsidRPr="00CB2E01">
              <w:rPr>
                <w:color w:val="000000"/>
                <w:sz w:val="16"/>
                <w:szCs w:val="16"/>
              </w:rPr>
              <w:t>02</w:t>
            </w:r>
          </w:p>
        </w:tc>
        <w:tc>
          <w:tcPr>
            <w:tcW w:w="1543"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Производственная практика</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r>
      <w:tr w:rsidR="00C50CD5" w:rsidRPr="00CB2E01" w:rsidTr="00A34C21">
        <w:trPr>
          <w:trHeight w:val="388"/>
        </w:trPr>
        <w:tc>
          <w:tcPr>
            <w:tcW w:w="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50CD5" w:rsidRPr="00CB2E01" w:rsidRDefault="00C50CD5" w:rsidP="00C50CD5">
            <w:pPr>
              <w:rPr>
                <w:b/>
                <w:bCs/>
                <w:color w:val="000000"/>
                <w:sz w:val="16"/>
                <w:szCs w:val="16"/>
              </w:rPr>
            </w:pPr>
            <w:r>
              <w:rPr>
                <w:b/>
                <w:bCs/>
                <w:color w:val="000000"/>
                <w:sz w:val="16"/>
                <w:szCs w:val="16"/>
              </w:rPr>
              <w:t>ПМ.</w:t>
            </w:r>
            <w:r w:rsidRPr="00CB2E01">
              <w:rPr>
                <w:b/>
                <w:bCs/>
                <w:color w:val="000000"/>
                <w:sz w:val="16"/>
                <w:szCs w:val="16"/>
              </w:rPr>
              <w:t>03</w:t>
            </w:r>
          </w:p>
        </w:tc>
        <w:tc>
          <w:tcPr>
            <w:tcW w:w="1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50CD5" w:rsidRPr="00CB2E01" w:rsidRDefault="00C50CD5" w:rsidP="00C50CD5">
            <w:pPr>
              <w:rPr>
                <w:b/>
                <w:bCs/>
                <w:color w:val="000000"/>
                <w:sz w:val="16"/>
                <w:szCs w:val="16"/>
              </w:rPr>
            </w:pPr>
            <w:r w:rsidRPr="00CB2E01">
              <w:rPr>
                <w:b/>
                <w:bCs/>
                <w:color w:val="000000"/>
                <w:sz w:val="16"/>
                <w:szCs w:val="16"/>
              </w:rPr>
              <w:t>Обучение готовых моделей искусственного интеллекта</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r>
      <w:tr w:rsidR="00C50CD5" w:rsidRPr="00CB2E01" w:rsidTr="00A34C21">
        <w:trPr>
          <w:trHeight w:val="288"/>
        </w:trPr>
        <w:tc>
          <w:tcPr>
            <w:tcW w:w="975"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МДК.</w:t>
            </w:r>
            <w:r w:rsidRPr="00CB2E01">
              <w:rPr>
                <w:color w:val="000000"/>
                <w:sz w:val="16"/>
                <w:szCs w:val="16"/>
              </w:rPr>
              <w:t>03.01</w:t>
            </w:r>
          </w:p>
        </w:tc>
        <w:tc>
          <w:tcPr>
            <w:tcW w:w="1543" w:type="dxa"/>
            <w:tcBorders>
              <w:top w:val="single" w:sz="4" w:space="0" w:color="auto"/>
              <w:left w:val="single" w:sz="4" w:space="0" w:color="auto"/>
              <w:bottom w:val="single" w:sz="4" w:space="0" w:color="auto"/>
              <w:right w:val="single" w:sz="4" w:space="0" w:color="auto"/>
            </w:tcBorders>
            <w:shd w:val="clear" w:color="auto" w:fill="auto"/>
            <w:hideMark/>
          </w:tcPr>
          <w:p w:rsidR="00C50CD5" w:rsidRPr="00CB2E01" w:rsidRDefault="00C50CD5" w:rsidP="00C50CD5">
            <w:pPr>
              <w:rPr>
                <w:color w:val="000000"/>
                <w:sz w:val="16"/>
                <w:szCs w:val="16"/>
              </w:rPr>
            </w:pPr>
            <w:r w:rsidRPr="00CB2E01">
              <w:rPr>
                <w:color w:val="000000"/>
                <w:sz w:val="16"/>
                <w:szCs w:val="16"/>
              </w:rPr>
              <w:t>Разработка сценариев обучения готовых моделей</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A34C21">
        <w:trPr>
          <w:trHeight w:val="552"/>
        </w:trPr>
        <w:tc>
          <w:tcPr>
            <w:tcW w:w="975"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МДК.</w:t>
            </w:r>
            <w:r w:rsidRPr="00CB2E01">
              <w:rPr>
                <w:color w:val="000000"/>
                <w:sz w:val="16"/>
                <w:szCs w:val="16"/>
              </w:rPr>
              <w:t>03.02</w:t>
            </w:r>
          </w:p>
        </w:tc>
        <w:tc>
          <w:tcPr>
            <w:tcW w:w="1543" w:type="dxa"/>
            <w:tcBorders>
              <w:top w:val="single" w:sz="4" w:space="0" w:color="auto"/>
              <w:left w:val="single" w:sz="4" w:space="0" w:color="auto"/>
              <w:bottom w:val="single" w:sz="4" w:space="0" w:color="auto"/>
              <w:right w:val="single" w:sz="4" w:space="0" w:color="auto"/>
            </w:tcBorders>
            <w:shd w:val="clear" w:color="auto" w:fill="auto"/>
            <w:hideMark/>
          </w:tcPr>
          <w:p w:rsidR="00C50CD5" w:rsidRPr="00CB2E01" w:rsidRDefault="00C50CD5" w:rsidP="00C50CD5">
            <w:pPr>
              <w:rPr>
                <w:color w:val="000000"/>
                <w:sz w:val="16"/>
                <w:szCs w:val="16"/>
              </w:rPr>
            </w:pPr>
            <w:r w:rsidRPr="00CB2E01">
              <w:rPr>
                <w:color w:val="000000"/>
                <w:sz w:val="16"/>
                <w:szCs w:val="16"/>
              </w:rPr>
              <w:t>Интеграция искусственного интеллекта в информационные системы</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A34C21">
        <w:trPr>
          <w:trHeight w:val="288"/>
        </w:trPr>
        <w:tc>
          <w:tcPr>
            <w:tcW w:w="975"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МДК.</w:t>
            </w:r>
            <w:r w:rsidRPr="00CB2E01">
              <w:rPr>
                <w:color w:val="000000"/>
                <w:sz w:val="16"/>
                <w:szCs w:val="16"/>
              </w:rPr>
              <w:t>03.03</w:t>
            </w:r>
          </w:p>
        </w:tc>
        <w:tc>
          <w:tcPr>
            <w:tcW w:w="1543" w:type="dxa"/>
            <w:tcBorders>
              <w:top w:val="single" w:sz="4" w:space="0" w:color="auto"/>
              <w:left w:val="single" w:sz="4" w:space="0" w:color="auto"/>
              <w:bottom w:val="single" w:sz="4" w:space="0" w:color="auto"/>
              <w:right w:val="single" w:sz="4" w:space="0" w:color="auto"/>
            </w:tcBorders>
            <w:shd w:val="clear" w:color="auto" w:fill="auto"/>
            <w:hideMark/>
          </w:tcPr>
          <w:p w:rsidR="00C50CD5" w:rsidRPr="00CB2E01" w:rsidRDefault="00C50CD5" w:rsidP="00C50CD5">
            <w:pPr>
              <w:rPr>
                <w:color w:val="000000"/>
                <w:sz w:val="16"/>
                <w:szCs w:val="16"/>
              </w:rPr>
            </w:pPr>
            <w:r w:rsidRPr="00CB2E01">
              <w:rPr>
                <w:color w:val="000000"/>
                <w:sz w:val="16"/>
                <w:szCs w:val="16"/>
              </w:rPr>
              <w:t>Разработка промптов для искусственного интеллекта</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A34C21">
        <w:trPr>
          <w:trHeight w:val="111"/>
        </w:trPr>
        <w:tc>
          <w:tcPr>
            <w:tcW w:w="975"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УП.</w:t>
            </w:r>
            <w:r w:rsidRPr="00CB2E01">
              <w:rPr>
                <w:color w:val="000000"/>
                <w:sz w:val="16"/>
                <w:szCs w:val="16"/>
              </w:rPr>
              <w:t>03</w:t>
            </w:r>
          </w:p>
        </w:tc>
        <w:tc>
          <w:tcPr>
            <w:tcW w:w="1543"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Учебная практика</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A34C21">
        <w:trPr>
          <w:trHeight w:val="288"/>
        </w:trPr>
        <w:tc>
          <w:tcPr>
            <w:tcW w:w="975"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Pr>
                <w:color w:val="000000"/>
                <w:sz w:val="16"/>
                <w:szCs w:val="16"/>
              </w:rPr>
              <w:t>ПП.</w:t>
            </w:r>
            <w:r w:rsidRPr="00CB2E01">
              <w:rPr>
                <w:color w:val="000000"/>
                <w:sz w:val="16"/>
                <w:szCs w:val="16"/>
              </w:rPr>
              <w:t>03</w:t>
            </w:r>
          </w:p>
        </w:tc>
        <w:tc>
          <w:tcPr>
            <w:tcW w:w="1543" w:type="dxa"/>
            <w:tcBorders>
              <w:top w:val="single" w:sz="4" w:space="0" w:color="auto"/>
              <w:left w:val="single" w:sz="4" w:space="0" w:color="auto"/>
              <w:bottom w:val="single" w:sz="4" w:space="0" w:color="auto"/>
              <w:right w:val="single" w:sz="4" w:space="0" w:color="auto"/>
            </w:tcBorders>
            <w:shd w:val="clear" w:color="000000" w:fill="FFFFFF"/>
            <w:hideMark/>
          </w:tcPr>
          <w:p w:rsidR="00C50CD5" w:rsidRPr="00CB2E01" w:rsidRDefault="00C50CD5" w:rsidP="00C50CD5">
            <w:pPr>
              <w:rPr>
                <w:color w:val="000000"/>
                <w:sz w:val="16"/>
                <w:szCs w:val="16"/>
              </w:rPr>
            </w:pPr>
            <w:r w:rsidRPr="00CB2E01">
              <w:rPr>
                <w:color w:val="000000"/>
                <w:sz w:val="16"/>
                <w:szCs w:val="16"/>
              </w:rPr>
              <w:t>Производственная практика</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r>
      <w:tr w:rsidR="00C50CD5" w:rsidRPr="00CB2E01" w:rsidTr="00C50CD5">
        <w:trPr>
          <w:trHeight w:val="388"/>
        </w:trPr>
        <w:tc>
          <w:tcPr>
            <w:tcW w:w="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rPr>
                <w:b/>
                <w:bCs/>
                <w:color w:val="000000"/>
                <w:sz w:val="16"/>
                <w:szCs w:val="16"/>
              </w:rPr>
            </w:pPr>
            <w:r w:rsidRPr="00C50CD5">
              <w:rPr>
                <w:b/>
                <w:bCs/>
                <w:color w:val="000000"/>
                <w:sz w:val="16"/>
                <w:szCs w:val="16"/>
              </w:rPr>
              <w:t>ПМв.04</w:t>
            </w:r>
          </w:p>
        </w:tc>
        <w:tc>
          <w:tcPr>
            <w:tcW w:w="1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rPr>
                <w:b/>
                <w:bCs/>
                <w:color w:val="000000"/>
                <w:sz w:val="16"/>
                <w:szCs w:val="16"/>
              </w:rPr>
            </w:pPr>
            <w:r w:rsidRPr="00C50CD5">
              <w:rPr>
                <w:b/>
                <w:bCs/>
                <w:color w:val="000000"/>
                <w:sz w:val="16"/>
                <w:szCs w:val="16"/>
              </w:rPr>
              <w:t xml:space="preserve">Выполнение работ по профессии рабочего, должностям </w:t>
            </w:r>
            <w:proofErr w:type="gramStart"/>
            <w:r w:rsidRPr="00C50CD5">
              <w:rPr>
                <w:b/>
                <w:bCs/>
                <w:color w:val="000000"/>
                <w:sz w:val="16"/>
                <w:szCs w:val="16"/>
              </w:rPr>
              <w:lastRenderedPageBreak/>
              <w:t>служащего  «</w:t>
            </w:r>
            <w:proofErr w:type="gramEnd"/>
            <w:r w:rsidRPr="00C50CD5">
              <w:rPr>
                <w:b/>
                <w:bCs/>
                <w:color w:val="000000"/>
                <w:sz w:val="16"/>
                <w:szCs w:val="16"/>
              </w:rPr>
              <w:t>Оператор информационных систем и ресурсов»</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C50CD5" w:rsidRPr="00CB2E01" w:rsidRDefault="00C50CD5" w:rsidP="00C50CD5">
            <w:pPr>
              <w:jc w:val="center"/>
              <w:rPr>
                <w:color w:val="000000"/>
                <w:sz w:val="16"/>
                <w:szCs w:val="16"/>
              </w:rPr>
            </w:pPr>
            <w:r w:rsidRPr="00CB2E01">
              <w:rPr>
                <w:color w:val="000000"/>
                <w:sz w:val="16"/>
                <w:szCs w:val="16"/>
              </w:rPr>
              <w:t>О</w:t>
            </w:r>
          </w:p>
        </w:tc>
      </w:tr>
      <w:tr w:rsidR="00C50CD5" w:rsidRPr="00CB2E01" w:rsidTr="00A34C21">
        <w:trPr>
          <w:trHeight w:val="288"/>
        </w:trPr>
        <w:tc>
          <w:tcPr>
            <w:tcW w:w="975" w:type="dxa"/>
            <w:tcBorders>
              <w:top w:val="single" w:sz="4" w:space="0" w:color="auto"/>
              <w:left w:val="single" w:sz="4" w:space="0" w:color="auto"/>
              <w:bottom w:val="single" w:sz="4" w:space="0" w:color="auto"/>
              <w:right w:val="single" w:sz="4" w:space="0" w:color="auto"/>
            </w:tcBorders>
            <w:shd w:val="clear" w:color="000000" w:fill="FFFFFF"/>
          </w:tcPr>
          <w:p w:rsidR="00C50CD5" w:rsidRPr="003B2E8C" w:rsidRDefault="00C50CD5" w:rsidP="00C50CD5">
            <w:pPr>
              <w:ind w:right="-92"/>
              <w:rPr>
                <w:color w:val="000000"/>
                <w:sz w:val="16"/>
                <w:szCs w:val="16"/>
              </w:rPr>
            </w:pPr>
            <w:r w:rsidRPr="003B2E8C">
              <w:rPr>
                <w:color w:val="000000"/>
                <w:sz w:val="16"/>
                <w:szCs w:val="16"/>
              </w:rPr>
              <w:t>МДКв.04.01</w:t>
            </w:r>
          </w:p>
          <w:p w:rsidR="00C50CD5" w:rsidRPr="003B2E8C" w:rsidRDefault="00C50CD5" w:rsidP="00C50CD5">
            <w:pPr>
              <w:ind w:right="-92"/>
              <w:rPr>
                <w:color w:val="000000"/>
                <w:sz w:val="16"/>
                <w:szCs w:val="16"/>
              </w:rPr>
            </w:pP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rsidR="00C50CD5" w:rsidRPr="003B2E8C" w:rsidRDefault="00C50CD5" w:rsidP="00C50CD5">
            <w:pPr>
              <w:jc w:val="both"/>
              <w:rPr>
                <w:color w:val="000000"/>
                <w:sz w:val="16"/>
                <w:szCs w:val="16"/>
              </w:rPr>
            </w:pPr>
            <w:r w:rsidRPr="003B2E8C">
              <w:rPr>
                <w:color w:val="000000"/>
                <w:sz w:val="16"/>
                <w:szCs w:val="16"/>
              </w:rPr>
              <w:t>Выполнение работы по подготовке и обработке данных различных форматов</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r>
      <w:tr w:rsidR="00C50CD5" w:rsidRPr="00CB2E01" w:rsidTr="00A34C21">
        <w:trPr>
          <w:trHeight w:val="267"/>
        </w:trPr>
        <w:tc>
          <w:tcPr>
            <w:tcW w:w="975" w:type="dxa"/>
            <w:tcBorders>
              <w:top w:val="single" w:sz="4" w:space="0" w:color="auto"/>
              <w:left w:val="single" w:sz="4" w:space="0" w:color="auto"/>
              <w:bottom w:val="single" w:sz="4" w:space="0" w:color="auto"/>
              <w:right w:val="single" w:sz="4" w:space="0" w:color="auto"/>
            </w:tcBorders>
            <w:shd w:val="clear" w:color="000000" w:fill="FFFFFF"/>
          </w:tcPr>
          <w:p w:rsidR="00C50CD5" w:rsidRPr="003B2E8C" w:rsidRDefault="00C50CD5" w:rsidP="00C50CD5">
            <w:pPr>
              <w:ind w:right="-92"/>
              <w:rPr>
                <w:color w:val="000000"/>
                <w:sz w:val="16"/>
                <w:szCs w:val="16"/>
              </w:rPr>
            </w:pPr>
            <w:r w:rsidRPr="003B2E8C">
              <w:rPr>
                <w:color w:val="000000"/>
                <w:sz w:val="16"/>
                <w:szCs w:val="16"/>
              </w:rPr>
              <w:t>МДКв.04.02</w:t>
            </w:r>
          </w:p>
          <w:p w:rsidR="00C50CD5" w:rsidRPr="003B2E8C" w:rsidRDefault="00C50CD5" w:rsidP="00C50CD5">
            <w:pPr>
              <w:ind w:right="-92"/>
              <w:rPr>
                <w:color w:val="000000"/>
                <w:sz w:val="16"/>
                <w:szCs w:val="16"/>
              </w:rPr>
            </w:pPr>
          </w:p>
        </w:tc>
        <w:tc>
          <w:tcPr>
            <w:tcW w:w="1543" w:type="dxa"/>
            <w:tcBorders>
              <w:top w:val="nil"/>
              <w:left w:val="single" w:sz="4" w:space="0" w:color="auto"/>
              <w:bottom w:val="single" w:sz="4" w:space="0" w:color="auto"/>
              <w:right w:val="single" w:sz="4" w:space="0" w:color="auto"/>
            </w:tcBorders>
            <w:shd w:val="clear" w:color="auto" w:fill="auto"/>
            <w:vAlign w:val="center"/>
          </w:tcPr>
          <w:p w:rsidR="00C50CD5" w:rsidRPr="003B2E8C" w:rsidRDefault="00C50CD5" w:rsidP="00C50CD5">
            <w:pPr>
              <w:jc w:val="both"/>
              <w:rPr>
                <w:color w:val="000000"/>
                <w:sz w:val="16"/>
                <w:szCs w:val="16"/>
              </w:rPr>
            </w:pPr>
            <w:r w:rsidRPr="003B2E8C">
              <w:rPr>
                <w:color w:val="000000"/>
                <w:sz w:val="16"/>
                <w:szCs w:val="16"/>
              </w:rPr>
              <w:t>Манипулирование данными и формирование запросов к базе данных</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r>
      <w:tr w:rsidR="00C50CD5" w:rsidRPr="00CB2E01" w:rsidTr="00A34C21">
        <w:trPr>
          <w:trHeight w:val="267"/>
        </w:trPr>
        <w:tc>
          <w:tcPr>
            <w:tcW w:w="975" w:type="dxa"/>
            <w:tcBorders>
              <w:top w:val="single" w:sz="4" w:space="0" w:color="auto"/>
              <w:left w:val="single" w:sz="4" w:space="0" w:color="auto"/>
              <w:bottom w:val="single" w:sz="4" w:space="0" w:color="auto"/>
              <w:right w:val="single" w:sz="4" w:space="0" w:color="auto"/>
            </w:tcBorders>
            <w:shd w:val="clear" w:color="000000" w:fill="FFFFFF"/>
          </w:tcPr>
          <w:p w:rsidR="00C50CD5" w:rsidRPr="003B2E8C" w:rsidRDefault="00C50CD5" w:rsidP="00C50CD5">
            <w:pPr>
              <w:ind w:right="-92"/>
              <w:rPr>
                <w:color w:val="000000"/>
                <w:sz w:val="16"/>
                <w:szCs w:val="16"/>
              </w:rPr>
            </w:pPr>
            <w:r w:rsidRPr="003B2E8C">
              <w:rPr>
                <w:color w:val="000000"/>
                <w:sz w:val="16"/>
                <w:szCs w:val="16"/>
              </w:rPr>
              <w:t>УПв.04</w:t>
            </w:r>
          </w:p>
          <w:p w:rsidR="00C50CD5" w:rsidRPr="003B2E8C" w:rsidRDefault="00C50CD5" w:rsidP="00C50CD5">
            <w:pPr>
              <w:ind w:right="-92"/>
              <w:rPr>
                <w:color w:val="000000"/>
                <w:sz w:val="16"/>
                <w:szCs w:val="16"/>
              </w:rPr>
            </w:pPr>
          </w:p>
        </w:tc>
        <w:tc>
          <w:tcPr>
            <w:tcW w:w="1543" w:type="dxa"/>
            <w:tcBorders>
              <w:top w:val="nil"/>
              <w:left w:val="single" w:sz="4" w:space="0" w:color="auto"/>
              <w:bottom w:val="single" w:sz="4" w:space="0" w:color="auto"/>
              <w:right w:val="single" w:sz="4" w:space="0" w:color="auto"/>
            </w:tcBorders>
            <w:shd w:val="clear" w:color="auto" w:fill="auto"/>
            <w:vAlign w:val="center"/>
          </w:tcPr>
          <w:p w:rsidR="00C50CD5" w:rsidRPr="003B2E8C" w:rsidRDefault="00C50CD5" w:rsidP="00C50CD5">
            <w:pPr>
              <w:jc w:val="both"/>
              <w:rPr>
                <w:color w:val="000000"/>
                <w:sz w:val="16"/>
                <w:szCs w:val="16"/>
              </w:rPr>
            </w:pPr>
            <w:r w:rsidRPr="003B2E8C">
              <w:rPr>
                <w:color w:val="000000"/>
                <w:sz w:val="16"/>
                <w:szCs w:val="16"/>
              </w:rPr>
              <w:t>Учебная практика (обработка данных)</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r>
      <w:tr w:rsidR="00C50CD5" w:rsidRPr="00CB2E01" w:rsidTr="00A34C21">
        <w:trPr>
          <w:trHeight w:val="267"/>
        </w:trPr>
        <w:tc>
          <w:tcPr>
            <w:tcW w:w="975" w:type="dxa"/>
            <w:tcBorders>
              <w:top w:val="single" w:sz="4" w:space="0" w:color="auto"/>
              <w:left w:val="single" w:sz="4" w:space="0" w:color="auto"/>
              <w:bottom w:val="single" w:sz="4" w:space="0" w:color="auto"/>
              <w:right w:val="single" w:sz="4" w:space="0" w:color="auto"/>
            </w:tcBorders>
            <w:shd w:val="clear" w:color="000000" w:fill="FFFFFF"/>
          </w:tcPr>
          <w:p w:rsidR="00C50CD5" w:rsidRPr="003B2E8C" w:rsidRDefault="00C50CD5" w:rsidP="00C50CD5">
            <w:pPr>
              <w:ind w:right="-92"/>
              <w:rPr>
                <w:color w:val="000000"/>
                <w:sz w:val="16"/>
                <w:szCs w:val="16"/>
              </w:rPr>
            </w:pPr>
            <w:r w:rsidRPr="003B2E8C">
              <w:rPr>
                <w:color w:val="000000"/>
                <w:sz w:val="16"/>
                <w:szCs w:val="16"/>
              </w:rPr>
              <w:t>ППв.04</w:t>
            </w:r>
          </w:p>
          <w:p w:rsidR="00C50CD5" w:rsidRPr="003B2E8C" w:rsidRDefault="00C50CD5" w:rsidP="00C50CD5">
            <w:pPr>
              <w:ind w:right="-92"/>
              <w:rPr>
                <w:color w:val="000000"/>
                <w:sz w:val="16"/>
                <w:szCs w:val="16"/>
              </w:rPr>
            </w:pPr>
          </w:p>
        </w:tc>
        <w:tc>
          <w:tcPr>
            <w:tcW w:w="1543" w:type="dxa"/>
            <w:tcBorders>
              <w:top w:val="nil"/>
              <w:left w:val="single" w:sz="4" w:space="0" w:color="auto"/>
              <w:bottom w:val="single" w:sz="4" w:space="0" w:color="auto"/>
              <w:right w:val="single" w:sz="4" w:space="0" w:color="auto"/>
            </w:tcBorders>
            <w:shd w:val="clear" w:color="auto" w:fill="auto"/>
            <w:vAlign w:val="center"/>
          </w:tcPr>
          <w:p w:rsidR="00C50CD5" w:rsidRPr="003B2E8C" w:rsidRDefault="00C50CD5" w:rsidP="00C50CD5">
            <w:pPr>
              <w:jc w:val="both"/>
              <w:rPr>
                <w:color w:val="000000"/>
                <w:sz w:val="16"/>
                <w:szCs w:val="16"/>
              </w:rPr>
            </w:pPr>
            <w:r w:rsidRPr="003B2E8C">
              <w:rPr>
                <w:color w:val="000000"/>
                <w:sz w:val="16"/>
                <w:szCs w:val="16"/>
              </w:rPr>
              <w:t>Производственная практика (обработка данных)</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r>
      <w:tr w:rsidR="00C50CD5" w:rsidRPr="00CB2E01" w:rsidTr="00A34C21">
        <w:trPr>
          <w:trHeight w:val="267"/>
        </w:trPr>
        <w:tc>
          <w:tcPr>
            <w:tcW w:w="975" w:type="dxa"/>
            <w:tcBorders>
              <w:top w:val="single" w:sz="4" w:space="0" w:color="auto"/>
              <w:left w:val="single" w:sz="4" w:space="0" w:color="auto"/>
              <w:bottom w:val="single" w:sz="4" w:space="0" w:color="auto"/>
              <w:right w:val="single" w:sz="4" w:space="0" w:color="auto"/>
            </w:tcBorders>
            <w:shd w:val="clear" w:color="000000" w:fill="FFFFFF"/>
          </w:tcPr>
          <w:p w:rsidR="00C50CD5" w:rsidRPr="003B2E8C" w:rsidRDefault="00C50CD5" w:rsidP="00C50CD5">
            <w:pPr>
              <w:ind w:right="-92"/>
              <w:rPr>
                <w:color w:val="000000"/>
                <w:sz w:val="16"/>
                <w:szCs w:val="16"/>
              </w:rPr>
            </w:pPr>
            <w:r w:rsidRPr="003B2E8C">
              <w:rPr>
                <w:color w:val="000000"/>
                <w:sz w:val="16"/>
                <w:szCs w:val="16"/>
              </w:rPr>
              <w:t>МДКв.04.03</w:t>
            </w:r>
          </w:p>
          <w:p w:rsidR="00C50CD5" w:rsidRPr="003B2E8C" w:rsidRDefault="00C50CD5" w:rsidP="00C50CD5">
            <w:pPr>
              <w:ind w:right="-92"/>
              <w:rPr>
                <w:color w:val="000000"/>
                <w:sz w:val="16"/>
                <w:szCs w:val="16"/>
              </w:rPr>
            </w:pPr>
          </w:p>
        </w:tc>
        <w:tc>
          <w:tcPr>
            <w:tcW w:w="1543" w:type="dxa"/>
            <w:tcBorders>
              <w:top w:val="nil"/>
              <w:left w:val="single" w:sz="4" w:space="0" w:color="auto"/>
              <w:bottom w:val="single" w:sz="4" w:space="0" w:color="auto"/>
              <w:right w:val="single" w:sz="4" w:space="0" w:color="auto"/>
            </w:tcBorders>
            <w:shd w:val="clear" w:color="auto" w:fill="auto"/>
            <w:vAlign w:val="center"/>
          </w:tcPr>
          <w:p w:rsidR="00C50CD5" w:rsidRPr="003B2E8C" w:rsidRDefault="00C50CD5" w:rsidP="00C50CD5">
            <w:pPr>
              <w:jc w:val="both"/>
              <w:rPr>
                <w:color w:val="000000"/>
                <w:sz w:val="16"/>
                <w:szCs w:val="16"/>
              </w:rPr>
            </w:pPr>
            <w:r w:rsidRPr="003B2E8C">
              <w:rPr>
                <w:color w:val="000000"/>
                <w:sz w:val="16"/>
                <w:szCs w:val="16"/>
              </w:rPr>
              <w:t>Работа в системе управления контентом</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r>
      <w:tr w:rsidR="00C50CD5" w:rsidRPr="00CB2E01" w:rsidTr="00A34C21">
        <w:trPr>
          <w:trHeight w:val="288"/>
        </w:trPr>
        <w:tc>
          <w:tcPr>
            <w:tcW w:w="975" w:type="dxa"/>
            <w:tcBorders>
              <w:top w:val="single" w:sz="4" w:space="0" w:color="auto"/>
              <w:left w:val="single" w:sz="4" w:space="0" w:color="auto"/>
              <w:bottom w:val="single" w:sz="4" w:space="0" w:color="auto"/>
              <w:right w:val="single" w:sz="4" w:space="0" w:color="auto"/>
            </w:tcBorders>
            <w:shd w:val="clear" w:color="000000" w:fill="FFFFFF"/>
          </w:tcPr>
          <w:p w:rsidR="00C50CD5" w:rsidRPr="003B2E8C" w:rsidRDefault="00C50CD5" w:rsidP="00C50CD5">
            <w:pPr>
              <w:ind w:right="-92"/>
              <w:rPr>
                <w:color w:val="000000"/>
                <w:sz w:val="16"/>
                <w:szCs w:val="16"/>
              </w:rPr>
            </w:pPr>
            <w:r w:rsidRPr="003B2E8C">
              <w:rPr>
                <w:color w:val="000000"/>
                <w:sz w:val="16"/>
                <w:szCs w:val="16"/>
              </w:rPr>
              <w:t>МДКв.04.04</w:t>
            </w:r>
          </w:p>
          <w:p w:rsidR="00C50CD5" w:rsidRPr="003B2E8C" w:rsidRDefault="00C50CD5" w:rsidP="00C50CD5">
            <w:pPr>
              <w:ind w:right="-92"/>
              <w:rPr>
                <w:color w:val="000000"/>
                <w:sz w:val="16"/>
                <w:szCs w:val="16"/>
              </w:rPr>
            </w:pPr>
          </w:p>
        </w:tc>
        <w:tc>
          <w:tcPr>
            <w:tcW w:w="1543" w:type="dxa"/>
            <w:tcBorders>
              <w:top w:val="nil"/>
              <w:left w:val="single" w:sz="4" w:space="0" w:color="auto"/>
              <w:bottom w:val="single" w:sz="4" w:space="0" w:color="auto"/>
              <w:right w:val="single" w:sz="4" w:space="0" w:color="auto"/>
            </w:tcBorders>
            <w:shd w:val="clear" w:color="auto" w:fill="auto"/>
            <w:vAlign w:val="center"/>
          </w:tcPr>
          <w:p w:rsidR="00C50CD5" w:rsidRPr="003B2E8C" w:rsidRDefault="00C50CD5" w:rsidP="00C50CD5">
            <w:pPr>
              <w:jc w:val="both"/>
              <w:rPr>
                <w:color w:val="000000"/>
                <w:sz w:val="16"/>
                <w:szCs w:val="16"/>
              </w:rPr>
            </w:pPr>
            <w:r w:rsidRPr="003B2E8C">
              <w:rPr>
                <w:color w:val="000000"/>
                <w:sz w:val="16"/>
                <w:szCs w:val="16"/>
              </w:rPr>
              <w:t>Основы управления работой веб-ресурсов</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r>
      <w:tr w:rsidR="00C50CD5" w:rsidRPr="00CB2E01" w:rsidTr="00A34C21">
        <w:trPr>
          <w:trHeight w:val="275"/>
        </w:trPr>
        <w:tc>
          <w:tcPr>
            <w:tcW w:w="975" w:type="dxa"/>
            <w:tcBorders>
              <w:top w:val="single" w:sz="4" w:space="0" w:color="auto"/>
              <w:left w:val="single" w:sz="4" w:space="0" w:color="auto"/>
              <w:bottom w:val="single" w:sz="4" w:space="0" w:color="auto"/>
              <w:right w:val="single" w:sz="4" w:space="0" w:color="auto"/>
            </w:tcBorders>
            <w:shd w:val="clear" w:color="000000" w:fill="FFFFFF"/>
          </w:tcPr>
          <w:p w:rsidR="00C50CD5" w:rsidRPr="003B2E8C" w:rsidRDefault="00C50CD5" w:rsidP="00C50CD5">
            <w:pPr>
              <w:ind w:right="-92"/>
              <w:rPr>
                <w:color w:val="000000"/>
                <w:sz w:val="16"/>
                <w:szCs w:val="16"/>
              </w:rPr>
            </w:pPr>
            <w:r w:rsidRPr="003B2E8C">
              <w:rPr>
                <w:color w:val="000000"/>
                <w:sz w:val="16"/>
                <w:szCs w:val="16"/>
              </w:rPr>
              <w:t>УПв.04</w:t>
            </w:r>
          </w:p>
        </w:tc>
        <w:tc>
          <w:tcPr>
            <w:tcW w:w="1543" w:type="dxa"/>
            <w:tcBorders>
              <w:top w:val="nil"/>
              <w:left w:val="single" w:sz="4" w:space="0" w:color="auto"/>
              <w:bottom w:val="single" w:sz="4" w:space="0" w:color="auto"/>
              <w:right w:val="single" w:sz="4" w:space="0" w:color="auto"/>
            </w:tcBorders>
            <w:shd w:val="clear" w:color="auto" w:fill="auto"/>
            <w:vAlign w:val="center"/>
          </w:tcPr>
          <w:p w:rsidR="00C50CD5" w:rsidRPr="003B2E8C" w:rsidRDefault="00C50CD5" w:rsidP="00C50CD5">
            <w:pPr>
              <w:jc w:val="both"/>
              <w:rPr>
                <w:color w:val="000000"/>
                <w:sz w:val="16"/>
                <w:szCs w:val="16"/>
              </w:rPr>
            </w:pPr>
            <w:r w:rsidRPr="003B2E8C">
              <w:rPr>
                <w:color w:val="000000"/>
                <w:sz w:val="16"/>
                <w:szCs w:val="16"/>
              </w:rPr>
              <w:t>Учебная практика (оператор информационных систем)</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r>
      <w:tr w:rsidR="00C50CD5" w:rsidRPr="00CB2E01" w:rsidTr="00A34C21">
        <w:trPr>
          <w:trHeight w:val="288"/>
        </w:trPr>
        <w:tc>
          <w:tcPr>
            <w:tcW w:w="975" w:type="dxa"/>
            <w:tcBorders>
              <w:top w:val="single" w:sz="4" w:space="0" w:color="auto"/>
              <w:left w:val="single" w:sz="4" w:space="0" w:color="auto"/>
              <w:bottom w:val="single" w:sz="4" w:space="0" w:color="auto"/>
              <w:right w:val="single" w:sz="4" w:space="0" w:color="auto"/>
            </w:tcBorders>
            <w:shd w:val="clear" w:color="000000" w:fill="FFFFFF"/>
          </w:tcPr>
          <w:p w:rsidR="00C50CD5" w:rsidRPr="003B2E8C" w:rsidRDefault="00C50CD5" w:rsidP="00C50CD5">
            <w:pPr>
              <w:ind w:right="-92"/>
              <w:rPr>
                <w:color w:val="000000"/>
                <w:sz w:val="16"/>
                <w:szCs w:val="16"/>
              </w:rPr>
            </w:pPr>
          </w:p>
          <w:p w:rsidR="00C50CD5" w:rsidRPr="003B2E8C" w:rsidRDefault="00C50CD5" w:rsidP="00C50CD5">
            <w:pPr>
              <w:ind w:right="-92"/>
              <w:rPr>
                <w:color w:val="000000"/>
                <w:sz w:val="16"/>
                <w:szCs w:val="16"/>
              </w:rPr>
            </w:pPr>
            <w:r w:rsidRPr="003B2E8C">
              <w:rPr>
                <w:color w:val="000000"/>
                <w:sz w:val="16"/>
                <w:szCs w:val="16"/>
              </w:rPr>
              <w:t>ППв.04</w:t>
            </w:r>
          </w:p>
        </w:tc>
        <w:tc>
          <w:tcPr>
            <w:tcW w:w="1543" w:type="dxa"/>
            <w:tcBorders>
              <w:top w:val="nil"/>
              <w:left w:val="single" w:sz="4" w:space="0" w:color="auto"/>
              <w:bottom w:val="single" w:sz="4" w:space="0" w:color="auto"/>
              <w:right w:val="single" w:sz="4" w:space="0" w:color="auto"/>
            </w:tcBorders>
            <w:shd w:val="clear" w:color="auto" w:fill="auto"/>
            <w:vAlign w:val="center"/>
          </w:tcPr>
          <w:p w:rsidR="00C50CD5" w:rsidRPr="003B2E8C" w:rsidRDefault="00C50CD5" w:rsidP="00C50CD5">
            <w:pPr>
              <w:jc w:val="both"/>
              <w:rPr>
                <w:color w:val="000000"/>
                <w:sz w:val="16"/>
                <w:szCs w:val="16"/>
              </w:rPr>
            </w:pPr>
            <w:r w:rsidRPr="003B2E8C">
              <w:rPr>
                <w:color w:val="000000"/>
                <w:sz w:val="16"/>
                <w:szCs w:val="16"/>
              </w:rPr>
              <w:t>Производственная практика (оператор информационных систем и ресурсов)</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tcPr>
          <w:p w:rsidR="00C50CD5" w:rsidRPr="00CB2E01" w:rsidRDefault="00C50CD5" w:rsidP="00C50CD5">
            <w:pPr>
              <w:jc w:val="center"/>
              <w:rPr>
                <w:color w:val="000000"/>
                <w:sz w:val="16"/>
                <w:szCs w:val="16"/>
              </w:rPr>
            </w:pP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c>
          <w:tcPr>
            <w:tcW w:w="416" w:type="dxa"/>
            <w:tcBorders>
              <w:top w:val="single" w:sz="4" w:space="0" w:color="auto"/>
              <w:left w:val="single" w:sz="4" w:space="0" w:color="auto"/>
              <w:bottom w:val="single" w:sz="4" w:space="0" w:color="auto"/>
              <w:right w:val="single" w:sz="4" w:space="0" w:color="auto"/>
            </w:tcBorders>
            <w:noWrap/>
            <w:vAlign w:val="center"/>
          </w:tcPr>
          <w:p w:rsidR="00C50CD5" w:rsidRPr="00CB2E01" w:rsidRDefault="00C50CD5" w:rsidP="00C50CD5">
            <w:pPr>
              <w:jc w:val="center"/>
              <w:rPr>
                <w:color w:val="000000"/>
                <w:sz w:val="16"/>
                <w:szCs w:val="16"/>
              </w:rPr>
            </w:pPr>
            <w:r w:rsidRPr="00CB2E01">
              <w:rPr>
                <w:color w:val="000000"/>
                <w:sz w:val="16"/>
                <w:szCs w:val="16"/>
              </w:rPr>
              <w:t>О</w:t>
            </w:r>
          </w:p>
        </w:tc>
      </w:tr>
    </w:tbl>
    <w:p w:rsidR="00AA24FF" w:rsidRPr="00C50CD5" w:rsidRDefault="00AA24FF" w:rsidP="00252FFB">
      <w:pPr>
        <w:rPr>
          <w:b/>
          <w:bCs/>
          <w:sz w:val="28"/>
          <w:szCs w:val="28"/>
        </w:rPr>
      </w:pPr>
    </w:p>
    <w:p w:rsidR="00AA24FF" w:rsidRDefault="00AA24FF" w:rsidP="00252FFB">
      <w:pPr>
        <w:rPr>
          <w:b/>
          <w:bCs/>
          <w:sz w:val="28"/>
          <w:szCs w:val="28"/>
        </w:rPr>
      </w:pPr>
      <w:r>
        <w:rPr>
          <w:b/>
          <w:bCs/>
          <w:sz w:val="28"/>
          <w:szCs w:val="28"/>
        </w:rPr>
        <w:br w:type="page"/>
      </w:r>
    </w:p>
    <w:p w:rsidR="00064407" w:rsidRPr="006538C9" w:rsidRDefault="00064407" w:rsidP="00252FFB">
      <w:pPr>
        <w:pStyle w:val="1"/>
        <w:spacing w:before="0" w:after="0"/>
      </w:pPr>
      <w:bookmarkStart w:id="26" w:name="_Toc156156500"/>
      <w:bookmarkStart w:id="27" w:name="_Toc103593999"/>
      <w:r w:rsidRPr="006538C9">
        <w:lastRenderedPageBreak/>
        <w:t>Раздел 5. </w:t>
      </w:r>
      <w:r w:rsidR="00724F70">
        <w:t>С</w:t>
      </w:r>
      <w:r w:rsidRPr="006538C9">
        <w:t xml:space="preserve">труктура </w:t>
      </w:r>
      <w:r w:rsidR="00151715" w:rsidRPr="006538C9">
        <w:t xml:space="preserve">и содержание </w:t>
      </w:r>
      <w:r w:rsidRPr="006538C9">
        <w:t>образовательной программы</w:t>
      </w:r>
      <w:bookmarkEnd w:id="26"/>
    </w:p>
    <w:p w:rsidR="00064407" w:rsidRDefault="00064407" w:rsidP="00252FFB">
      <w:pPr>
        <w:pStyle w:val="114"/>
        <w:spacing w:after="0" w:line="240" w:lineRule="auto"/>
        <w:rPr>
          <w:bCs/>
        </w:rPr>
      </w:pPr>
      <w:bookmarkStart w:id="28" w:name="_Toc156156501"/>
      <w:r w:rsidRPr="006538C9">
        <w:rPr>
          <w:bCs/>
        </w:rPr>
        <w:t>5.1. </w:t>
      </w:r>
      <w:r w:rsidR="00724F70">
        <w:rPr>
          <w:bCs/>
        </w:rPr>
        <w:t>У</w:t>
      </w:r>
      <w:r w:rsidRPr="006538C9">
        <w:rPr>
          <w:bCs/>
        </w:rPr>
        <w:t>чебный план</w:t>
      </w:r>
      <w:bookmarkEnd w:id="28"/>
      <w:r w:rsidRPr="00252FFB">
        <w:rPr>
          <w:bCs/>
        </w:rPr>
        <w:t xml:space="preserve"> </w:t>
      </w:r>
    </w:p>
    <w:tbl>
      <w:tblPr>
        <w:tblW w:w="14850" w:type="dxa"/>
        <w:tblInd w:w="113" w:type="dxa"/>
        <w:tblLook w:val="04A0" w:firstRow="1" w:lastRow="0" w:firstColumn="1" w:lastColumn="0" w:noHBand="0" w:noVBand="1"/>
      </w:tblPr>
      <w:tblGrid>
        <w:gridCol w:w="1226"/>
        <w:gridCol w:w="4156"/>
        <w:gridCol w:w="720"/>
        <w:gridCol w:w="640"/>
        <w:gridCol w:w="700"/>
        <w:gridCol w:w="580"/>
        <w:gridCol w:w="580"/>
        <w:gridCol w:w="480"/>
        <w:gridCol w:w="452"/>
        <w:gridCol w:w="886"/>
        <w:gridCol w:w="886"/>
        <w:gridCol w:w="886"/>
        <w:gridCol w:w="886"/>
        <w:gridCol w:w="886"/>
        <w:gridCol w:w="886"/>
      </w:tblGrid>
      <w:tr w:rsidR="000856F9" w:rsidRPr="000856F9" w:rsidTr="000856F9">
        <w:trPr>
          <w:trHeight w:val="735"/>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Индекс</w:t>
            </w:r>
          </w:p>
        </w:tc>
        <w:tc>
          <w:tcPr>
            <w:tcW w:w="41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Наименование</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56F9" w:rsidRPr="000856F9" w:rsidRDefault="000856F9" w:rsidP="000856F9">
            <w:pPr>
              <w:jc w:val="center"/>
              <w:rPr>
                <w:color w:val="000000"/>
                <w:sz w:val="20"/>
                <w:szCs w:val="20"/>
              </w:rPr>
            </w:pPr>
            <w:r w:rsidRPr="000856F9">
              <w:rPr>
                <w:color w:val="000000"/>
                <w:sz w:val="20"/>
                <w:szCs w:val="20"/>
              </w:rPr>
              <w:t>Всего</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56F9" w:rsidRPr="000856F9" w:rsidRDefault="000856F9" w:rsidP="000856F9">
            <w:pPr>
              <w:jc w:val="center"/>
              <w:rPr>
                <w:color w:val="000000"/>
                <w:sz w:val="20"/>
                <w:szCs w:val="20"/>
              </w:rPr>
            </w:pPr>
            <w:r w:rsidRPr="000856F9">
              <w:rPr>
                <w:color w:val="000000"/>
                <w:sz w:val="20"/>
                <w:szCs w:val="20"/>
              </w:rPr>
              <w:t>В т.ч. в форме практической подготовки</w:t>
            </w:r>
          </w:p>
        </w:tc>
        <w:tc>
          <w:tcPr>
            <w:tcW w:w="2792" w:type="dxa"/>
            <w:gridSpan w:val="5"/>
            <w:tcBorders>
              <w:top w:val="single" w:sz="4" w:space="0" w:color="auto"/>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Объем образовательной программы в академических часах</w:t>
            </w:r>
          </w:p>
        </w:tc>
        <w:tc>
          <w:tcPr>
            <w:tcW w:w="1772" w:type="dxa"/>
            <w:gridSpan w:val="2"/>
            <w:tcBorders>
              <w:top w:val="single" w:sz="4" w:space="0" w:color="auto"/>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1 курс</w:t>
            </w:r>
          </w:p>
        </w:tc>
        <w:tc>
          <w:tcPr>
            <w:tcW w:w="1772" w:type="dxa"/>
            <w:gridSpan w:val="2"/>
            <w:tcBorders>
              <w:top w:val="single" w:sz="4" w:space="0" w:color="auto"/>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2 курс</w:t>
            </w:r>
          </w:p>
        </w:tc>
        <w:tc>
          <w:tcPr>
            <w:tcW w:w="1772" w:type="dxa"/>
            <w:gridSpan w:val="2"/>
            <w:tcBorders>
              <w:top w:val="single" w:sz="4" w:space="0" w:color="auto"/>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 курс</w:t>
            </w:r>
          </w:p>
        </w:tc>
      </w:tr>
      <w:tr w:rsidR="000856F9" w:rsidRPr="000856F9" w:rsidTr="000856F9">
        <w:trPr>
          <w:trHeight w:val="2550"/>
        </w:trPr>
        <w:tc>
          <w:tcPr>
            <w:tcW w:w="1226" w:type="dxa"/>
            <w:vMerge/>
            <w:tcBorders>
              <w:top w:val="single" w:sz="4" w:space="0" w:color="auto"/>
              <w:left w:val="single" w:sz="4" w:space="0" w:color="auto"/>
              <w:bottom w:val="single" w:sz="4" w:space="0" w:color="auto"/>
              <w:right w:val="single" w:sz="4" w:space="0" w:color="auto"/>
            </w:tcBorders>
            <w:vAlign w:val="center"/>
            <w:hideMark/>
          </w:tcPr>
          <w:p w:rsidR="000856F9" w:rsidRPr="000856F9" w:rsidRDefault="000856F9" w:rsidP="000856F9">
            <w:pPr>
              <w:rPr>
                <w:color w:val="000000"/>
                <w:sz w:val="20"/>
                <w:szCs w:val="20"/>
              </w:rPr>
            </w:pPr>
          </w:p>
        </w:tc>
        <w:tc>
          <w:tcPr>
            <w:tcW w:w="4156" w:type="dxa"/>
            <w:vMerge/>
            <w:tcBorders>
              <w:top w:val="single" w:sz="4" w:space="0" w:color="auto"/>
              <w:left w:val="single" w:sz="4" w:space="0" w:color="auto"/>
              <w:bottom w:val="single" w:sz="4" w:space="0" w:color="auto"/>
              <w:right w:val="single" w:sz="4" w:space="0" w:color="auto"/>
            </w:tcBorders>
            <w:vAlign w:val="center"/>
            <w:hideMark/>
          </w:tcPr>
          <w:p w:rsidR="000856F9" w:rsidRPr="000856F9" w:rsidRDefault="000856F9" w:rsidP="000856F9">
            <w:pPr>
              <w:rPr>
                <w:color w:val="000000"/>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0856F9" w:rsidRPr="000856F9" w:rsidRDefault="000856F9" w:rsidP="000856F9">
            <w:pPr>
              <w:rPr>
                <w:color w:val="000000"/>
                <w:sz w:val="20"/>
                <w:szCs w:val="20"/>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0856F9" w:rsidRPr="000856F9" w:rsidRDefault="000856F9" w:rsidP="000856F9">
            <w:pPr>
              <w:rPr>
                <w:color w:val="000000"/>
                <w:sz w:val="20"/>
                <w:szCs w:val="20"/>
              </w:rPr>
            </w:pPr>
          </w:p>
        </w:tc>
        <w:tc>
          <w:tcPr>
            <w:tcW w:w="700" w:type="dxa"/>
            <w:tcBorders>
              <w:top w:val="nil"/>
              <w:left w:val="nil"/>
              <w:bottom w:val="single" w:sz="4" w:space="0" w:color="auto"/>
              <w:right w:val="single" w:sz="4" w:space="0" w:color="auto"/>
            </w:tcBorders>
            <w:shd w:val="clear" w:color="auto" w:fill="auto"/>
            <w:textDirection w:val="btLr"/>
            <w:vAlign w:val="center"/>
            <w:hideMark/>
          </w:tcPr>
          <w:p w:rsidR="000856F9" w:rsidRPr="000856F9" w:rsidRDefault="000856F9" w:rsidP="000856F9">
            <w:pPr>
              <w:jc w:val="center"/>
              <w:rPr>
                <w:color w:val="000000"/>
                <w:sz w:val="20"/>
                <w:szCs w:val="20"/>
              </w:rPr>
            </w:pPr>
            <w:r w:rsidRPr="000856F9">
              <w:rPr>
                <w:color w:val="000000"/>
                <w:sz w:val="20"/>
                <w:szCs w:val="20"/>
              </w:rPr>
              <w:t>Учебные занятия</w:t>
            </w:r>
          </w:p>
        </w:tc>
        <w:tc>
          <w:tcPr>
            <w:tcW w:w="580" w:type="dxa"/>
            <w:tcBorders>
              <w:top w:val="nil"/>
              <w:left w:val="nil"/>
              <w:bottom w:val="single" w:sz="4" w:space="0" w:color="auto"/>
              <w:right w:val="single" w:sz="4" w:space="0" w:color="auto"/>
            </w:tcBorders>
            <w:shd w:val="clear" w:color="auto" w:fill="auto"/>
            <w:textDirection w:val="btLr"/>
            <w:vAlign w:val="center"/>
            <w:hideMark/>
          </w:tcPr>
          <w:p w:rsidR="000856F9" w:rsidRPr="000856F9" w:rsidRDefault="000856F9" w:rsidP="000856F9">
            <w:pPr>
              <w:jc w:val="center"/>
              <w:rPr>
                <w:color w:val="000000"/>
                <w:sz w:val="20"/>
                <w:szCs w:val="20"/>
              </w:rPr>
            </w:pPr>
            <w:r w:rsidRPr="000856F9">
              <w:rPr>
                <w:color w:val="000000"/>
                <w:sz w:val="20"/>
                <w:szCs w:val="20"/>
              </w:rPr>
              <w:t>Практики</w:t>
            </w:r>
          </w:p>
        </w:tc>
        <w:tc>
          <w:tcPr>
            <w:tcW w:w="580" w:type="dxa"/>
            <w:tcBorders>
              <w:top w:val="nil"/>
              <w:left w:val="nil"/>
              <w:bottom w:val="single" w:sz="4" w:space="0" w:color="auto"/>
              <w:right w:val="single" w:sz="4" w:space="0" w:color="auto"/>
            </w:tcBorders>
            <w:shd w:val="clear" w:color="auto" w:fill="auto"/>
            <w:textDirection w:val="btLr"/>
            <w:vAlign w:val="center"/>
            <w:hideMark/>
          </w:tcPr>
          <w:p w:rsidR="000856F9" w:rsidRPr="000856F9" w:rsidRDefault="000856F9" w:rsidP="000856F9">
            <w:pPr>
              <w:jc w:val="center"/>
              <w:rPr>
                <w:color w:val="000000"/>
                <w:sz w:val="20"/>
                <w:szCs w:val="20"/>
              </w:rPr>
            </w:pPr>
            <w:r w:rsidRPr="000856F9">
              <w:rPr>
                <w:color w:val="000000"/>
                <w:sz w:val="20"/>
                <w:szCs w:val="20"/>
              </w:rPr>
              <w:t>Курсовой проект (работа)</w:t>
            </w:r>
          </w:p>
        </w:tc>
        <w:tc>
          <w:tcPr>
            <w:tcW w:w="480" w:type="dxa"/>
            <w:tcBorders>
              <w:top w:val="nil"/>
              <w:left w:val="nil"/>
              <w:bottom w:val="single" w:sz="4" w:space="0" w:color="auto"/>
              <w:right w:val="single" w:sz="4" w:space="0" w:color="auto"/>
            </w:tcBorders>
            <w:shd w:val="clear" w:color="auto" w:fill="auto"/>
            <w:textDirection w:val="btLr"/>
            <w:vAlign w:val="center"/>
            <w:hideMark/>
          </w:tcPr>
          <w:p w:rsidR="000856F9" w:rsidRPr="000856F9" w:rsidRDefault="000856F9" w:rsidP="000856F9">
            <w:pPr>
              <w:jc w:val="center"/>
              <w:rPr>
                <w:color w:val="000000"/>
                <w:sz w:val="20"/>
                <w:szCs w:val="20"/>
              </w:rPr>
            </w:pPr>
            <w:r w:rsidRPr="000856F9">
              <w:rPr>
                <w:color w:val="000000"/>
                <w:sz w:val="20"/>
                <w:szCs w:val="20"/>
              </w:rPr>
              <w:t>Самостоятельная работа</w:t>
            </w:r>
          </w:p>
        </w:tc>
        <w:tc>
          <w:tcPr>
            <w:tcW w:w="452" w:type="dxa"/>
            <w:tcBorders>
              <w:top w:val="nil"/>
              <w:left w:val="nil"/>
              <w:bottom w:val="single" w:sz="4" w:space="0" w:color="auto"/>
              <w:right w:val="single" w:sz="4" w:space="0" w:color="auto"/>
            </w:tcBorders>
            <w:shd w:val="clear" w:color="auto" w:fill="auto"/>
            <w:textDirection w:val="btLr"/>
            <w:vAlign w:val="center"/>
            <w:hideMark/>
          </w:tcPr>
          <w:p w:rsidR="000856F9" w:rsidRPr="000856F9" w:rsidRDefault="000856F9" w:rsidP="000856F9">
            <w:pPr>
              <w:jc w:val="center"/>
              <w:rPr>
                <w:color w:val="000000"/>
                <w:sz w:val="20"/>
                <w:szCs w:val="20"/>
              </w:rPr>
            </w:pPr>
            <w:r w:rsidRPr="000856F9">
              <w:rPr>
                <w:color w:val="000000"/>
                <w:sz w:val="20"/>
                <w:szCs w:val="20"/>
              </w:rPr>
              <w:t>Промежуточная аттестация</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 семестр</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 семестр</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 семестр</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 семестр</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5 семестр</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6 семестр</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5</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8</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9</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11</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12</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13</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w:t>
            </w:r>
          </w:p>
        </w:tc>
        <w:tc>
          <w:tcPr>
            <w:tcW w:w="88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15</w:t>
            </w:r>
          </w:p>
        </w:tc>
      </w:tr>
      <w:tr w:rsidR="000856F9" w:rsidRPr="000856F9" w:rsidTr="00B262B5">
        <w:trPr>
          <w:trHeight w:val="352"/>
        </w:trPr>
        <w:tc>
          <w:tcPr>
            <w:tcW w:w="5382"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0856F9" w:rsidRPr="000856F9" w:rsidRDefault="000856F9" w:rsidP="000856F9">
            <w:pPr>
              <w:jc w:val="both"/>
              <w:rPr>
                <w:b/>
                <w:bCs/>
                <w:color w:val="000000"/>
                <w:sz w:val="20"/>
                <w:szCs w:val="20"/>
              </w:rPr>
            </w:pPr>
            <w:r w:rsidRPr="000856F9">
              <w:rPr>
                <w:b/>
                <w:bCs/>
                <w:color w:val="000000"/>
                <w:sz w:val="20"/>
                <w:szCs w:val="20"/>
              </w:rPr>
              <w:t>Обязательная часть образовательной программы</w:t>
            </w:r>
          </w:p>
        </w:tc>
        <w:tc>
          <w:tcPr>
            <w:tcW w:w="720" w:type="dxa"/>
            <w:tcBorders>
              <w:top w:val="nil"/>
              <w:left w:val="nil"/>
              <w:bottom w:val="single" w:sz="4" w:space="0" w:color="auto"/>
              <w:right w:val="single" w:sz="4" w:space="0" w:color="auto"/>
            </w:tcBorders>
            <w:shd w:val="clear" w:color="000000" w:fill="FABF8F"/>
            <w:noWrap/>
            <w:vAlign w:val="center"/>
            <w:hideMark/>
          </w:tcPr>
          <w:p w:rsidR="000856F9" w:rsidRPr="000856F9" w:rsidRDefault="000856F9" w:rsidP="000856F9">
            <w:pPr>
              <w:jc w:val="center"/>
              <w:rPr>
                <w:b/>
                <w:bCs/>
                <w:color w:val="000000"/>
                <w:sz w:val="20"/>
                <w:szCs w:val="20"/>
              </w:rPr>
            </w:pPr>
            <w:r w:rsidRPr="000856F9">
              <w:rPr>
                <w:b/>
                <w:bCs/>
                <w:color w:val="000000"/>
                <w:sz w:val="20"/>
                <w:szCs w:val="20"/>
              </w:rPr>
              <w:t>2952</w:t>
            </w:r>
          </w:p>
        </w:tc>
        <w:tc>
          <w:tcPr>
            <w:tcW w:w="640" w:type="dxa"/>
            <w:tcBorders>
              <w:top w:val="nil"/>
              <w:left w:val="nil"/>
              <w:bottom w:val="single" w:sz="4" w:space="0" w:color="auto"/>
              <w:right w:val="single" w:sz="4" w:space="0" w:color="auto"/>
            </w:tcBorders>
            <w:shd w:val="clear" w:color="000000" w:fill="FABF8F"/>
            <w:noWrap/>
            <w:vAlign w:val="center"/>
            <w:hideMark/>
          </w:tcPr>
          <w:p w:rsidR="000856F9" w:rsidRPr="000856F9" w:rsidRDefault="000856F9" w:rsidP="000856F9">
            <w:pPr>
              <w:jc w:val="center"/>
              <w:rPr>
                <w:b/>
                <w:bCs/>
                <w:color w:val="000000"/>
                <w:sz w:val="20"/>
                <w:szCs w:val="20"/>
              </w:rPr>
            </w:pPr>
            <w:r w:rsidRPr="000856F9">
              <w:rPr>
                <w:b/>
                <w:bCs/>
                <w:color w:val="000000"/>
                <w:sz w:val="20"/>
                <w:szCs w:val="20"/>
              </w:rPr>
              <w:t>2448</w:t>
            </w:r>
          </w:p>
        </w:tc>
        <w:tc>
          <w:tcPr>
            <w:tcW w:w="700" w:type="dxa"/>
            <w:tcBorders>
              <w:top w:val="nil"/>
              <w:left w:val="nil"/>
              <w:bottom w:val="single" w:sz="4" w:space="0" w:color="auto"/>
              <w:right w:val="single" w:sz="4" w:space="0" w:color="auto"/>
            </w:tcBorders>
            <w:shd w:val="clear" w:color="000000" w:fill="FABF8F"/>
            <w:noWrap/>
            <w:vAlign w:val="center"/>
            <w:hideMark/>
          </w:tcPr>
          <w:p w:rsidR="000856F9" w:rsidRPr="000856F9" w:rsidRDefault="000856F9" w:rsidP="000856F9">
            <w:pPr>
              <w:jc w:val="center"/>
              <w:rPr>
                <w:b/>
                <w:bCs/>
                <w:color w:val="000000"/>
                <w:sz w:val="20"/>
                <w:szCs w:val="20"/>
              </w:rPr>
            </w:pPr>
            <w:r w:rsidRPr="000856F9">
              <w:rPr>
                <w:b/>
                <w:bCs/>
                <w:color w:val="000000"/>
                <w:sz w:val="20"/>
                <w:szCs w:val="20"/>
              </w:rPr>
              <w:t>1992</w:t>
            </w:r>
          </w:p>
        </w:tc>
        <w:tc>
          <w:tcPr>
            <w:tcW w:w="580" w:type="dxa"/>
            <w:tcBorders>
              <w:top w:val="nil"/>
              <w:left w:val="nil"/>
              <w:bottom w:val="single" w:sz="4" w:space="0" w:color="auto"/>
              <w:right w:val="single" w:sz="4" w:space="0" w:color="auto"/>
            </w:tcBorders>
            <w:shd w:val="clear" w:color="000000" w:fill="FABF8F"/>
            <w:noWrap/>
            <w:vAlign w:val="center"/>
            <w:hideMark/>
          </w:tcPr>
          <w:p w:rsidR="000856F9" w:rsidRPr="000856F9" w:rsidRDefault="000856F9" w:rsidP="000856F9">
            <w:pPr>
              <w:jc w:val="center"/>
              <w:rPr>
                <w:b/>
                <w:bCs/>
                <w:color w:val="000000"/>
                <w:sz w:val="20"/>
                <w:szCs w:val="20"/>
              </w:rPr>
            </w:pPr>
            <w:r w:rsidRPr="000856F9">
              <w:rPr>
                <w:b/>
                <w:bCs/>
                <w:color w:val="000000"/>
                <w:sz w:val="20"/>
                <w:szCs w:val="20"/>
              </w:rPr>
              <w:t>900</w:t>
            </w:r>
          </w:p>
        </w:tc>
        <w:tc>
          <w:tcPr>
            <w:tcW w:w="580" w:type="dxa"/>
            <w:tcBorders>
              <w:top w:val="nil"/>
              <w:left w:val="nil"/>
              <w:bottom w:val="single" w:sz="4" w:space="0" w:color="auto"/>
              <w:right w:val="single" w:sz="4" w:space="0" w:color="auto"/>
            </w:tcBorders>
            <w:shd w:val="clear" w:color="000000" w:fill="FABF8F"/>
            <w:noWrap/>
            <w:vAlign w:val="center"/>
            <w:hideMark/>
          </w:tcPr>
          <w:p w:rsidR="000856F9" w:rsidRPr="000856F9" w:rsidRDefault="000856F9" w:rsidP="000856F9">
            <w:pPr>
              <w:jc w:val="center"/>
              <w:rPr>
                <w:b/>
                <w:bCs/>
                <w:color w:val="000000"/>
                <w:sz w:val="20"/>
                <w:szCs w:val="20"/>
              </w:rPr>
            </w:pPr>
            <w:r w:rsidRPr="000856F9">
              <w:rPr>
                <w:b/>
                <w:bCs/>
                <w:color w:val="000000"/>
                <w:sz w:val="20"/>
                <w:szCs w:val="20"/>
              </w:rPr>
              <w:t>60</w:t>
            </w:r>
          </w:p>
        </w:tc>
        <w:tc>
          <w:tcPr>
            <w:tcW w:w="480" w:type="dxa"/>
            <w:tcBorders>
              <w:top w:val="nil"/>
              <w:left w:val="nil"/>
              <w:bottom w:val="single" w:sz="4" w:space="0" w:color="auto"/>
              <w:right w:val="single" w:sz="4" w:space="0" w:color="auto"/>
            </w:tcBorders>
            <w:shd w:val="clear" w:color="000000" w:fill="FABF8F"/>
            <w:noWrap/>
            <w:vAlign w:val="center"/>
            <w:hideMark/>
          </w:tcPr>
          <w:p w:rsidR="000856F9" w:rsidRPr="000856F9" w:rsidRDefault="000856F9" w:rsidP="000856F9">
            <w:pPr>
              <w:jc w:val="center"/>
              <w:rPr>
                <w:b/>
                <w:bCs/>
                <w:color w:val="000000"/>
                <w:sz w:val="20"/>
                <w:szCs w:val="20"/>
              </w:rPr>
            </w:pPr>
            <w:r w:rsidRPr="000856F9">
              <w:rPr>
                <w:b/>
                <w:bCs/>
                <w:color w:val="000000"/>
                <w:sz w:val="20"/>
                <w:szCs w:val="20"/>
              </w:rPr>
              <w:t>Х</w:t>
            </w:r>
          </w:p>
        </w:tc>
        <w:tc>
          <w:tcPr>
            <w:tcW w:w="452" w:type="dxa"/>
            <w:tcBorders>
              <w:top w:val="nil"/>
              <w:left w:val="nil"/>
              <w:bottom w:val="single" w:sz="4" w:space="0" w:color="auto"/>
              <w:right w:val="single" w:sz="4" w:space="0" w:color="auto"/>
            </w:tcBorders>
            <w:shd w:val="clear" w:color="000000" w:fill="FABF8F"/>
            <w:noWrap/>
            <w:vAlign w:val="center"/>
            <w:hideMark/>
          </w:tcPr>
          <w:p w:rsidR="000856F9" w:rsidRPr="000856F9" w:rsidRDefault="000856F9" w:rsidP="000856F9">
            <w:pPr>
              <w:jc w:val="center"/>
              <w:rPr>
                <w:b/>
                <w:bCs/>
                <w:color w:val="000000"/>
                <w:sz w:val="20"/>
                <w:szCs w:val="20"/>
              </w:rPr>
            </w:pPr>
            <w:r w:rsidRPr="000856F9">
              <w:rPr>
                <w:b/>
                <w:bCs/>
                <w:color w:val="000000"/>
                <w:sz w:val="20"/>
                <w:szCs w:val="20"/>
              </w:rPr>
              <w:t>Х</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rPr>
                <w:color w:val="000000"/>
                <w:sz w:val="22"/>
                <w:szCs w:val="22"/>
              </w:rPr>
            </w:pPr>
            <w:r w:rsidRPr="000856F9">
              <w:rPr>
                <w:color w:val="000000"/>
                <w:sz w:val="22"/>
                <w:szCs w:val="22"/>
              </w:rPr>
              <w:t> </w:t>
            </w:r>
          </w:p>
        </w:tc>
      </w:tr>
      <w:tr w:rsidR="000856F9" w:rsidRPr="000856F9" w:rsidTr="000856F9">
        <w:trPr>
          <w:trHeight w:val="330"/>
        </w:trPr>
        <w:tc>
          <w:tcPr>
            <w:tcW w:w="1226" w:type="dxa"/>
            <w:tcBorders>
              <w:top w:val="nil"/>
              <w:left w:val="single" w:sz="4" w:space="0" w:color="auto"/>
              <w:bottom w:val="single" w:sz="4" w:space="0" w:color="auto"/>
              <w:right w:val="single" w:sz="4" w:space="0" w:color="auto"/>
            </w:tcBorders>
            <w:shd w:val="clear" w:color="000000" w:fill="FFFF00"/>
            <w:vAlign w:val="center"/>
            <w:hideMark/>
          </w:tcPr>
          <w:p w:rsidR="000856F9" w:rsidRPr="000856F9" w:rsidRDefault="000856F9" w:rsidP="000856F9">
            <w:pPr>
              <w:jc w:val="both"/>
              <w:rPr>
                <w:b/>
                <w:bCs/>
                <w:color w:val="000000"/>
                <w:sz w:val="20"/>
                <w:szCs w:val="20"/>
              </w:rPr>
            </w:pPr>
            <w:r w:rsidRPr="000856F9">
              <w:rPr>
                <w:b/>
                <w:bCs/>
                <w:color w:val="000000"/>
                <w:sz w:val="20"/>
                <w:szCs w:val="20"/>
              </w:rPr>
              <w:t xml:space="preserve">СГ.00 </w:t>
            </w:r>
          </w:p>
        </w:tc>
        <w:tc>
          <w:tcPr>
            <w:tcW w:w="4156"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both"/>
              <w:rPr>
                <w:b/>
                <w:bCs/>
                <w:color w:val="000000"/>
                <w:sz w:val="20"/>
                <w:szCs w:val="20"/>
              </w:rPr>
            </w:pPr>
            <w:r w:rsidRPr="000856F9">
              <w:rPr>
                <w:b/>
                <w:bCs/>
                <w:color w:val="000000"/>
                <w:sz w:val="20"/>
                <w:szCs w:val="20"/>
              </w:rPr>
              <w:t>Социально-гуманитарный цикл</w:t>
            </w:r>
          </w:p>
        </w:tc>
        <w:tc>
          <w:tcPr>
            <w:tcW w:w="72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504</w:t>
            </w:r>
          </w:p>
        </w:tc>
        <w:tc>
          <w:tcPr>
            <w:tcW w:w="64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396</w:t>
            </w:r>
          </w:p>
        </w:tc>
        <w:tc>
          <w:tcPr>
            <w:tcW w:w="70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504</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rPr>
                <w:color w:val="000000"/>
                <w:sz w:val="22"/>
                <w:szCs w:val="22"/>
              </w:rPr>
            </w:pPr>
            <w:r w:rsidRPr="000856F9">
              <w:rPr>
                <w:color w:val="000000"/>
                <w:sz w:val="22"/>
                <w:szCs w:val="22"/>
              </w:rPr>
              <w:t> </w:t>
            </w:r>
          </w:p>
        </w:tc>
      </w:tr>
      <w:tr w:rsidR="000856F9" w:rsidRPr="000856F9" w:rsidTr="000856F9">
        <w:trPr>
          <w:trHeight w:val="27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СГ.01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История России</w:t>
            </w:r>
          </w:p>
        </w:tc>
        <w:tc>
          <w:tcPr>
            <w:tcW w:w="72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64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12</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5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СГ.02</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Иностранный язык в профессиональной деятельности</w:t>
            </w:r>
          </w:p>
        </w:tc>
        <w:tc>
          <w:tcPr>
            <w:tcW w:w="72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180</w:t>
            </w:r>
          </w:p>
        </w:tc>
        <w:tc>
          <w:tcPr>
            <w:tcW w:w="64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172</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180</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60</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52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СГ.03</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Безопасность жизнедеятельности</w:t>
            </w:r>
          </w:p>
        </w:tc>
        <w:tc>
          <w:tcPr>
            <w:tcW w:w="72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28</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СГ.04</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Физическая культура</w:t>
            </w:r>
          </w:p>
        </w:tc>
        <w:tc>
          <w:tcPr>
            <w:tcW w:w="72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180</w:t>
            </w:r>
          </w:p>
        </w:tc>
        <w:tc>
          <w:tcPr>
            <w:tcW w:w="64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172</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180</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82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64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СГ.05</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Основы финансовой грамотности</w:t>
            </w:r>
          </w:p>
        </w:tc>
        <w:tc>
          <w:tcPr>
            <w:tcW w:w="72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64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12</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000000" w:fill="FFFF00"/>
            <w:vAlign w:val="center"/>
            <w:hideMark/>
          </w:tcPr>
          <w:p w:rsidR="000856F9" w:rsidRPr="000856F9" w:rsidRDefault="000856F9" w:rsidP="000856F9">
            <w:pPr>
              <w:jc w:val="both"/>
              <w:rPr>
                <w:b/>
                <w:bCs/>
                <w:color w:val="000000"/>
                <w:sz w:val="20"/>
                <w:szCs w:val="20"/>
              </w:rPr>
            </w:pPr>
            <w:r w:rsidRPr="000856F9">
              <w:rPr>
                <w:b/>
                <w:bCs/>
                <w:color w:val="000000"/>
                <w:sz w:val="20"/>
                <w:szCs w:val="20"/>
              </w:rPr>
              <w:t>ОП.00</w:t>
            </w:r>
          </w:p>
        </w:tc>
        <w:tc>
          <w:tcPr>
            <w:tcW w:w="4156"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both"/>
              <w:rPr>
                <w:b/>
                <w:bCs/>
                <w:color w:val="000000"/>
                <w:sz w:val="20"/>
                <w:szCs w:val="20"/>
              </w:rPr>
            </w:pPr>
            <w:r w:rsidRPr="000856F9">
              <w:rPr>
                <w:b/>
                <w:bCs/>
                <w:color w:val="000000"/>
                <w:sz w:val="20"/>
                <w:szCs w:val="20"/>
              </w:rPr>
              <w:t>Общепрофессиональный цикл</w:t>
            </w:r>
          </w:p>
        </w:tc>
        <w:tc>
          <w:tcPr>
            <w:tcW w:w="72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504</w:t>
            </w:r>
          </w:p>
        </w:tc>
        <w:tc>
          <w:tcPr>
            <w:tcW w:w="64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308</w:t>
            </w:r>
          </w:p>
        </w:tc>
        <w:tc>
          <w:tcPr>
            <w:tcW w:w="70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474</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0</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30</w:t>
            </w:r>
          </w:p>
        </w:tc>
        <w:tc>
          <w:tcPr>
            <w:tcW w:w="4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ОП.01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Элементы высшей математики</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2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ОП.02</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Дискретная математика с элементами математической логики</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22</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ОП.03</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Теория вероятностей и математическая статистика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22</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ОП.04</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Численные методы</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72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ОП.05</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Правовое обеспечение профессиональной деятельности</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22</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lastRenderedPageBreak/>
              <w:t>ОП.06</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Экономика отрасли</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22</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26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28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ОП.07</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Основы проектирования баз данных</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62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ОП.08</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Информационные технологии</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hideMark/>
          </w:tcPr>
          <w:p w:rsidR="000856F9" w:rsidRPr="000856F9" w:rsidRDefault="000856F9" w:rsidP="000856F9">
            <w:pPr>
              <w:rPr>
                <w:rFonts w:ascii="Calibri" w:hAnsi="Calibri" w:cs="Calibri"/>
                <w:color w:val="000000"/>
                <w:sz w:val="20"/>
                <w:szCs w:val="20"/>
              </w:rPr>
            </w:pPr>
            <w:r w:rsidRPr="000856F9">
              <w:rPr>
                <w:rFonts w:ascii="Calibri" w:hAnsi="Calibri" w:cs="Calibri"/>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ОП.09</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Основы проектирования информационных систем</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62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000000" w:fill="FFFFFF"/>
            <w:vAlign w:val="center"/>
            <w:hideMark/>
          </w:tcPr>
          <w:p w:rsidR="000856F9" w:rsidRPr="000856F9" w:rsidRDefault="000856F9" w:rsidP="000856F9">
            <w:pPr>
              <w:rPr>
                <w:b/>
                <w:bCs/>
                <w:color w:val="000000"/>
                <w:sz w:val="20"/>
                <w:szCs w:val="20"/>
              </w:rPr>
            </w:pPr>
            <w:r w:rsidRPr="000856F9">
              <w:rPr>
                <w:b/>
                <w:bCs/>
                <w:color w:val="000000"/>
                <w:sz w:val="20"/>
                <w:szCs w:val="20"/>
              </w:rPr>
              <w:t>П.00</w:t>
            </w:r>
          </w:p>
        </w:tc>
        <w:tc>
          <w:tcPr>
            <w:tcW w:w="4156" w:type="dxa"/>
            <w:tcBorders>
              <w:top w:val="nil"/>
              <w:left w:val="nil"/>
              <w:bottom w:val="single" w:sz="4" w:space="0" w:color="auto"/>
              <w:right w:val="single" w:sz="4" w:space="0" w:color="auto"/>
            </w:tcBorders>
            <w:shd w:val="clear" w:color="000000" w:fill="FFFFFF"/>
            <w:vAlign w:val="center"/>
            <w:hideMark/>
          </w:tcPr>
          <w:p w:rsidR="000856F9" w:rsidRPr="000856F9" w:rsidRDefault="000856F9" w:rsidP="000856F9">
            <w:pPr>
              <w:rPr>
                <w:b/>
                <w:bCs/>
                <w:color w:val="000000"/>
                <w:sz w:val="20"/>
                <w:szCs w:val="20"/>
              </w:rPr>
            </w:pPr>
            <w:r w:rsidRPr="000856F9">
              <w:rPr>
                <w:b/>
                <w:bCs/>
                <w:color w:val="000000"/>
                <w:sz w:val="20"/>
                <w:szCs w:val="20"/>
              </w:rPr>
              <w:t>Профессиональный цикл</w:t>
            </w:r>
          </w:p>
        </w:tc>
        <w:tc>
          <w:tcPr>
            <w:tcW w:w="720" w:type="dxa"/>
            <w:tcBorders>
              <w:top w:val="nil"/>
              <w:left w:val="nil"/>
              <w:bottom w:val="single" w:sz="4" w:space="0" w:color="auto"/>
              <w:right w:val="single" w:sz="4" w:space="0" w:color="auto"/>
            </w:tcBorders>
            <w:shd w:val="clear" w:color="000000" w:fill="FFFFFF"/>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640" w:type="dxa"/>
            <w:tcBorders>
              <w:top w:val="nil"/>
              <w:left w:val="nil"/>
              <w:bottom w:val="single" w:sz="4" w:space="0" w:color="auto"/>
              <w:right w:val="single" w:sz="4" w:space="0" w:color="auto"/>
            </w:tcBorders>
            <w:shd w:val="clear" w:color="000000" w:fill="FFFFFF"/>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700" w:type="dxa"/>
            <w:tcBorders>
              <w:top w:val="nil"/>
              <w:left w:val="nil"/>
              <w:bottom w:val="single" w:sz="4" w:space="0" w:color="auto"/>
              <w:right w:val="single" w:sz="4" w:space="0" w:color="auto"/>
            </w:tcBorders>
            <w:shd w:val="clear" w:color="000000" w:fill="FFFFFF"/>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000000" w:fill="FFFFFF"/>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80" w:type="dxa"/>
            <w:tcBorders>
              <w:top w:val="nil"/>
              <w:left w:val="nil"/>
              <w:bottom w:val="single" w:sz="4" w:space="0" w:color="auto"/>
              <w:right w:val="single" w:sz="4" w:space="0" w:color="auto"/>
            </w:tcBorders>
            <w:shd w:val="clear" w:color="000000" w:fill="FFFFFF"/>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000000" w:fill="FFFFFF"/>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886" w:type="dxa"/>
            <w:tcBorders>
              <w:top w:val="nil"/>
              <w:left w:val="nil"/>
              <w:bottom w:val="single" w:sz="4" w:space="0" w:color="auto"/>
              <w:right w:val="single" w:sz="4" w:space="0" w:color="auto"/>
            </w:tcBorders>
            <w:shd w:val="clear" w:color="000000" w:fill="FFFFF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F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F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F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F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F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000000" w:fill="FFFF00"/>
            <w:vAlign w:val="center"/>
            <w:hideMark/>
          </w:tcPr>
          <w:p w:rsidR="000856F9" w:rsidRPr="000856F9" w:rsidRDefault="000856F9" w:rsidP="000856F9">
            <w:pPr>
              <w:rPr>
                <w:b/>
                <w:bCs/>
                <w:color w:val="000000"/>
                <w:sz w:val="20"/>
                <w:szCs w:val="20"/>
              </w:rPr>
            </w:pPr>
            <w:r w:rsidRPr="000856F9">
              <w:rPr>
                <w:b/>
                <w:bCs/>
                <w:color w:val="000000"/>
                <w:sz w:val="20"/>
                <w:szCs w:val="20"/>
              </w:rPr>
              <w:t>ПМ.01</w:t>
            </w:r>
          </w:p>
        </w:tc>
        <w:tc>
          <w:tcPr>
            <w:tcW w:w="4156"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rPr>
                <w:b/>
                <w:bCs/>
                <w:color w:val="000000"/>
                <w:sz w:val="20"/>
                <w:szCs w:val="20"/>
              </w:rPr>
            </w:pPr>
            <w:r w:rsidRPr="000856F9">
              <w:rPr>
                <w:b/>
                <w:bCs/>
                <w:color w:val="000000"/>
                <w:sz w:val="20"/>
                <w:szCs w:val="20"/>
              </w:rPr>
              <w:t>Разработка кода для обучения искусственного интеллекта</w:t>
            </w:r>
          </w:p>
        </w:tc>
        <w:tc>
          <w:tcPr>
            <w:tcW w:w="72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612</w:t>
            </w:r>
          </w:p>
        </w:tc>
        <w:tc>
          <w:tcPr>
            <w:tcW w:w="64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528</w:t>
            </w:r>
          </w:p>
        </w:tc>
        <w:tc>
          <w:tcPr>
            <w:tcW w:w="70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422</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180</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10</w:t>
            </w:r>
          </w:p>
        </w:tc>
        <w:tc>
          <w:tcPr>
            <w:tcW w:w="4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5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МДК.01.01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Разработка программных модулей в системах искусственного интеллекта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116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134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10</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144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481"/>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МДК.01.02</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Разработка мобильных приложений с поддержкой искусственного интеллекта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116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144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261"/>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 01.03</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Тестирование программных модулей</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116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96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48</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УП.01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Учебная практика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ПП.01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Производственная практика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144</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000000" w:fill="FFFF00"/>
            <w:vAlign w:val="center"/>
            <w:hideMark/>
          </w:tcPr>
          <w:p w:rsidR="000856F9" w:rsidRPr="000856F9" w:rsidRDefault="000856F9" w:rsidP="000856F9">
            <w:pPr>
              <w:rPr>
                <w:b/>
                <w:bCs/>
                <w:color w:val="000000"/>
                <w:sz w:val="20"/>
                <w:szCs w:val="20"/>
              </w:rPr>
            </w:pPr>
            <w:r w:rsidRPr="000856F9">
              <w:rPr>
                <w:b/>
                <w:bCs/>
                <w:color w:val="000000"/>
                <w:sz w:val="20"/>
                <w:szCs w:val="20"/>
              </w:rPr>
              <w:t>ПМ.02</w:t>
            </w:r>
          </w:p>
        </w:tc>
        <w:tc>
          <w:tcPr>
            <w:tcW w:w="4156"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rPr>
                <w:b/>
                <w:bCs/>
                <w:color w:val="000000"/>
                <w:sz w:val="20"/>
                <w:szCs w:val="20"/>
              </w:rPr>
            </w:pPr>
            <w:r w:rsidRPr="000856F9">
              <w:rPr>
                <w:b/>
                <w:bCs/>
                <w:color w:val="000000"/>
                <w:sz w:val="20"/>
                <w:szCs w:val="20"/>
              </w:rPr>
              <w:t>Администрирование баз данных</w:t>
            </w:r>
          </w:p>
        </w:tc>
        <w:tc>
          <w:tcPr>
            <w:tcW w:w="72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504</w:t>
            </w:r>
          </w:p>
        </w:tc>
        <w:tc>
          <w:tcPr>
            <w:tcW w:w="64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464</w:t>
            </w:r>
          </w:p>
        </w:tc>
        <w:tc>
          <w:tcPr>
            <w:tcW w:w="70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206</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288</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10</w:t>
            </w:r>
          </w:p>
        </w:tc>
        <w:tc>
          <w:tcPr>
            <w:tcW w:w="4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3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МДК.02.01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Управление и автоматизация баз данных</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108</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88</w:t>
            </w:r>
          </w:p>
        </w:tc>
        <w:tc>
          <w:tcPr>
            <w:tcW w:w="700" w:type="dxa"/>
            <w:tcBorders>
              <w:top w:val="nil"/>
              <w:left w:val="nil"/>
              <w:bottom w:val="single" w:sz="4" w:space="0" w:color="auto"/>
              <w:right w:val="single" w:sz="4" w:space="0" w:color="auto"/>
            </w:tcBorders>
            <w:shd w:val="clear" w:color="auto" w:fill="auto"/>
            <w:noWrap/>
            <w:vAlign w:val="center"/>
            <w:hideMark/>
          </w:tcPr>
          <w:p w:rsidR="000856F9" w:rsidRPr="000856F9" w:rsidRDefault="000856F9" w:rsidP="000856F9">
            <w:pPr>
              <w:jc w:val="center"/>
              <w:rPr>
                <w:color w:val="000000"/>
                <w:sz w:val="20"/>
                <w:szCs w:val="20"/>
              </w:rPr>
            </w:pPr>
            <w:r w:rsidRPr="000856F9">
              <w:rPr>
                <w:color w:val="000000"/>
                <w:sz w:val="20"/>
                <w:szCs w:val="20"/>
              </w:rPr>
              <w:t>108</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74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284"/>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МДК.02.02</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Технология разработки и защиты баз данных</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108</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88</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98</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10</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74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УП.02</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Учебная практика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72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ПП.02</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Производственная практика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216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216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216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216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000000" w:fill="FFFF00"/>
            <w:vAlign w:val="center"/>
            <w:hideMark/>
          </w:tcPr>
          <w:p w:rsidR="000856F9" w:rsidRPr="000856F9" w:rsidRDefault="000856F9" w:rsidP="000856F9">
            <w:pPr>
              <w:rPr>
                <w:b/>
                <w:bCs/>
                <w:color w:val="000000"/>
                <w:sz w:val="20"/>
                <w:szCs w:val="20"/>
              </w:rPr>
            </w:pPr>
            <w:r w:rsidRPr="000856F9">
              <w:rPr>
                <w:b/>
                <w:bCs/>
                <w:color w:val="000000"/>
                <w:sz w:val="20"/>
                <w:szCs w:val="20"/>
              </w:rPr>
              <w:t>ПМ.03</w:t>
            </w:r>
          </w:p>
        </w:tc>
        <w:tc>
          <w:tcPr>
            <w:tcW w:w="4156"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rPr>
                <w:b/>
                <w:bCs/>
                <w:color w:val="000000"/>
                <w:sz w:val="20"/>
                <w:szCs w:val="20"/>
              </w:rPr>
            </w:pPr>
            <w:r w:rsidRPr="000856F9">
              <w:rPr>
                <w:b/>
                <w:bCs/>
                <w:color w:val="000000"/>
                <w:sz w:val="20"/>
                <w:szCs w:val="20"/>
              </w:rPr>
              <w:t>Обучение готовых моделей искусственного интеллекта</w:t>
            </w:r>
          </w:p>
        </w:tc>
        <w:tc>
          <w:tcPr>
            <w:tcW w:w="72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684</w:t>
            </w:r>
          </w:p>
        </w:tc>
        <w:tc>
          <w:tcPr>
            <w:tcW w:w="64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608</w:t>
            </w:r>
          </w:p>
        </w:tc>
        <w:tc>
          <w:tcPr>
            <w:tcW w:w="70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386</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288</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10</w:t>
            </w:r>
          </w:p>
        </w:tc>
        <w:tc>
          <w:tcPr>
            <w:tcW w:w="4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МДК.03.01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Разработка сценариев обучения готовых моделей</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108</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88</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98</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10</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108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76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МДК.03.02</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Интеграция искусственного интеллекта в информационные системы</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116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108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МДК.03.03</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Разработка промптов для искусственного интеллекта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116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60</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84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УП.03</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Учебная практика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72</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ПП.03</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Производственная практика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216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216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216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216</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000000" w:fill="FFFF00"/>
            <w:vAlign w:val="center"/>
            <w:hideMark/>
          </w:tcPr>
          <w:p w:rsidR="000856F9" w:rsidRPr="000856F9" w:rsidRDefault="000856F9" w:rsidP="000856F9">
            <w:pPr>
              <w:rPr>
                <w:b/>
                <w:bCs/>
                <w:color w:val="000000"/>
                <w:sz w:val="20"/>
                <w:szCs w:val="20"/>
              </w:rPr>
            </w:pPr>
            <w:r w:rsidRPr="000856F9">
              <w:rPr>
                <w:b/>
                <w:bCs/>
                <w:color w:val="000000"/>
                <w:sz w:val="20"/>
                <w:szCs w:val="20"/>
              </w:rPr>
              <w:t>ПДП</w:t>
            </w:r>
          </w:p>
        </w:tc>
        <w:tc>
          <w:tcPr>
            <w:tcW w:w="4156"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rPr>
                <w:b/>
                <w:bCs/>
                <w:color w:val="000000"/>
                <w:sz w:val="20"/>
                <w:szCs w:val="20"/>
              </w:rPr>
            </w:pPr>
            <w:r w:rsidRPr="000856F9">
              <w:rPr>
                <w:b/>
                <w:bCs/>
                <w:color w:val="000000"/>
                <w:sz w:val="20"/>
                <w:szCs w:val="20"/>
              </w:rPr>
              <w:t xml:space="preserve">Производственная практика по профилю </w:t>
            </w:r>
          </w:p>
        </w:tc>
        <w:tc>
          <w:tcPr>
            <w:tcW w:w="72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144</w:t>
            </w:r>
          </w:p>
        </w:tc>
        <w:tc>
          <w:tcPr>
            <w:tcW w:w="64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144</w:t>
            </w:r>
          </w:p>
        </w:tc>
        <w:tc>
          <w:tcPr>
            <w:tcW w:w="70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144</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144</w:t>
            </w:r>
          </w:p>
        </w:tc>
      </w:tr>
      <w:tr w:rsidR="000856F9" w:rsidRPr="000856F9" w:rsidTr="000856F9">
        <w:trPr>
          <w:trHeight w:val="435"/>
        </w:trPr>
        <w:tc>
          <w:tcPr>
            <w:tcW w:w="5382"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rsidR="000856F9" w:rsidRPr="000856F9" w:rsidRDefault="000856F9" w:rsidP="000856F9">
            <w:pPr>
              <w:jc w:val="both"/>
              <w:rPr>
                <w:b/>
                <w:bCs/>
                <w:color w:val="000000"/>
                <w:sz w:val="20"/>
                <w:szCs w:val="20"/>
              </w:rPr>
            </w:pPr>
            <w:r w:rsidRPr="000856F9">
              <w:rPr>
                <w:b/>
                <w:bCs/>
                <w:color w:val="000000"/>
                <w:sz w:val="20"/>
                <w:szCs w:val="20"/>
              </w:rPr>
              <w:lastRenderedPageBreak/>
              <w:t>Вариативная часть образовательной программы</w:t>
            </w:r>
          </w:p>
        </w:tc>
        <w:tc>
          <w:tcPr>
            <w:tcW w:w="72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b/>
                <w:bCs/>
                <w:color w:val="000000"/>
                <w:sz w:val="20"/>
                <w:szCs w:val="20"/>
              </w:rPr>
            </w:pPr>
            <w:r w:rsidRPr="000856F9">
              <w:rPr>
                <w:b/>
                <w:bCs/>
                <w:color w:val="000000"/>
                <w:sz w:val="20"/>
                <w:szCs w:val="20"/>
              </w:rPr>
              <w:t>1296</w:t>
            </w:r>
          </w:p>
        </w:tc>
        <w:tc>
          <w:tcPr>
            <w:tcW w:w="64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b/>
                <w:bCs/>
                <w:color w:val="000000"/>
                <w:sz w:val="20"/>
                <w:szCs w:val="20"/>
              </w:rPr>
            </w:pPr>
            <w:r w:rsidRPr="000856F9">
              <w:rPr>
                <w:b/>
                <w:bCs/>
                <w:color w:val="000000"/>
                <w:sz w:val="20"/>
                <w:szCs w:val="20"/>
              </w:rPr>
              <w:t>956</w:t>
            </w:r>
          </w:p>
        </w:tc>
        <w:tc>
          <w:tcPr>
            <w:tcW w:w="70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b/>
                <w:bCs/>
                <w:color w:val="000000"/>
                <w:sz w:val="20"/>
                <w:szCs w:val="20"/>
              </w:rPr>
            </w:pPr>
            <w:r w:rsidRPr="000856F9">
              <w:rPr>
                <w:b/>
                <w:bCs/>
                <w:color w:val="000000"/>
                <w:sz w:val="20"/>
                <w:szCs w:val="20"/>
              </w:rPr>
              <w:t>718</w:t>
            </w:r>
          </w:p>
        </w:tc>
        <w:tc>
          <w:tcPr>
            <w:tcW w:w="58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b/>
                <w:bCs/>
                <w:color w:val="000000"/>
                <w:sz w:val="20"/>
                <w:szCs w:val="20"/>
              </w:rPr>
            </w:pPr>
            <w:r w:rsidRPr="000856F9">
              <w:rPr>
                <w:b/>
                <w:bCs/>
                <w:color w:val="000000"/>
                <w:sz w:val="20"/>
                <w:szCs w:val="20"/>
              </w:rPr>
              <w:t>576</w:t>
            </w:r>
          </w:p>
        </w:tc>
        <w:tc>
          <w:tcPr>
            <w:tcW w:w="58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b/>
                <w:bCs/>
                <w:color w:val="000000"/>
                <w:sz w:val="20"/>
                <w:szCs w:val="20"/>
              </w:rPr>
            </w:pPr>
            <w:r w:rsidRPr="000856F9">
              <w:rPr>
                <w:b/>
                <w:bCs/>
                <w:color w:val="000000"/>
                <w:sz w:val="20"/>
                <w:szCs w:val="20"/>
              </w:rPr>
              <w:t>0</w:t>
            </w:r>
          </w:p>
        </w:tc>
        <w:tc>
          <w:tcPr>
            <w:tcW w:w="48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449"/>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СГ</w:t>
            </w:r>
            <w:r w:rsidRPr="000856F9">
              <w:rPr>
                <w:color w:val="000000"/>
                <w:sz w:val="20"/>
                <w:szCs w:val="20"/>
                <w:vertAlign w:val="subscript"/>
              </w:rPr>
              <w:t>в</w:t>
            </w:r>
            <w:r w:rsidRPr="000856F9">
              <w:rPr>
                <w:color w:val="000000"/>
                <w:sz w:val="20"/>
                <w:szCs w:val="20"/>
              </w:rPr>
              <w:t>.06</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Цифровые образовательные платформы и средства коммуникаций</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ОП</w:t>
            </w:r>
            <w:r w:rsidRPr="000856F9">
              <w:rPr>
                <w:color w:val="000000"/>
                <w:sz w:val="20"/>
                <w:szCs w:val="20"/>
                <w:vertAlign w:val="subscript"/>
              </w:rPr>
              <w:t>в</w:t>
            </w:r>
            <w:r w:rsidRPr="000856F9">
              <w:rPr>
                <w:color w:val="000000"/>
                <w:sz w:val="20"/>
                <w:szCs w:val="20"/>
              </w:rPr>
              <w:t>.10</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Архитектура ЭВМ</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54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30</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54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54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ОП</w:t>
            </w:r>
            <w:r w:rsidRPr="000856F9">
              <w:rPr>
                <w:color w:val="000000"/>
                <w:sz w:val="20"/>
                <w:szCs w:val="20"/>
                <w:vertAlign w:val="subscript"/>
              </w:rPr>
              <w:t>в</w:t>
            </w:r>
            <w:r w:rsidRPr="000856F9">
              <w:rPr>
                <w:color w:val="000000"/>
                <w:sz w:val="20"/>
                <w:szCs w:val="20"/>
              </w:rPr>
              <w:t>.11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Компьютерные сети</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54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30</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54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54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0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ОП</w:t>
            </w:r>
            <w:r w:rsidRPr="000856F9">
              <w:rPr>
                <w:color w:val="000000"/>
                <w:sz w:val="20"/>
                <w:szCs w:val="20"/>
                <w:vertAlign w:val="subscript"/>
              </w:rPr>
              <w:t>в</w:t>
            </w:r>
            <w:r w:rsidRPr="000856F9">
              <w:rPr>
                <w:color w:val="000000"/>
                <w:sz w:val="20"/>
                <w:szCs w:val="20"/>
              </w:rPr>
              <w:t>.12</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Информационная безопасность</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56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30</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54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56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1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ОП</w:t>
            </w:r>
            <w:r w:rsidRPr="000856F9">
              <w:rPr>
                <w:color w:val="000000"/>
                <w:sz w:val="20"/>
                <w:szCs w:val="20"/>
                <w:vertAlign w:val="subscript"/>
              </w:rPr>
              <w:t>в</w:t>
            </w:r>
            <w:r w:rsidRPr="000856F9">
              <w:rPr>
                <w:color w:val="000000"/>
                <w:sz w:val="20"/>
                <w:szCs w:val="20"/>
              </w:rPr>
              <w:t>.13</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Электроника и схемотехника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22</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44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429"/>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ОП</w:t>
            </w:r>
            <w:r w:rsidRPr="000856F9">
              <w:rPr>
                <w:color w:val="000000"/>
                <w:sz w:val="20"/>
                <w:szCs w:val="20"/>
                <w:vertAlign w:val="subscript"/>
              </w:rPr>
              <w:t>в</w:t>
            </w:r>
            <w:r w:rsidRPr="000856F9">
              <w:rPr>
                <w:color w:val="000000"/>
                <w:sz w:val="20"/>
                <w:szCs w:val="20"/>
              </w:rPr>
              <w:t>.14</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Системы искусственного интеллекта: общий обзор технологий и методов</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22</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44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251"/>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ОП</w:t>
            </w:r>
            <w:r w:rsidRPr="000856F9">
              <w:rPr>
                <w:color w:val="000000"/>
                <w:sz w:val="20"/>
                <w:szCs w:val="20"/>
                <w:vertAlign w:val="subscript"/>
              </w:rPr>
              <w:t>в</w:t>
            </w:r>
            <w:r w:rsidRPr="000856F9">
              <w:rPr>
                <w:color w:val="000000"/>
                <w:sz w:val="20"/>
                <w:szCs w:val="20"/>
              </w:rPr>
              <w:t>.15</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Машинное обучение (методы оптимизации)</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22</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44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98"/>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ОП</w:t>
            </w:r>
            <w:r w:rsidRPr="000856F9">
              <w:rPr>
                <w:color w:val="000000"/>
                <w:sz w:val="20"/>
                <w:szCs w:val="20"/>
                <w:vertAlign w:val="subscript"/>
              </w:rPr>
              <w:t>в</w:t>
            </w:r>
            <w:r w:rsidRPr="000856F9">
              <w:rPr>
                <w:color w:val="000000"/>
                <w:sz w:val="20"/>
                <w:szCs w:val="20"/>
              </w:rPr>
              <w:t>.16</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Функциональный анализ и теория операторов для систем искусственного интеллекта</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22</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44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2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ОП</w:t>
            </w:r>
            <w:r w:rsidRPr="000856F9">
              <w:rPr>
                <w:color w:val="000000"/>
                <w:sz w:val="20"/>
                <w:szCs w:val="20"/>
                <w:vertAlign w:val="subscript"/>
              </w:rPr>
              <w:t>в</w:t>
            </w:r>
            <w:r w:rsidRPr="000856F9">
              <w:rPr>
                <w:color w:val="000000"/>
                <w:sz w:val="20"/>
                <w:szCs w:val="20"/>
              </w:rPr>
              <w:t>.17</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Теория игр и принятие решений для ИИ-агентов</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22</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44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36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681"/>
        </w:trPr>
        <w:tc>
          <w:tcPr>
            <w:tcW w:w="1226" w:type="dxa"/>
            <w:tcBorders>
              <w:top w:val="nil"/>
              <w:left w:val="single" w:sz="4" w:space="0" w:color="auto"/>
              <w:bottom w:val="single" w:sz="4" w:space="0" w:color="auto"/>
              <w:right w:val="single" w:sz="4" w:space="0" w:color="auto"/>
            </w:tcBorders>
            <w:shd w:val="clear" w:color="000000" w:fill="FFFF00"/>
            <w:vAlign w:val="center"/>
            <w:hideMark/>
          </w:tcPr>
          <w:p w:rsidR="000856F9" w:rsidRPr="000856F9" w:rsidRDefault="000856F9" w:rsidP="000856F9">
            <w:pPr>
              <w:rPr>
                <w:b/>
                <w:bCs/>
                <w:color w:val="000000"/>
                <w:sz w:val="20"/>
                <w:szCs w:val="20"/>
              </w:rPr>
            </w:pPr>
            <w:r w:rsidRPr="000856F9">
              <w:rPr>
                <w:b/>
                <w:bCs/>
                <w:color w:val="000000"/>
                <w:sz w:val="20"/>
                <w:szCs w:val="20"/>
              </w:rPr>
              <w:t>ПМ</w:t>
            </w:r>
            <w:r w:rsidRPr="000856F9">
              <w:rPr>
                <w:b/>
                <w:bCs/>
                <w:color w:val="000000"/>
                <w:sz w:val="20"/>
                <w:szCs w:val="20"/>
                <w:vertAlign w:val="subscript"/>
              </w:rPr>
              <w:t>в</w:t>
            </w:r>
            <w:r w:rsidRPr="000856F9">
              <w:rPr>
                <w:b/>
                <w:bCs/>
                <w:color w:val="000000"/>
                <w:sz w:val="20"/>
                <w:szCs w:val="20"/>
              </w:rPr>
              <w:t>.04</w:t>
            </w:r>
          </w:p>
        </w:tc>
        <w:tc>
          <w:tcPr>
            <w:tcW w:w="4156"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both"/>
              <w:rPr>
                <w:b/>
                <w:bCs/>
                <w:color w:val="000000"/>
                <w:sz w:val="20"/>
                <w:szCs w:val="20"/>
              </w:rPr>
            </w:pPr>
            <w:r w:rsidRPr="000856F9">
              <w:rPr>
                <w:b/>
                <w:bCs/>
                <w:color w:val="000000"/>
                <w:sz w:val="20"/>
                <w:szCs w:val="20"/>
              </w:rPr>
              <w:t xml:space="preserve">Выполнение работ по профессии рабочего, должностям служащего </w:t>
            </w:r>
            <w:r w:rsidRPr="000856F9">
              <w:rPr>
                <w:rFonts w:ascii="Calibri" w:hAnsi="Calibri" w:cs="Calibri"/>
                <w:color w:val="000000"/>
                <w:sz w:val="20"/>
                <w:szCs w:val="20"/>
              </w:rPr>
              <w:t xml:space="preserve"> «</w:t>
            </w:r>
            <w:r w:rsidRPr="000856F9">
              <w:rPr>
                <w:b/>
                <w:bCs/>
                <w:color w:val="000000"/>
                <w:sz w:val="20"/>
                <w:szCs w:val="20"/>
              </w:rPr>
              <w:t>Оператор информационных систем и ресурсов»</w:t>
            </w:r>
          </w:p>
        </w:tc>
        <w:tc>
          <w:tcPr>
            <w:tcW w:w="72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876</w:t>
            </w:r>
          </w:p>
        </w:tc>
        <w:tc>
          <w:tcPr>
            <w:tcW w:w="64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720</w:t>
            </w:r>
          </w:p>
        </w:tc>
        <w:tc>
          <w:tcPr>
            <w:tcW w:w="70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300</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b/>
                <w:bCs/>
                <w:color w:val="000000"/>
                <w:sz w:val="20"/>
                <w:szCs w:val="20"/>
              </w:rPr>
            </w:pPr>
            <w:r w:rsidRPr="000856F9">
              <w:rPr>
                <w:b/>
                <w:bCs/>
                <w:color w:val="000000"/>
                <w:sz w:val="20"/>
                <w:szCs w:val="20"/>
              </w:rPr>
              <w:t>576</w:t>
            </w:r>
          </w:p>
        </w:tc>
        <w:tc>
          <w:tcPr>
            <w:tcW w:w="5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000000" w:fill="FFFF00"/>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FFF00"/>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36"/>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w:t>
            </w:r>
            <w:r w:rsidRPr="000856F9">
              <w:rPr>
                <w:color w:val="000000"/>
                <w:sz w:val="20"/>
                <w:szCs w:val="20"/>
                <w:vertAlign w:val="subscript"/>
              </w:rPr>
              <w:t>в</w:t>
            </w:r>
            <w:r w:rsidRPr="000856F9">
              <w:rPr>
                <w:color w:val="000000"/>
                <w:sz w:val="20"/>
                <w:szCs w:val="20"/>
              </w:rPr>
              <w:t>.04.01</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Выполнение работы по подготовке и обработке данных различных форматов</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72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416"/>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w:t>
            </w:r>
            <w:r w:rsidRPr="000856F9">
              <w:rPr>
                <w:color w:val="000000"/>
                <w:sz w:val="20"/>
                <w:szCs w:val="20"/>
                <w:vertAlign w:val="subscript"/>
              </w:rPr>
              <w:t>в</w:t>
            </w:r>
            <w:r w:rsidRPr="000856F9">
              <w:rPr>
                <w:color w:val="000000"/>
                <w:sz w:val="20"/>
                <w:szCs w:val="20"/>
              </w:rPr>
              <w:t>.04.02</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Манипулирование данными и формирование запросов к базе данных</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72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51"/>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УП</w:t>
            </w:r>
            <w:r w:rsidRPr="000856F9">
              <w:rPr>
                <w:color w:val="000000"/>
                <w:sz w:val="20"/>
                <w:szCs w:val="20"/>
                <w:vertAlign w:val="subscript"/>
              </w:rPr>
              <w:t>в</w:t>
            </w:r>
            <w:r w:rsidRPr="000856F9">
              <w:rPr>
                <w:color w:val="000000"/>
                <w:sz w:val="20"/>
                <w:szCs w:val="20"/>
              </w:rPr>
              <w:t>.04</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Учебная практика (обработка данных)</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72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ПП</w:t>
            </w:r>
            <w:r w:rsidRPr="000856F9">
              <w:rPr>
                <w:color w:val="000000"/>
                <w:sz w:val="20"/>
                <w:szCs w:val="20"/>
                <w:vertAlign w:val="subscript"/>
              </w:rPr>
              <w:t>в</w:t>
            </w:r>
            <w:r w:rsidRPr="000856F9">
              <w:rPr>
                <w:color w:val="000000"/>
                <w:sz w:val="20"/>
                <w:szCs w:val="20"/>
              </w:rPr>
              <w:t>.04</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Производственная практика (обработка данных)</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108</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108</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108</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108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21"/>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w:t>
            </w:r>
            <w:r w:rsidRPr="000856F9">
              <w:rPr>
                <w:color w:val="000000"/>
                <w:sz w:val="20"/>
                <w:szCs w:val="20"/>
                <w:vertAlign w:val="subscript"/>
              </w:rPr>
              <w:t>в</w:t>
            </w:r>
            <w:r w:rsidRPr="000856F9">
              <w:rPr>
                <w:color w:val="000000"/>
                <w:sz w:val="20"/>
                <w:szCs w:val="20"/>
              </w:rPr>
              <w:t>.04.03</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Работа в системе управления контентом</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84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84</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84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42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МДК</w:t>
            </w:r>
            <w:r w:rsidRPr="000856F9">
              <w:rPr>
                <w:color w:val="000000"/>
                <w:sz w:val="20"/>
                <w:szCs w:val="20"/>
                <w:vertAlign w:val="subscript"/>
              </w:rPr>
              <w:t>в</w:t>
            </w:r>
            <w:r w:rsidRPr="000856F9">
              <w:rPr>
                <w:color w:val="000000"/>
                <w:sz w:val="20"/>
                <w:szCs w:val="20"/>
              </w:rPr>
              <w:t>.04.04</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Основы управления работой веб-ресурсов</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36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72</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54</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18</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УП</w:t>
            </w:r>
            <w:r w:rsidRPr="000856F9">
              <w:rPr>
                <w:color w:val="000000"/>
                <w:sz w:val="20"/>
                <w:szCs w:val="20"/>
                <w:vertAlign w:val="subscript"/>
              </w:rPr>
              <w:t>в</w:t>
            </w:r>
            <w:r w:rsidRPr="000856F9">
              <w:rPr>
                <w:color w:val="000000"/>
                <w:sz w:val="20"/>
                <w:szCs w:val="20"/>
              </w:rPr>
              <w:t>.04</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Учебная практика (оператор информационных систем)</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180</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180</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180</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180</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325"/>
        </w:trPr>
        <w:tc>
          <w:tcPr>
            <w:tcW w:w="1226" w:type="dxa"/>
            <w:tcBorders>
              <w:top w:val="nil"/>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color w:val="000000"/>
                <w:sz w:val="20"/>
                <w:szCs w:val="20"/>
              </w:rPr>
            </w:pPr>
            <w:r w:rsidRPr="000856F9">
              <w:rPr>
                <w:color w:val="000000"/>
                <w:sz w:val="20"/>
                <w:szCs w:val="20"/>
              </w:rPr>
              <w:t>ПП</w:t>
            </w:r>
            <w:r w:rsidRPr="000856F9">
              <w:rPr>
                <w:color w:val="000000"/>
                <w:sz w:val="20"/>
                <w:szCs w:val="20"/>
                <w:vertAlign w:val="subscript"/>
              </w:rPr>
              <w:t>в</w:t>
            </w:r>
            <w:r w:rsidRPr="000856F9">
              <w:rPr>
                <w:color w:val="000000"/>
                <w:sz w:val="20"/>
                <w:szCs w:val="20"/>
              </w:rPr>
              <w:t>.04</w:t>
            </w:r>
          </w:p>
        </w:tc>
        <w:tc>
          <w:tcPr>
            <w:tcW w:w="4156"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both"/>
              <w:rPr>
                <w:color w:val="000000"/>
                <w:sz w:val="20"/>
                <w:szCs w:val="20"/>
              </w:rPr>
            </w:pPr>
            <w:r w:rsidRPr="000856F9">
              <w:rPr>
                <w:color w:val="000000"/>
                <w:sz w:val="20"/>
                <w:szCs w:val="20"/>
              </w:rPr>
              <w:t>Производственная практика (оператор информационных систем и ресурсов)</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216</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216</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216</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216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r>
      <w:tr w:rsidR="000856F9" w:rsidRPr="000856F9" w:rsidTr="000856F9">
        <w:trPr>
          <w:trHeight w:val="510"/>
        </w:trPr>
        <w:tc>
          <w:tcPr>
            <w:tcW w:w="1226" w:type="dxa"/>
            <w:tcBorders>
              <w:top w:val="nil"/>
              <w:left w:val="single" w:sz="4" w:space="0" w:color="auto"/>
              <w:bottom w:val="single" w:sz="4" w:space="0" w:color="auto"/>
              <w:right w:val="single" w:sz="4" w:space="0" w:color="auto"/>
            </w:tcBorders>
            <w:shd w:val="clear" w:color="000000" w:fill="FABF8F"/>
            <w:vAlign w:val="center"/>
            <w:hideMark/>
          </w:tcPr>
          <w:p w:rsidR="000856F9" w:rsidRPr="000856F9" w:rsidRDefault="000856F9" w:rsidP="000856F9">
            <w:pPr>
              <w:jc w:val="both"/>
              <w:rPr>
                <w:b/>
                <w:bCs/>
                <w:color w:val="000000"/>
                <w:sz w:val="20"/>
                <w:szCs w:val="20"/>
              </w:rPr>
            </w:pPr>
            <w:r w:rsidRPr="000856F9">
              <w:rPr>
                <w:b/>
                <w:bCs/>
                <w:color w:val="000000"/>
                <w:sz w:val="20"/>
                <w:szCs w:val="20"/>
              </w:rPr>
              <w:t>ГИА.00</w:t>
            </w:r>
          </w:p>
        </w:tc>
        <w:tc>
          <w:tcPr>
            <w:tcW w:w="4156"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both"/>
              <w:rPr>
                <w:b/>
                <w:bCs/>
                <w:color w:val="000000"/>
                <w:sz w:val="20"/>
                <w:szCs w:val="20"/>
              </w:rPr>
            </w:pPr>
            <w:r w:rsidRPr="000856F9">
              <w:rPr>
                <w:b/>
                <w:bCs/>
                <w:color w:val="000000"/>
                <w:sz w:val="20"/>
                <w:szCs w:val="20"/>
              </w:rPr>
              <w:t>Государственная итоговая аттестация</w:t>
            </w:r>
          </w:p>
        </w:tc>
        <w:tc>
          <w:tcPr>
            <w:tcW w:w="72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b/>
                <w:bCs/>
                <w:color w:val="000000"/>
                <w:sz w:val="20"/>
                <w:szCs w:val="20"/>
              </w:rPr>
            </w:pPr>
            <w:r w:rsidRPr="000856F9">
              <w:rPr>
                <w:b/>
                <w:bCs/>
                <w:color w:val="000000"/>
                <w:sz w:val="20"/>
                <w:szCs w:val="20"/>
              </w:rPr>
              <w:t>216</w:t>
            </w:r>
          </w:p>
        </w:tc>
        <w:tc>
          <w:tcPr>
            <w:tcW w:w="64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70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58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80"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000000" w:fill="FABF8F"/>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 </w:t>
            </w:r>
          </w:p>
        </w:tc>
        <w:tc>
          <w:tcPr>
            <w:tcW w:w="886" w:type="dxa"/>
            <w:tcBorders>
              <w:top w:val="nil"/>
              <w:left w:val="nil"/>
              <w:bottom w:val="single" w:sz="4" w:space="0" w:color="auto"/>
              <w:right w:val="single" w:sz="4" w:space="0" w:color="auto"/>
            </w:tcBorders>
            <w:shd w:val="clear" w:color="000000" w:fill="FABF8F"/>
            <w:noWrap/>
            <w:vAlign w:val="bottom"/>
            <w:hideMark/>
          </w:tcPr>
          <w:p w:rsidR="000856F9" w:rsidRPr="000856F9" w:rsidRDefault="000856F9" w:rsidP="000856F9">
            <w:pPr>
              <w:jc w:val="center"/>
              <w:rPr>
                <w:color w:val="000000"/>
                <w:sz w:val="22"/>
                <w:szCs w:val="22"/>
              </w:rPr>
            </w:pPr>
            <w:r w:rsidRPr="000856F9">
              <w:rPr>
                <w:color w:val="000000"/>
                <w:sz w:val="22"/>
                <w:szCs w:val="22"/>
              </w:rPr>
              <w:t>216</w:t>
            </w:r>
          </w:p>
        </w:tc>
      </w:tr>
      <w:tr w:rsidR="000856F9" w:rsidRPr="000856F9" w:rsidTr="000856F9">
        <w:trPr>
          <w:trHeight w:val="300"/>
        </w:trPr>
        <w:tc>
          <w:tcPr>
            <w:tcW w:w="53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56F9" w:rsidRPr="000856F9" w:rsidRDefault="000856F9" w:rsidP="000856F9">
            <w:pPr>
              <w:rPr>
                <w:b/>
                <w:bCs/>
                <w:color w:val="000000"/>
                <w:sz w:val="20"/>
                <w:szCs w:val="20"/>
              </w:rPr>
            </w:pPr>
            <w:r w:rsidRPr="000856F9">
              <w:rPr>
                <w:b/>
                <w:bCs/>
                <w:color w:val="000000"/>
                <w:sz w:val="20"/>
                <w:szCs w:val="20"/>
              </w:rPr>
              <w:t>Итого:</w:t>
            </w:r>
          </w:p>
        </w:tc>
        <w:tc>
          <w:tcPr>
            <w:tcW w:w="72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4464</w:t>
            </w:r>
          </w:p>
        </w:tc>
        <w:tc>
          <w:tcPr>
            <w:tcW w:w="64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70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color w:val="000000"/>
                <w:sz w:val="20"/>
                <w:szCs w:val="20"/>
              </w:rPr>
            </w:pPr>
            <w:r w:rsidRPr="000856F9">
              <w:rPr>
                <w:color w:val="000000"/>
                <w:sz w:val="20"/>
                <w:szCs w:val="20"/>
              </w:rPr>
              <w:t> </w:t>
            </w:r>
          </w:p>
        </w:tc>
        <w:tc>
          <w:tcPr>
            <w:tcW w:w="452" w:type="dxa"/>
            <w:tcBorders>
              <w:top w:val="nil"/>
              <w:left w:val="nil"/>
              <w:bottom w:val="single" w:sz="4" w:space="0" w:color="auto"/>
              <w:right w:val="single" w:sz="4" w:space="0" w:color="auto"/>
            </w:tcBorders>
            <w:shd w:val="clear" w:color="auto" w:fill="auto"/>
            <w:vAlign w:val="center"/>
            <w:hideMark/>
          </w:tcPr>
          <w:p w:rsidR="000856F9" w:rsidRPr="000856F9" w:rsidRDefault="000856F9" w:rsidP="000856F9">
            <w:pPr>
              <w:jc w:val="center"/>
              <w:rPr>
                <w:b/>
                <w:bCs/>
                <w:color w:val="000000"/>
                <w:sz w:val="20"/>
                <w:szCs w:val="20"/>
              </w:rPr>
            </w:pPr>
            <w:r w:rsidRPr="000856F9">
              <w:rPr>
                <w:b/>
                <w:bCs/>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612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876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612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876</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612</w:t>
            </w:r>
          </w:p>
        </w:tc>
        <w:tc>
          <w:tcPr>
            <w:tcW w:w="886" w:type="dxa"/>
            <w:tcBorders>
              <w:top w:val="nil"/>
              <w:left w:val="nil"/>
              <w:bottom w:val="single" w:sz="4" w:space="0" w:color="auto"/>
              <w:right w:val="single" w:sz="4" w:space="0" w:color="auto"/>
            </w:tcBorders>
            <w:shd w:val="clear" w:color="auto" w:fill="auto"/>
            <w:noWrap/>
            <w:vAlign w:val="bottom"/>
            <w:hideMark/>
          </w:tcPr>
          <w:p w:rsidR="000856F9" w:rsidRPr="000856F9" w:rsidRDefault="000856F9" w:rsidP="000856F9">
            <w:pPr>
              <w:jc w:val="center"/>
              <w:rPr>
                <w:color w:val="000000"/>
                <w:sz w:val="22"/>
                <w:szCs w:val="22"/>
              </w:rPr>
            </w:pPr>
            <w:r w:rsidRPr="000856F9">
              <w:rPr>
                <w:color w:val="000000"/>
                <w:sz w:val="22"/>
                <w:szCs w:val="22"/>
              </w:rPr>
              <w:t>876</w:t>
            </w:r>
          </w:p>
        </w:tc>
      </w:tr>
    </w:tbl>
    <w:p w:rsidR="00DC4040" w:rsidRDefault="00DC4040" w:rsidP="00252FFB">
      <w:pPr>
        <w:pStyle w:val="114"/>
        <w:spacing w:after="0" w:line="240" w:lineRule="auto"/>
        <w:rPr>
          <w:bCs/>
        </w:rPr>
      </w:pPr>
    </w:p>
    <w:p w:rsidR="00DC4040" w:rsidRDefault="00DC4040" w:rsidP="00252FFB">
      <w:pPr>
        <w:pStyle w:val="114"/>
        <w:spacing w:after="0" w:line="240" w:lineRule="auto"/>
        <w:rPr>
          <w:bCs/>
        </w:rPr>
      </w:pPr>
    </w:p>
    <w:p w:rsidR="00DC4040" w:rsidRDefault="00DC4040" w:rsidP="00252FFB">
      <w:pPr>
        <w:pStyle w:val="114"/>
        <w:spacing w:after="0" w:line="240" w:lineRule="auto"/>
        <w:rPr>
          <w:bCs/>
        </w:rPr>
      </w:pPr>
    </w:p>
    <w:p w:rsidR="00347FE9" w:rsidRPr="00252FFB" w:rsidRDefault="00CF51AE" w:rsidP="00252FFB">
      <w:pPr>
        <w:pStyle w:val="114"/>
        <w:spacing w:after="0" w:line="240" w:lineRule="auto"/>
        <w:rPr>
          <w:bCs/>
        </w:rPr>
      </w:pPr>
      <w:bookmarkStart w:id="29" w:name="_Toc149572869"/>
      <w:bookmarkStart w:id="30" w:name="_Toc156156502"/>
      <w:bookmarkStart w:id="31" w:name="_Toc128660446"/>
      <w:bookmarkStart w:id="32" w:name="_Toc128660700"/>
      <w:bookmarkEnd w:id="27"/>
      <w:r w:rsidRPr="002073E4">
        <w:rPr>
          <w:bCs/>
        </w:rPr>
        <w:t>5.</w:t>
      </w:r>
      <w:r w:rsidR="00FB4FB6" w:rsidRPr="002073E4">
        <w:rPr>
          <w:bCs/>
        </w:rPr>
        <w:t>2</w:t>
      </w:r>
      <w:r w:rsidRPr="002073E4">
        <w:rPr>
          <w:bCs/>
        </w:rPr>
        <w:t>. </w:t>
      </w:r>
      <w:r w:rsidR="00724F70">
        <w:rPr>
          <w:bCs/>
        </w:rPr>
        <w:t>К</w:t>
      </w:r>
      <w:r w:rsidRPr="002073E4">
        <w:rPr>
          <w:bCs/>
        </w:rPr>
        <w:t>алендарный учебный график</w:t>
      </w:r>
      <w:bookmarkEnd w:id="29"/>
      <w:bookmarkEnd w:id="30"/>
    </w:p>
    <w:p w:rsidR="00792371" w:rsidRPr="00B02813" w:rsidRDefault="00792371" w:rsidP="00252FFB">
      <w:pPr>
        <w:rPr>
          <w:b/>
          <w:bCs/>
        </w:rPr>
      </w:pPr>
    </w:p>
    <w:tbl>
      <w:tblPr>
        <w:tblW w:w="14786" w:type="dxa"/>
        <w:tblLook w:val="04A0" w:firstRow="1" w:lastRow="0" w:firstColumn="1" w:lastColumn="0" w:noHBand="0" w:noVBand="1"/>
      </w:tblPr>
      <w:tblGrid>
        <w:gridCol w:w="283"/>
        <w:gridCol w:w="301"/>
        <w:gridCol w:w="243"/>
        <w:gridCol w:w="243"/>
        <w:gridCol w:w="243"/>
        <w:gridCol w:w="243"/>
        <w:gridCol w:w="243"/>
        <w:gridCol w:w="243"/>
        <w:gridCol w:w="243"/>
        <w:gridCol w:w="243"/>
        <w:gridCol w:w="243"/>
        <w:gridCol w:w="272"/>
        <w:gridCol w:w="272"/>
        <w:gridCol w:w="272"/>
        <w:gridCol w:w="272"/>
        <w:gridCol w:w="272"/>
        <w:gridCol w:w="272"/>
        <w:gridCol w:w="272"/>
        <w:gridCol w:w="272"/>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84"/>
      </w:tblGrid>
      <w:tr w:rsidR="0093347A" w:rsidRPr="0093347A" w:rsidTr="000856F9">
        <w:trPr>
          <w:trHeight w:val="534"/>
        </w:trPr>
        <w:tc>
          <w:tcPr>
            <w:tcW w:w="28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3347A" w:rsidRPr="0093347A" w:rsidRDefault="0093347A" w:rsidP="0093347A">
            <w:pPr>
              <w:jc w:val="center"/>
              <w:rPr>
                <w:b/>
                <w:bCs/>
                <w:sz w:val="12"/>
                <w:szCs w:val="12"/>
              </w:rPr>
            </w:pPr>
            <w:r w:rsidRPr="0093347A">
              <w:rPr>
                <w:b/>
                <w:bCs/>
                <w:sz w:val="12"/>
                <w:szCs w:val="12"/>
              </w:rPr>
              <w:t>Курс</w:t>
            </w:r>
          </w:p>
        </w:tc>
        <w:tc>
          <w:tcPr>
            <w:tcW w:w="301"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3347A" w:rsidRPr="0093347A" w:rsidRDefault="0093347A" w:rsidP="0093347A">
            <w:pPr>
              <w:jc w:val="center"/>
              <w:rPr>
                <w:b/>
                <w:bCs/>
                <w:sz w:val="12"/>
                <w:szCs w:val="12"/>
              </w:rPr>
            </w:pPr>
            <w:r w:rsidRPr="0093347A">
              <w:rPr>
                <w:b/>
                <w:bCs/>
                <w:sz w:val="12"/>
                <w:szCs w:val="12"/>
              </w:rPr>
              <w:t>ВУП</w:t>
            </w:r>
          </w:p>
        </w:tc>
        <w:tc>
          <w:tcPr>
            <w:tcW w:w="1215" w:type="dxa"/>
            <w:gridSpan w:val="5"/>
            <w:vMerge w:val="restart"/>
            <w:tcBorders>
              <w:top w:val="single" w:sz="4" w:space="0" w:color="auto"/>
              <w:left w:val="nil"/>
              <w:bottom w:val="nil"/>
              <w:right w:val="single" w:sz="4" w:space="0" w:color="auto"/>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Сентябрь</w:t>
            </w:r>
          </w:p>
        </w:tc>
        <w:tc>
          <w:tcPr>
            <w:tcW w:w="972"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Октябрь</w:t>
            </w:r>
          </w:p>
        </w:tc>
        <w:tc>
          <w:tcPr>
            <w:tcW w:w="1088" w:type="dxa"/>
            <w:gridSpan w:val="4"/>
            <w:vMerge w:val="restart"/>
            <w:tcBorders>
              <w:top w:val="single" w:sz="4" w:space="0" w:color="auto"/>
              <w:left w:val="single" w:sz="4" w:space="0" w:color="auto"/>
              <w:bottom w:val="nil"/>
              <w:right w:val="single" w:sz="4" w:space="0" w:color="000000"/>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Ноябрь</w:t>
            </w:r>
          </w:p>
        </w:tc>
        <w:tc>
          <w:tcPr>
            <w:tcW w:w="1361" w:type="dxa"/>
            <w:gridSpan w:val="5"/>
            <w:vMerge w:val="restart"/>
            <w:tcBorders>
              <w:top w:val="single" w:sz="4" w:space="0" w:color="auto"/>
              <w:left w:val="nil"/>
              <w:bottom w:val="nil"/>
              <w:right w:val="single" w:sz="4" w:space="0" w:color="auto"/>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Декабрь</w:t>
            </w:r>
          </w:p>
        </w:tc>
        <w:tc>
          <w:tcPr>
            <w:tcW w:w="1092" w:type="dxa"/>
            <w:gridSpan w:val="4"/>
            <w:vMerge w:val="restart"/>
            <w:tcBorders>
              <w:top w:val="single" w:sz="4" w:space="0" w:color="auto"/>
              <w:left w:val="single" w:sz="4" w:space="0" w:color="auto"/>
              <w:bottom w:val="nil"/>
              <w:right w:val="single" w:sz="4" w:space="0" w:color="auto"/>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Январь</w:t>
            </w:r>
          </w:p>
        </w:tc>
        <w:tc>
          <w:tcPr>
            <w:tcW w:w="1092" w:type="dxa"/>
            <w:gridSpan w:val="4"/>
            <w:vMerge w:val="restart"/>
            <w:tcBorders>
              <w:top w:val="single" w:sz="4" w:space="0" w:color="auto"/>
              <w:left w:val="nil"/>
              <w:bottom w:val="nil"/>
              <w:right w:val="single" w:sz="4" w:space="0" w:color="auto"/>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Февраль</w:t>
            </w:r>
          </w:p>
        </w:tc>
        <w:tc>
          <w:tcPr>
            <w:tcW w:w="1365" w:type="dxa"/>
            <w:gridSpan w:val="5"/>
            <w:vMerge w:val="restart"/>
            <w:tcBorders>
              <w:top w:val="single" w:sz="4" w:space="0" w:color="auto"/>
              <w:left w:val="nil"/>
              <w:bottom w:val="nil"/>
              <w:right w:val="single" w:sz="4" w:space="0" w:color="auto"/>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Март</w:t>
            </w:r>
          </w:p>
        </w:tc>
        <w:tc>
          <w:tcPr>
            <w:tcW w:w="1092" w:type="dxa"/>
            <w:gridSpan w:val="4"/>
            <w:vMerge w:val="restart"/>
            <w:tcBorders>
              <w:top w:val="single" w:sz="4" w:space="0" w:color="auto"/>
              <w:left w:val="nil"/>
              <w:bottom w:val="nil"/>
              <w:right w:val="single" w:sz="4" w:space="0" w:color="auto"/>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Апрель</w:t>
            </w:r>
          </w:p>
        </w:tc>
        <w:tc>
          <w:tcPr>
            <w:tcW w:w="1092" w:type="dxa"/>
            <w:gridSpan w:val="4"/>
            <w:vMerge w:val="restart"/>
            <w:tcBorders>
              <w:top w:val="single" w:sz="4" w:space="0" w:color="auto"/>
              <w:left w:val="nil"/>
              <w:bottom w:val="nil"/>
              <w:right w:val="single" w:sz="4" w:space="0" w:color="000000"/>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Май</w:t>
            </w:r>
          </w:p>
        </w:tc>
        <w:tc>
          <w:tcPr>
            <w:tcW w:w="1365" w:type="dxa"/>
            <w:gridSpan w:val="5"/>
            <w:vMerge w:val="restart"/>
            <w:tcBorders>
              <w:top w:val="single" w:sz="4" w:space="0" w:color="auto"/>
              <w:left w:val="nil"/>
              <w:bottom w:val="nil"/>
              <w:right w:val="single" w:sz="4" w:space="0" w:color="auto"/>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Июнь</w:t>
            </w:r>
          </w:p>
        </w:tc>
        <w:tc>
          <w:tcPr>
            <w:tcW w:w="1092" w:type="dxa"/>
            <w:gridSpan w:val="4"/>
            <w:vMerge w:val="restart"/>
            <w:tcBorders>
              <w:top w:val="single" w:sz="4" w:space="0" w:color="auto"/>
              <w:left w:val="nil"/>
              <w:bottom w:val="nil"/>
              <w:right w:val="single" w:sz="4" w:space="0" w:color="auto"/>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Июль</w:t>
            </w:r>
          </w:p>
        </w:tc>
        <w:tc>
          <w:tcPr>
            <w:tcW w:w="1092" w:type="dxa"/>
            <w:gridSpan w:val="4"/>
            <w:vMerge w:val="restart"/>
            <w:tcBorders>
              <w:top w:val="single" w:sz="4" w:space="0" w:color="auto"/>
              <w:left w:val="single" w:sz="4" w:space="0" w:color="auto"/>
              <w:bottom w:val="nil"/>
              <w:right w:val="nil"/>
            </w:tcBorders>
            <w:shd w:val="clear" w:color="auto" w:fill="auto"/>
            <w:noWrap/>
            <w:vAlign w:val="center"/>
            <w:hideMark/>
          </w:tcPr>
          <w:p w:rsidR="0093347A" w:rsidRPr="0093347A" w:rsidRDefault="0093347A" w:rsidP="0093347A">
            <w:pPr>
              <w:jc w:val="center"/>
              <w:rPr>
                <w:b/>
                <w:bCs/>
                <w:sz w:val="12"/>
                <w:szCs w:val="12"/>
              </w:rPr>
            </w:pPr>
            <w:r w:rsidRPr="0093347A">
              <w:rPr>
                <w:b/>
                <w:bCs/>
                <w:sz w:val="12"/>
                <w:szCs w:val="12"/>
              </w:rPr>
              <w:t>Август</w:t>
            </w:r>
          </w:p>
        </w:tc>
        <w:tc>
          <w:tcPr>
            <w:tcW w:w="28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93347A" w:rsidRPr="0093347A" w:rsidRDefault="0093347A" w:rsidP="0093347A">
            <w:pPr>
              <w:jc w:val="center"/>
              <w:rPr>
                <w:b/>
                <w:bCs/>
                <w:sz w:val="12"/>
                <w:szCs w:val="12"/>
              </w:rPr>
            </w:pPr>
            <w:r w:rsidRPr="0093347A">
              <w:rPr>
                <w:b/>
                <w:bCs/>
                <w:sz w:val="12"/>
                <w:szCs w:val="12"/>
              </w:rPr>
              <w:t>Курс</w:t>
            </w:r>
          </w:p>
        </w:tc>
      </w:tr>
      <w:tr w:rsidR="0093347A" w:rsidRPr="0093347A" w:rsidTr="000856F9">
        <w:trPr>
          <w:trHeight w:val="269"/>
        </w:trPr>
        <w:tc>
          <w:tcPr>
            <w:tcW w:w="283" w:type="dxa"/>
            <w:vMerge/>
            <w:tcBorders>
              <w:top w:val="single" w:sz="4" w:space="0" w:color="auto"/>
              <w:left w:val="single" w:sz="4" w:space="0" w:color="auto"/>
              <w:bottom w:val="single" w:sz="4" w:space="0" w:color="000000"/>
              <w:right w:val="single" w:sz="4" w:space="0" w:color="auto"/>
            </w:tcBorders>
            <w:vAlign w:val="center"/>
            <w:hideMark/>
          </w:tcPr>
          <w:p w:rsidR="0093347A" w:rsidRPr="0093347A" w:rsidRDefault="0093347A" w:rsidP="0093347A">
            <w:pPr>
              <w:rPr>
                <w:b/>
                <w:bCs/>
                <w:sz w:val="12"/>
                <w:szCs w:val="12"/>
              </w:rPr>
            </w:pPr>
          </w:p>
        </w:tc>
        <w:tc>
          <w:tcPr>
            <w:tcW w:w="301" w:type="dxa"/>
            <w:vMerge/>
            <w:tcBorders>
              <w:top w:val="single" w:sz="4" w:space="0" w:color="auto"/>
              <w:left w:val="single" w:sz="4" w:space="0" w:color="auto"/>
              <w:bottom w:val="single" w:sz="4" w:space="0" w:color="000000"/>
              <w:right w:val="single" w:sz="4" w:space="0" w:color="auto"/>
            </w:tcBorders>
            <w:vAlign w:val="center"/>
            <w:hideMark/>
          </w:tcPr>
          <w:p w:rsidR="0093347A" w:rsidRPr="0093347A" w:rsidRDefault="0093347A" w:rsidP="0093347A">
            <w:pPr>
              <w:rPr>
                <w:b/>
                <w:bCs/>
                <w:sz w:val="12"/>
                <w:szCs w:val="12"/>
              </w:rPr>
            </w:pPr>
          </w:p>
        </w:tc>
        <w:tc>
          <w:tcPr>
            <w:tcW w:w="1215" w:type="dxa"/>
            <w:gridSpan w:val="5"/>
            <w:vMerge/>
            <w:tcBorders>
              <w:left w:val="single" w:sz="4" w:space="0" w:color="auto"/>
              <w:bottom w:val="single" w:sz="4" w:space="0" w:color="000000"/>
              <w:right w:val="single" w:sz="4" w:space="0" w:color="auto"/>
            </w:tcBorders>
            <w:vAlign w:val="center"/>
          </w:tcPr>
          <w:p w:rsidR="0093347A" w:rsidRPr="0093347A" w:rsidRDefault="0093347A" w:rsidP="0093347A">
            <w:pPr>
              <w:rPr>
                <w:b/>
                <w:bCs/>
                <w:sz w:val="12"/>
                <w:szCs w:val="12"/>
              </w:rPr>
            </w:pPr>
          </w:p>
        </w:tc>
        <w:tc>
          <w:tcPr>
            <w:tcW w:w="972" w:type="dxa"/>
            <w:gridSpan w:val="4"/>
            <w:vMerge/>
            <w:tcBorders>
              <w:left w:val="single" w:sz="4" w:space="0" w:color="auto"/>
              <w:bottom w:val="single" w:sz="4" w:space="0" w:color="000000"/>
              <w:right w:val="single" w:sz="4" w:space="0" w:color="auto"/>
            </w:tcBorders>
            <w:vAlign w:val="center"/>
          </w:tcPr>
          <w:p w:rsidR="0093347A" w:rsidRPr="0093347A" w:rsidRDefault="0093347A" w:rsidP="0093347A">
            <w:pPr>
              <w:rPr>
                <w:b/>
                <w:bCs/>
                <w:sz w:val="12"/>
                <w:szCs w:val="12"/>
              </w:rPr>
            </w:pPr>
          </w:p>
        </w:tc>
        <w:tc>
          <w:tcPr>
            <w:tcW w:w="1088" w:type="dxa"/>
            <w:gridSpan w:val="4"/>
            <w:vMerge/>
            <w:tcBorders>
              <w:left w:val="single" w:sz="4" w:space="0" w:color="auto"/>
              <w:bottom w:val="single" w:sz="4" w:space="0" w:color="000000"/>
              <w:right w:val="single" w:sz="4" w:space="0" w:color="000000"/>
            </w:tcBorders>
            <w:vAlign w:val="center"/>
          </w:tcPr>
          <w:p w:rsidR="0093347A" w:rsidRPr="0093347A" w:rsidRDefault="0093347A" w:rsidP="0093347A">
            <w:pPr>
              <w:rPr>
                <w:b/>
                <w:bCs/>
                <w:sz w:val="12"/>
                <w:szCs w:val="12"/>
              </w:rPr>
            </w:pPr>
          </w:p>
        </w:tc>
        <w:tc>
          <w:tcPr>
            <w:tcW w:w="1361" w:type="dxa"/>
            <w:gridSpan w:val="5"/>
            <w:vMerge/>
            <w:tcBorders>
              <w:left w:val="single" w:sz="4" w:space="0" w:color="000000"/>
              <w:bottom w:val="single" w:sz="4" w:space="0" w:color="000000"/>
              <w:right w:val="single" w:sz="4" w:space="0" w:color="auto"/>
            </w:tcBorders>
            <w:vAlign w:val="center"/>
          </w:tcPr>
          <w:p w:rsidR="0093347A" w:rsidRPr="0093347A" w:rsidRDefault="0093347A" w:rsidP="0093347A">
            <w:pPr>
              <w:rPr>
                <w:b/>
                <w:bCs/>
                <w:sz w:val="12"/>
                <w:szCs w:val="12"/>
              </w:rPr>
            </w:pPr>
          </w:p>
        </w:tc>
        <w:tc>
          <w:tcPr>
            <w:tcW w:w="1092" w:type="dxa"/>
            <w:gridSpan w:val="4"/>
            <w:vMerge/>
            <w:tcBorders>
              <w:left w:val="single" w:sz="4" w:space="0" w:color="auto"/>
              <w:bottom w:val="single" w:sz="4" w:space="0" w:color="000000"/>
              <w:right w:val="single" w:sz="4" w:space="0" w:color="auto"/>
            </w:tcBorders>
            <w:vAlign w:val="center"/>
          </w:tcPr>
          <w:p w:rsidR="0093347A" w:rsidRPr="0093347A" w:rsidRDefault="0093347A" w:rsidP="0093347A">
            <w:pPr>
              <w:rPr>
                <w:b/>
                <w:bCs/>
                <w:sz w:val="12"/>
                <w:szCs w:val="12"/>
              </w:rPr>
            </w:pPr>
          </w:p>
        </w:tc>
        <w:tc>
          <w:tcPr>
            <w:tcW w:w="1092" w:type="dxa"/>
            <w:gridSpan w:val="4"/>
            <w:vMerge/>
            <w:tcBorders>
              <w:left w:val="single" w:sz="4" w:space="0" w:color="auto"/>
              <w:bottom w:val="single" w:sz="4" w:space="0" w:color="000000"/>
              <w:right w:val="single" w:sz="4" w:space="0" w:color="auto"/>
            </w:tcBorders>
            <w:vAlign w:val="center"/>
          </w:tcPr>
          <w:p w:rsidR="0093347A" w:rsidRPr="0093347A" w:rsidRDefault="0093347A" w:rsidP="0093347A">
            <w:pPr>
              <w:rPr>
                <w:b/>
                <w:bCs/>
                <w:sz w:val="12"/>
                <w:szCs w:val="12"/>
              </w:rPr>
            </w:pPr>
          </w:p>
        </w:tc>
        <w:tc>
          <w:tcPr>
            <w:tcW w:w="1365" w:type="dxa"/>
            <w:gridSpan w:val="5"/>
            <w:vMerge/>
            <w:tcBorders>
              <w:left w:val="single" w:sz="4" w:space="0" w:color="auto"/>
              <w:bottom w:val="single" w:sz="4" w:space="0" w:color="000000"/>
              <w:right w:val="single" w:sz="4" w:space="0" w:color="auto"/>
            </w:tcBorders>
            <w:vAlign w:val="center"/>
          </w:tcPr>
          <w:p w:rsidR="0093347A" w:rsidRPr="0093347A" w:rsidRDefault="0093347A" w:rsidP="0093347A">
            <w:pPr>
              <w:rPr>
                <w:b/>
                <w:bCs/>
                <w:sz w:val="12"/>
                <w:szCs w:val="12"/>
              </w:rPr>
            </w:pPr>
          </w:p>
        </w:tc>
        <w:tc>
          <w:tcPr>
            <w:tcW w:w="1092" w:type="dxa"/>
            <w:gridSpan w:val="4"/>
            <w:vMerge/>
            <w:tcBorders>
              <w:left w:val="single" w:sz="4" w:space="0" w:color="auto"/>
              <w:bottom w:val="single" w:sz="4" w:space="0" w:color="000000"/>
              <w:right w:val="single" w:sz="4" w:space="0" w:color="auto"/>
            </w:tcBorders>
            <w:vAlign w:val="center"/>
          </w:tcPr>
          <w:p w:rsidR="0093347A" w:rsidRPr="0093347A" w:rsidRDefault="0093347A" w:rsidP="0093347A">
            <w:pPr>
              <w:rPr>
                <w:b/>
                <w:bCs/>
                <w:sz w:val="12"/>
                <w:szCs w:val="12"/>
              </w:rPr>
            </w:pPr>
          </w:p>
        </w:tc>
        <w:tc>
          <w:tcPr>
            <w:tcW w:w="1092" w:type="dxa"/>
            <w:gridSpan w:val="4"/>
            <w:vMerge/>
            <w:tcBorders>
              <w:left w:val="single" w:sz="4" w:space="0" w:color="auto"/>
              <w:bottom w:val="single" w:sz="4" w:space="0" w:color="000000"/>
              <w:right w:val="single" w:sz="4" w:space="0" w:color="000000"/>
            </w:tcBorders>
            <w:vAlign w:val="center"/>
          </w:tcPr>
          <w:p w:rsidR="0093347A" w:rsidRPr="0093347A" w:rsidRDefault="0093347A" w:rsidP="0093347A">
            <w:pPr>
              <w:rPr>
                <w:b/>
                <w:bCs/>
                <w:sz w:val="12"/>
                <w:szCs w:val="12"/>
              </w:rPr>
            </w:pPr>
          </w:p>
        </w:tc>
        <w:tc>
          <w:tcPr>
            <w:tcW w:w="1365" w:type="dxa"/>
            <w:gridSpan w:val="5"/>
            <w:vMerge/>
            <w:tcBorders>
              <w:left w:val="single" w:sz="4" w:space="0" w:color="000000"/>
              <w:bottom w:val="single" w:sz="4" w:space="0" w:color="000000"/>
              <w:right w:val="single" w:sz="4" w:space="0" w:color="auto"/>
            </w:tcBorders>
            <w:vAlign w:val="center"/>
          </w:tcPr>
          <w:p w:rsidR="0093347A" w:rsidRPr="0093347A" w:rsidRDefault="0093347A" w:rsidP="0093347A">
            <w:pPr>
              <w:rPr>
                <w:b/>
                <w:bCs/>
                <w:sz w:val="12"/>
                <w:szCs w:val="12"/>
              </w:rPr>
            </w:pPr>
          </w:p>
        </w:tc>
        <w:tc>
          <w:tcPr>
            <w:tcW w:w="1092" w:type="dxa"/>
            <w:gridSpan w:val="4"/>
            <w:vMerge/>
            <w:tcBorders>
              <w:left w:val="single" w:sz="4" w:space="0" w:color="auto"/>
              <w:bottom w:val="single" w:sz="4" w:space="0" w:color="000000"/>
              <w:right w:val="single" w:sz="4" w:space="0" w:color="auto"/>
            </w:tcBorders>
            <w:vAlign w:val="center"/>
          </w:tcPr>
          <w:p w:rsidR="0093347A" w:rsidRPr="0093347A" w:rsidRDefault="0093347A" w:rsidP="0093347A">
            <w:pPr>
              <w:rPr>
                <w:b/>
                <w:bCs/>
                <w:sz w:val="12"/>
                <w:szCs w:val="12"/>
              </w:rPr>
            </w:pPr>
          </w:p>
        </w:tc>
        <w:tc>
          <w:tcPr>
            <w:tcW w:w="1092" w:type="dxa"/>
            <w:gridSpan w:val="4"/>
            <w:vMerge/>
            <w:tcBorders>
              <w:left w:val="single" w:sz="4" w:space="0" w:color="auto"/>
              <w:bottom w:val="single" w:sz="4" w:space="0" w:color="000000"/>
              <w:right w:val="single" w:sz="4" w:space="0" w:color="auto"/>
            </w:tcBorders>
            <w:vAlign w:val="center"/>
          </w:tcPr>
          <w:p w:rsidR="0093347A" w:rsidRPr="0093347A" w:rsidRDefault="0093347A" w:rsidP="0093347A">
            <w:pPr>
              <w:rPr>
                <w:b/>
                <w:bCs/>
                <w:sz w:val="12"/>
                <w:szCs w:val="12"/>
              </w:rPr>
            </w:pPr>
          </w:p>
        </w:tc>
        <w:tc>
          <w:tcPr>
            <w:tcW w:w="284" w:type="dxa"/>
            <w:vMerge/>
            <w:tcBorders>
              <w:top w:val="single" w:sz="4" w:space="0" w:color="auto"/>
              <w:left w:val="single" w:sz="4" w:space="0" w:color="auto"/>
              <w:bottom w:val="single" w:sz="4" w:space="0" w:color="000000"/>
              <w:right w:val="single" w:sz="4" w:space="0" w:color="auto"/>
            </w:tcBorders>
            <w:vAlign w:val="center"/>
            <w:hideMark/>
          </w:tcPr>
          <w:p w:rsidR="0093347A" w:rsidRPr="0093347A" w:rsidRDefault="0093347A" w:rsidP="0093347A">
            <w:pPr>
              <w:rPr>
                <w:b/>
                <w:bCs/>
                <w:sz w:val="12"/>
                <w:szCs w:val="12"/>
              </w:rPr>
            </w:pPr>
          </w:p>
        </w:tc>
      </w:tr>
      <w:tr w:rsidR="0093347A" w:rsidRPr="0093347A" w:rsidTr="000856F9">
        <w:trPr>
          <w:trHeight w:val="255"/>
        </w:trPr>
        <w:tc>
          <w:tcPr>
            <w:tcW w:w="283" w:type="dxa"/>
            <w:vMerge/>
            <w:tcBorders>
              <w:top w:val="single" w:sz="4" w:space="0" w:color="auto"/>
              <w:left w:val="single" w:sz="4" w:space="0" w:color="auto"/>
              <w:bottom w:val="single" w:sz="4" w:space="0" w:color="000000"/>
              <w:right w:val="single" w:sz="4" w:space="0" w:color="auto"/>
            </w:tcBorders>
            <w:vAlign w:val="center"/>
            <w:hideMark/>
          </w:tcPr>
          <w:p w:rsidR="0093347A" w:rsidRPr="0093347A" w:rsidRDefault="0093347A" w:rsidP="0093347A">
            <w:pPr>
              <w:rPr>
                <w:b/>
                <w:bCs/>
                <w:sz w:val="12"/>
                <w:szCs w:val="12"/>
              </w:rPr>
            </w:pPr>
          </w:p>
        </w:tc>
        <w:tc>
          <w:tcPr>
            <w:tcW w:w="301" w:type="dxa"/>
            <w:vMerge/>
            <w:tcBorders>
              <w:top w:val="single" w:sz="4" w:space="0" w:color="auto"/>
              <w:left w:val="single" w:sz="4" w:space="0" w:color="auto"/>
              <w:bottom w:val="single" w:sz="4" w:space="0" w:color="000000"/>
              <w:right w:val="single" w:sz="4" w:space="0" w:color="auto"/>
            </w:tcBorders>
            <w:vAlign w:val="center"/>
            <w:hideMark/>
          </w:tcPr>
          <w:p w:rsidR="0093347A" w:rsidRPr="0093347A" w:rsidRDefault="0093347A" w:rsidP="0093347A">
            <w:pPr>
              <w:rPr>
                <w:b/>
                <w:bCs/>
                <w:sz w:val="12"/>
                <w:szCs w:val="12"/>
              </w:rPr>
            </w:pPr>
          </w:p>
        </w:tc>
        <w:tc>
          <w:tcPr>
            <w:tcW w:w="24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w:t>
            </w:r>
          </w:p>
        </w:tc>
        <w:tc>
          <w:tcPr>
            <w:tcW w:w="24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w:t>
            </w:r>
          </w:p>
        </w:tc>
        <w:tc>
          <w:tcPr>
            <w:tcW w:w="24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w:t>
            </w:r>
          </w:p>
        </w:tc>
        <w:tc>
          <w:tcPr>
            <w:tcW w:w="24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w:t>
            </w:r>
          </w:p>
        </w:tc>
        <w:tc>
          <w:tcPr>
            <w:tcW w:w="24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5</w:t>
            </w:r>
          </w:p>
        </w:tc>
        <w:tc>
          <w:tcPr>
            <w:tcW w:w="24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6</w:t>
            </w:r>
          </w:p>
        </w:tc>
        <w:tc>
          <w:tcPr>
            <w:tcW w:w="24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7</w:t>
            </w:r>
          </w:p>
        </w:tc>
        <w:tc>
          <w:tcPr>
            <w:tcW w:w="24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8</w:t>
            </w:r>
          </w:p>
        </w:tc>
        <w:tc>
          <w:tcPr>
            <w:tcW w:w="24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9</w:t>
            </w:r>
          </w:p>
        </w:tc>
        <w:tc>
          <w:tcPr>
            <w:tcW w:w="272"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10</w:t>
            </w:r>
          </w:p>
        </w:tc>
        <w:tc>
          <w:tcPr>
            <w:tcW w:w="272"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11</w:t>
            </w:r>
          </w:p>
        </w:tc>
        <w:tc>
          <w:tcPr>
            <w:tcW w:w="272"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12</w:t>
            </w:r>
          </w:p>
        </w:tc>
        <w:tc>
          <w:tcPr>
            <w:tcW w:w="272"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13</w:t>
            </w:r>
          </w:p>
        </w:tc>
        <w:tc>
          <w:tcPr>
            <w:tcW w:w="272"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14</w:t>
            </w:r>
          </w:p>
        </w:tc>
        <w:tc>
          <w:tcPr>
            <w:tcW w:w="272"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15</w:t>
            </w:r>
          </w:p>
        </w:tc>
        <w:tc>
          <w:tcPr>
            <w:tcW w:w="272"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16</w:t>
            </w:r>
          </w:p>
        </w:tc>
        <w:tc>
          <w:tcPr>
            <w:tcW w:w="272"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17</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18</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19</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20</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21</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22</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23</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24</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25</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26</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27</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28</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29</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30</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31</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32</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33</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34</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35</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36</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37</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38</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39</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40</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41</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42</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43</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44</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45</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46</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47</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48</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49</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50</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51</w:t>
            </w:r>
          </w:p>
        </w:tc>
        <w:tc>
          <w:tcPr>
            <w:tcW w:w="273" w:type="dxa"/>
            <w:tcBorders>
              <w:top w:val="nil"/>
              <w:left w:val="nil"/>
              <w:bottom w:val="single" w:sz="4" w:space="0" w:color="auto"/>
              <w:right w:val="single" w:sz="4" w:space="0" w:color="auto"/>
            </w:tcBorders>
            <w:shd w:val="clear" w:color="auto" w:fill="auto"/>
            <w:vAlign w:val="center"/>
            <w:hideMark/>
          </w:tcPr>
          <w:p w:rsidR="0093347A" w:rsidRPr="0093347A" w:rsidRDefault="0093347A" w:rsidP="0093347A">
            <w:pPr>
              <w:jc w:val="center"/>
              <w:rPr>
                <w:b/>
                <w:bCs/>
                <w:sz w:val="12"/>
                <w:szCs w:val="12"/>
              </w:rPr>
            </w:pPr>
            <w:r w:rsidRPr="0093347A">
              <w:rPr>
                <w:b/>
                <w:bCs/>
                <w:sz w:val="12"/>
                <w:szCs w:val="12"/>
              </w:rPr>
              <w:t>52</w:t>
            </w:r>
          </w:p>
        </w:tc>
        <w:tc>
          <w:tcPr>
            <w:tcW w:w="284" w:type="dxa"/>
            <w:vMerge/>
            <w:tcBorders>
              <w:top w:val="single" w:sz="4" w:space="0" w:color="auto"/>
              <w:left w:val="single" w:sz="4" w:space="0" w:color="auto"/>
              <w:bottom w:val="single" w:sz="4" w:space="0" w:color="000000"/>
              <w:right w:val="single" w:sz="4" w:space="0" w:color="auto"/>
            </w:tcBorders>
            <w:vAlign w:val="center"/>
            <w:hideMark/>
          </w:tcPr>
          <w:p w:rsidR="0093347A" w:rsidRPr="0093347A" w:rsidRDefault="0093347A" w:rsidP="0093347A">
            <w:pPr>
              <w:rPr>
                <w:b/>
                <w:bCs/>
                <w:sz w:val="12"/>
                <w:szCs w:val="12"/>
              </w:rPr>
            </w:pPr>
          </w:p>
        </w:tc>
      </w:tr>
      <w:tr w:rsidR="000856F9" w:rsidRPr="0093347A" w:rsidTr="00CA4198">
        <w:trPr>
          <w:trHeight w:val="255"/>
        </w:trPr>
        <w:tc>
          <w:tcPr>
            <w:tcW w:w="283" w:type="dxa"/>
            <w:tcBorders>
              <w:top w:val="nil"/>
              <w:left w:val="single" w:sz="4" w:space="0" w:color="auto"/>
              <w:bottom w:val="single" w:sz="4" w:space="0" w:color="000000"/>
              <w:right w:val="single" w:sz="4" w:space="0" w:color="auto"/>
            </w:tcBorders>
            <w:shd w:val="clear" w:color="auto" w:fill="auto"/>
            <w:noWrap/>
            <w:vAlign w:val="center"/>
            <w:hideMark/>
          </w:tcPr>
          <w:p w:rsidR="000856F9" w:rsidRPr="0093347A" w:rsidRDefault="000856F9" w:rsidP="000856F9">
            <w:pPr>
              <w:jc w:val="center"/>
              <w:rPr>
                <w:b/>
                <w:bCs/>
                <w:sz w:val="12"/>
                <w:szCs w:val="12"/>
              </w:rPr>
            </w:pPr>
            <w:r w:rsidRPr="0093347A">
              <w:rPr>
                <w:b/>
                <w:bCs/>
                <w:sz w:val="12"/>
                <w:szCs w:val="12"/>
              </w:rPr>
              <w:t>1</w:t>
            </w:r>
          </w:p>
        </w:tc>
        <w:tc>
          <w:tcPr>
            <w:tcW w:w="301" w:type="dxa"/>
            <w:tcBorders>
              <w:top w:val="nil"/>
              <w:left w:val="nil"/>
              <w:bottom w:val="single" w:sz="4" w:space="0" w:color="auto"/>
              <w:right w:val="single" w:sz="4" w:space="0" w:color="auto"/>
            </w:tcBorders>
            <w:shd w:val="clear" w:color="auto" w:fill="auto"/>
            <w:noWrap/>
            <w:vAlign w:val="center"/>
            <w:hideMark/>
          </w:tcPr>
          <w:p w:rsidR="000856F9" w:rsidRPr="0093347A" w:rsidRDefault="000856F9" w:rsidP="000856F9">
            <w:pPr>
              <w:jc w:val="center"/>
              <w:rPr>
                <w:b/>
                <w:bCs/>
                <w:sz w:val="12"/>
                <w:szCs w:val="12"/>
              </w:rPr>
            </w:pPr>
            <w:r w:rsidRPr="0093347A">
              <w:rPr>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856F9" w:rsidRPr="0093347A" w:rsidRDefault="000856F9" w:rsidP="000856F9">
            <w:pPr>
              <w:jc w:val="center"/>
              <w:rPr>
                <w:b/>
                <w:bCs/>
                <w:sz w:val="12"/>
                <w:szCs w:val="12"/>
              </w:rPr>
            </w:pPr>
          </w:p>
        </w:tc>
        <w:tc>
          <w:tcPr>
            <w:tcW w:w="273" w:type="dxa"/>
            <w:tcBorders>
              <w:top w:val="nil"/>
              <w:left w:val="single" w:sz="4" w:space="0" w:color="auto"/>
              <w:bottom w:val="single" w:sz="4" w:space="0" w:color="auto"/>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auto"/>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FFFFFF" w:themeFill="background1"/>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0856F9" w:rsidRPr="0093347A" w:rsidRDefault="000856F9" w:rsidP="000856F9">
            <w:pPr>
              <w:jc w:val="center"/>
              <w:rPr>
                <w:b/>
                <w:bCs/>
                <w:sz w:val="12"/>
                <w:szCs w:val="12"/>
              </w:rPr>
            </w:pPr>
          </w:p>
        </w:tc>
        <w:tc>
          <w:tcPr>
            <w:tcW w:w="273" w:type="dxa"/>
            <w:tcBorders>
              <w:top w:val="nil"/>
              <w:left w:val="single" w:sz="4" w:space="0" w:color="auto"/>
              <w:bottom w:val="single" w:sz="4" w:space="0" w:color="000000"/>
              <w:right w:val="single" w:sz="4" w:space="0" w:color="auto"/>
            </w:tcBorders>
            <w:shd w:val="clear" w:color="auto" w:fill="FF99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0856F9" w:rsidRPr="0093347A" w:rsidRDefault="000856F9" w:rsidP="000856F9">
            <w:pPr>
              <w:jc w:val="center"/>
              <w:rPr>
                <w:b/>
                <w:bCs/>
                <w:sz w:val="12"/>
                <w:szCs w:val="12"/>
              </w:rPr>
            </w:pPr>
            <w:r w:rsidRPr="0093347A">
              <w:rPr>
                <w:b/>
                <w:bCs/>
                <w:sz w:val="12"/>
                <w:szCs w:val="12"/>
              </w:rPr>
              <w:t>=</w:t>
            </w:r>
          </w:p>
        </w:tc>
        <w:tc>
          <w:tcPr>
            <w:tcW w:w="284" w:type="dxa"/>
            <w:tcBorders>
              <w:top w:val="nil"/>
              <w:left w:val="single" w:sz="4" w:space="0" w:color="auto"/>
              <w:bottom w:val="single" w:sz="4" w:space="0" w:color="000000"/>
              <w:right w:val="single" w:sz="4" w:space="0" w:color="auto"/>
            </w:tcBorders>
            <w:shd w:val="clear" w:color="auto" w:fill="auto"/>
            <w:noWrap/>
            <w:vAlign w:val="center"/>
            <w:hideMark/>
          </w:tcPr>
          <w:p w:rsidR="000856F9" w:rsidRPr="0093347A" w:rsidRDefault="000856F9" w:rsidP="000856F9">
            <w:pPr>
              <w:jc w:val="center"/>
              <w:rPr>
                <w:b/>
                <w:bCs/>
                <w:sz w:val="12"/>
                <w:szCs w:val="12"/>
              </w:rPr>
            </w:pPr>
            <w:r w:rsidRPr="0093347A">
              <w:rPr>
                <w:b/>
                <w:bCs/>
                <w:sz w:val="12"/>
                <w:szCs w:val="12"/>
              </w:rPr>
              <w:t>1</w:t>
            </w:r>
          </w:p>
        </w:tc>
      </w:tr>
      <w:tr w:rsidR="00CC46B8" w:rsidRPr="0093347A" w:rsidTr="00D36B8A">
        <w:trPr>
          <w:trHeight w:val="255"/>
        </w:trPr>
        <w:tc>
          <w:tcPr>
            <w:tcW w:w="283" w:type="dxa"/>
            <w:tcBorders>
              <w:top w:val="nil"/>
              <w:left w:val="single" w:sz="4" w:space="0" w:color="auto"/>
              <w:bottom w:val="single" w:sz="4" w:space="0" w:color="000000"/>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2</w:t>
            </w:r>
          </w:p>
        </w:tc>
        <w:tc>
          <w:tcPr>
            <w:tcW w:w="301" w:type="dxa"/>
            <w:tcBorders>
              <w:top w:val="nil"/>
              <w:left w:val="nil"/>
              <w:bottom w:val="single" w:sz="4" w:space="0" w:color="auto"/>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2" w:type="dxa"/>
            <w:tcBorders>
              <w:top w:val="single" w:sz="4" w:space="0" w:color="auto"/>
              <w:left w:val="nil"/>
              <w:right w:val="single" w:sz="4" w:space="0" w:color="auto"/>
            </w:tcBorders>
            <w:shd w:val="clear" w:color="auto" w:fill="FF9900"/>
            <w:noWrap/>
            <w:vAlign w:val="center"/>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auto"/>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auto"/>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single" w:sz="4" w:space="0" w:color="auto"/>
              <w:bottom w:val="single" w:sz="4" w:space="0" w:color="000000"/>
              <w:right w:val="single" w:sz="4" w:space="0" w:color="auto"/>
            </w:tcBorders>
            <w:shd w:val="clear" w:color="auto" w:fill="FF99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000000"/>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84" w:type="dxa"/>
            <w:tcBorders>
              <w:top w:val="nil"/>
              <w:left w:val="single" w:sz="4" w:space="0" w:color="auto"/>
              <w:bottom w:val="single" w:sz="4" w:space="0" w:color="000000"/>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2</w:t>
            </w:r>
          </w:p>
        </w:tc>
      </w:tr>
      <w:tr w:rsidR="00CC46B8" w:rsidRPr="0093347A" w:rsidTr="00163BB3">
        <w:trPr>
          <w:trHeight w:val="255"/>
        </w:trPr>
        <w:tc>
          <w:tcPr>
            <w:tcW w:w="283" w:type="dxa"/>
            <w:tcBorders>
              <w:top w:val="nil"/>
              <w:left w:val="single" w:sz="4" w:space="0" w:color="auto"/>
              <w:bottom w:val="single" w:sz="4" w:space="0" w:color="000000"/>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3</w:t>
            </w:r>
          </w:p>
        </w:tc>
        <w:tc>
          <w:tcPr>
            <w:tcW w:w="301" w:type="dxa"/>
            <w:tcBorders>
              <w:top w:val="nil"/>
              <w:left w:val="nil"/>
              <w:bottom w:val="single" w:sz="4" w:space="0" w:color="auto"/>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ОЧ</w:t>
            </w: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43" w:type="dxa"/>
            <w:tcBorders>
              <w:top w:val="nil"/>
              <w:left w:val="nil"/>
              <w:bottom w:val="single" w:sz="4" w:space="0" w:color="auto"/>
              <w:right w:val="single" w:sz="4" w:space="0" w:color="auto"/>
            </w:tcBorders>
            <w:shd w:val="clear" w:color="auto" w:fill="FFFFFF" w:themeFill="background1"/>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2"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2" w:type="dxa"/>
            <w:tcBorders>
              <w:top w:val="nil"/>
              <w:left w:val="nil"/>
              <w:right w:val="single" w:sz="4" w:space="0" w:color="auto"/>
            </w:tcBorders>
            <w:shd w:val="clear" w:color="auto" w:fill="FF9900"/>
            <w:noWrap/>
            <w:vAlign w:val="center"/>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auto"/>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single" w:sz="4" w:space="0" w:color="auto"/>
              <w:bottom w:val="single" w:sz="4" w:space="0" w:color="auto"/>
              <w:right w:val="single" w:sz="4" w:space="0" w:color="auto"/>
            </w:tcBorders>
            <w:shd w:val="clear" w:color="000000" w:fill="FFC000"/>
            <w:noWrap/>
            <w:vAlign w:val="center"/>
            <w:hideMark/>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right w:val="single" w:sz="4" w:space="0" w:color="auto"/>
            </w:tcBorders>
            <w:shd w:val="clear" w:color="auto" w:fill="FF9900"/>
            <w:noWrap/>
            <w:vAlign w:val="center"/>
          </w:tcPr>
          <w:p w:rsidR="00CC46B8" w:rsidRPr="0093347A" w:rsidRDefault="00CC46B8" w:rsidP="00CC46B8">
            <w:pPr>
              <w:jc w:val="center"/>
              <w:rPr>
                <w:b/>
                <w:bCs/>
                <w:sz w:val="12"/>
                <w:szCs w:val="12"/>
              </w:rPr>
            </w:pPr>
            <w:r w:rsidRPr="0093347A">
              <w:rPr>
                <w:b/>
                <w:bCs/>
                <w:sz w:val="12"/>
                <w:szCs w:val="12"/>
              </w:rPr>
              <w:t>::</w:t>
            </w: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nil"/>
              <w:bottom w:val="single" w:sz="4" w:space="0" w:color="auto"/>
              <w:right w:val="single" w:sz="4" w:space="0" w:color="auto"/>
            </w:tcBorders>
            <w:shd w:val="clear" w:color="auto" w:fill="00B0F0"/>
            <w:noWrap/>
            <w:vAlign w:val="center"/>
          </w:tcPr>
          <w:p w:rsidR="00CC46B8" w:rsidRPr="0093347A" w:rsidRDefault="00CC46B8" w:rsidP="00CC46B8">
            <w:pPr>
              <w:jc w:val="center"/>
              <w:rPr>
                <w:b/>
                <w:bCs/>
                <w:sz w:val="12"/>
                <w:szCs w:val="12"/>
              </w:rPr>
            </w:pPr>
          </w:p>
        </w:tc>
        <w:tc>
          <w:tcPr>
            <w:tcW w:w="273" w:type="dxa"/>
            <w:tcBorders>
              <w:top w:val="nil"/>
              <w:left w:val="single" w:sz="4" w:space="0" w:color="auto"/>
              <w:bottom w:val="single" w:sz="4" w:space="0" w:color="000000"/>
              <w:right w:val="single" w:sz="4" w:space="0" w:color="auto"/>
            </w:tcBorders>
            <w:shd w:val="clear" w:color="000000" w:fill="FF0000"/>
            <w:noWrap/>
            <w:vAlign w:val="center"/>
            <w:hideMark/>
          </w:tcPr>
          <w:p w:rsidR="00CC46B8" w:rsidRPr="0093347A" w:rsidRDefault="00CC46B8" w:rsidP="00CC46B8">
            <w:pPr>
              <w:jc w:val="center"/>
              <w:rPr>
                <w:b/>
                <w:bCs/>
                <w:sz w:val="12"/>
                <w:szCs w:val="12"/>
              </w:rPr>
            </w:pPr>
            <w:r w:rsidRPr="0093347A">
              <w:rPr>
                <w:b/>
                <w:bCs/>
                <w:sz w:val="12"/>
                <w:szCs w:val="12"/>
              </w:rPr>
              <w:t>Г</w:t>
            </w:r>
          </w:p>
        </w:tc>
        <w:tc>
          <w:tcPr>
            <w:tcW w:w="273" w:type="dxa"/>
            <w:tcBorders>
              <w:top w:val="nil"/>
              <w:left w:val="single" w:sz="4" w:space="0" w:color="auto"/>
              <w:bottom w:val="single" w:sz="4" w:space="0" w:color="000000"/>
              <w:right w:val="single" w:sz="4" w:space="0" w:color="auto"/>
            </w:tcBorders>
            <w:shd w:val="clear" w:color="000000" w:fill="FF0000"/>
            <w:noWrap/>
            <w:vAlign w:val="center"/>
            <w:hideMark/>
          </w:tcPr>
          <w:p w:rsidR="00CC46B8" w:rsidRPr="0093347A" w:rsidRDefault="00CC46B8" w:rsidP="00CC46B8">
            <w:pPr>
              <w:jc w:val="center"/>
              <w:rPr>
                <w:b/>
                <w:bCs/>
                <w:sz w:val="12"/>
                <w:szCs w:val="12"/>
              </w:rPr>
            </w:pPr>
            <w:r w:rsidRPr="0093347A">
              <w:rPr>
                <w:b/>
                <w:bCs/>
                <w:sz w:val="12"/>
                <w:szCs w:val="12"/>
              </w:rPr>
              <w:t>Г</w:t>
            </w:r>
          </w:p>
        </w:tc>
        <w:tc>
          <w:tcPr>
            <w:tcW w:w="273" w:type="dxa"/>
            <w:tcBorders>
              <w:top w:val="nil"/>
              <w:left w:val="single" w:sz="4" w:space="0" w:color="auto"/>
              <w:bottom w:val="single" w:sz="4" w:space="0" w:color="000000"/>
              <w:right w:val="single" w:sz="4" w:space="0" w:color="auto"/>
            </w:tcBorders>
            <w:shd w:val="clear" w:color="000000" w:fill="FF0000"/>
            <w:noWrap/>
            <w:vAlign w:val="center"/>
            <w:hideMark/>
          </w:tcPr>
          <w:p w:rsidR="00CC46B8" w:rsidRPr="0093347A" w:rsidRDefault="00CC46B8" w:rsidP="00CC46B8">
            <w:pPr>
              <w:jc w:val="center"/>
              <w:rPr>
                <w:b/>
                <w:bCs/>
                <w:sz w:val="12"/>
                <w:szCs w:val="12"/>
              </w:rPr>
            </w:pPr>
            <w:r w:rsidRPr="0093347A">
              <w:rPr>
                <w:b/>
                <w:bCs/>
                <w:sz w:val="12"/>
                <w:szCs w:val="12"/>
              </w:rPr>
              <w:t>Г</w:t>
            </w:r>
          </w:p>
        </w:tc>
        <w:tc>
          <w:tcPr>
            <w:tcW w:w="273" w:type="dxa"/>
            <w:tcBorders>
              <w:top w:val="nil"/>
              <w:left w:val="single" w:sz="4" w:space="0" w:color="auto"/>
              <w:bottom w:val="single" w:sz="4" w:space="0" w:color="000000"/>
              <w:right w:val="single" w:sz="4" w:space="0" w:color="auto"/>
            </w:tcBorders>
            <w:shd w:val="clear" w:color="000000" w:fill="FF0000"/>
            <w:noWrap/>
            <w:vAlign w:val="center"/>
            <w:hideMark/>
          </w:tcPr>
          <w:p w:rsidR="00CC46B8" w:rsidRPr="0093347A" w:rsidRDefault="00CC46B8" w:rsidP="00CC46B8">
            <w:pPr>
              <w:jc w:val="center"/>
              <w:rPr>
                <w:b/>
                <w:bCs/>
                <w:sz w:val="12"/>
                <w:szCs w:val="12"/>
              </w:rPr>
            </w:pPr>
            <w:r w:rsidRPr="0093347A">
              <w:rPr>
                <w:b/>
                <w:bCs/>
                <w:sz w:val="12"/>
                <w:szCs w:val="12"/>
              </w:rPr>
              <w:t>Г</w:t>
            </w:r>
          </w:p>
        </w:tc>
        <w:tc>
          <w:tcPr>
            <w:tcW w:w="273" w:type="dxa"/>
            <w:tcBorders>
              <w:top w:val="nil"/>
              <w:left w:val="single" w:sz="4" w:space="0" w:color="auto"/>
              <w:bottom w:val="single" w:sz="4" w:space="0" w:color="000000"/>
              <w:right w:val="single" w:sz="4" w:space="0" w:color="auto"/>
            </w:tcBorders>
            <w:shd w:val="clear" w:color="000000" w:fill="FF0000"/>
            <w:noWrap/>
            <w:vAlign w:val="center"/>
            <w:hideMark/>
          </w:tcPr>
          <w:p w:rsidR="00CC46B8" w:rsidRPr="0093347A" w:rsidRDefault="00CC46B8" w:rsidP="00CC46B8">
            <w:pPr>
              <w:jc w:val="center"/>
              <w:rPr>
                <w:b/>
                <w:bCs/>
                <w:sz w:val="12"/>
                <w:szCs w:val="12"/>
              </w:rPr>
            </w:pPr>
            <w:r w:rsidRPr="0093347A">
              <w:rPr>
                <w:b/>
                <w:bCs/>
                <w:sz w:val="12"/>
                <w:szCs w:val="12"/>
              </w:rPr>
              <w:t>Г</w:t>
            </w:r>
          </w:p>
        </w:tc>
        <w:tc>
          <w:tcPr>
            <w:tcW w:w="273" w:type="dxa"/>
            <w:tcBorders>
              <w:top w:val="nil"/>
              <w:left w:val="single" w:sz="4" w:space="0" w:color="auto"/>
              <w:bottom w:val="single" w:sz="4" w:space="0" w:color="000000"/>
              <w:right w:val="single" w:sz="4" w:space="0" w:color="auto"/>
            </w:tcBorders>
            <w:shd w:val="clear" w:color="000000" w:fill="FF0000"/>
            <w:noWrap/>
            <w:vAlign w:val="center"/>
            <w:hideMark/>
          </w:tcPr>
          <w:p w:rsidR="00CC46B8" w:rsidRPr="0093347A" w:rsidRDefault="00CC46B8" w:rsidP="00CC46B8">
            <w:pPr>
              <w:jc w:val="center"/>
              <w:rPr>
                <w:b/>
                <w:bCs/>
                <w:sz w:val="12"/>
                <w:szCs w:val="12"/>
              </w:rPr>
            </w:pPr>
            <w:r w:rsidRPr="0093347A">
              <w:rPr>
                <w:b/>
                <w:bCs/>
                <w:sz w:val="12"/>
                <w:szCs w:val="12"/>
              </w:rPr>
              <w:t>Г</w:t>
            </w:r>
          </w:p>
        </w:tc>
        <w:tc>
          <w:tcPr>
            <w:tcW w:w="273" w:type="dxa"/>
            <w:tcBorders>
              <w:top w:val="nil"/>
              <w:left w:val="single" w:sz="4" w:space="0" w:color="auto"/>
              <w:bottom w:val="single" w:sz="4" w:space="0" w:color="000000"/>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single" w:sz="4" w:space="0" w:color="auto"/>
              <w:bottom w:val="single" w:sz="4" w:space="0" w:color="000000"/>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single" w:sz="4" w:space="0" w:color="auto"/>
              <w:bottom w:val="single" w:sz="4" w:space="0" w:color="000000"/>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single" w:sz="4" w:space="0" w:color="auto"/>
              <w:bottom w:val="single" w:sz="4" w:space="0" w:color="000000"/>
              <w:right w:val="single" w:sz="4" w:space="0" w:color="auto"/>
            </w:tcBorders>
            <w:shd w:val="clear" w:color="auto" w:fill="auto"/>
            <w:noWrap/>
            <w:vAlign w:val="center"/>
          </w:tcPr>
          <w:p w:rsidR="00CC46B8" w:rsidRPr="0093347A" w:rsidRDefault="00CC46B8" w:rsidP="00CC46B8">
            <w:pPr>
              <w:jc w:val="center"/>
              <w:rPr>
                <w:b/>
                <w:bCs/>
                <w:sz w:val="12"/>
                <w:szCs w:val="12"/>
              </w:rPr>
            </w:pPr>
          </w:p>
        </w:tc>
        <w:tc>
          <w:tcPr>
            <w:tcW w:w="273" w:type="dxa"/>
            <w:tcBorders>
              <w:top w:val="nil"/>
              <w:left w:val="single" w:sz="4" w:space="0" w:color="auto"/>
              <w:bottom w:val="single" w:sz="4" w:space="0" w:color="000000"/>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 </w:t>
            </w:r>
          </w:p>
        </w:tc>
        <w:tc>
          <w:tcPr>
            <w:tcW w:w="273" w:type="dxa"/>
            <w:tcBorders>
              <w:top w:val="nil"/>
              <w:left w:val="single" w:sz="4" w:space="0" w:color="auto"/>
              <w:bottom w:val="single" w:sz="4" w:space="0" w:color="000000"/>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 </w:t>
            </w:r>
          </w:p>
        </w:tc>
        <w:tc>
          <w:tcPr>
            <w:tcW w:w="273" w:type="dxa"/>
            <w:tcBorders>
              <w:top w:val="nil"/>
              <w:left w:val="single" w:sz="4" w:space="0" w:color="auto"/>
              <w:bottom w:val="single" w:sz="4" w:space="0" w:color="000000"/>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 </w:t>
            </w:r>
          </w:p>
        </w:tc>
        <w:tc>
          <w:tcPr>
            <w:tcW w:w="273" w:type="dxa"/>
            <w:tcBorders>
              <w:top w:val="nil"/>
              <w:left w:val="single" w:sz="4" w:space="0" w:color="auto"/>
              <w:bottom w:val="single" w:sz="4" w:space="0" w:color="000000"/>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 </w:t>
            </w:r>
          </w:p>
        </w:tc>
        <w:tc>
          <w:tcPr>
            <w:tcW w:w="284" w:type="dxa"/>
            <w:tcBorders>
              <w:top w:val="nil"/>
              <w:left w:val="single" w:sz="4" w:space="0" w:color="auto"/>
              <w:bottom w:val="single" w:sz="4" w:space="0" w:color="000000"/>
              <w:right w:val="single" w:sz="4" w:space="0" w:color="auto"/>
            </w:tcBorders>
            <w:shd w:val="clear" w:color="auto" w:fill="auto"/>
            <w:noWrap/>
            <w:vAlign w:val="center"/>
            <w:hideMark/>
          </w:tcPr>
          <w:p w:rsidR="00CC46B8" w:rsidRPr="0093347A" w:rsidRDefault="00CC46B8" w:rsidP="00CC46B8">
            <w:pPr>
              <w:jc w:val="center"/>
              <w:rPr>
                <w:b/>
                <w:bCs/>
                <w:sz w:val="12"/>
                <w:szCs w:val="12"/>
              </w:rPr>
            </w:pPr>
            <w:r w:rsidRPr="0093347A">
              <w:rPr>
                <w:b/>
                <w:bCs/>
                <w:sz w:val="12"/>
                <w:szCs w:val="12"/>
              </w:rPr>
              <w:t>3</w:t>
            </w:r>
          </w:p>
        </w:tc>
      </w:tr>
    </w:tbl>
    <w:p w:rsidR="0093347A" w:rsidRPr="0093347A" w:rsidRDefault="0093347A" w:rsidP="0093347A">
      <w:pPr>
        <w:ind w:firstLine="709"/>
        <w:jc w:val="both"/>
        <w:rPr>
          <w:rFonts w:eastAsia="Calibri"/>
          <w:sz w:val="28"/>
          <w:szCs w:val="28"/>
        </w:rPr>
      </w:pPr>
    </w:p>
    <w:tbl>
      <w:tblPr>
        <w:tblW w:w="13497" w:type="dxa"/>
        <w:tblInd w:w="-5" w:type="dxa"/>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93347A" w:rsidRPr="0093347A" w:rsidTr="00D2255E">
        <w:trPr>
          <w:trHeight w:val="270"/>
        </w:trPr>
        <w:tc>
          <w:tcPr>
            <w:tcW w:w="1080" w:type="dxa"/>
            <w:gridSpan w:val="2"/>
            <w:tcBorders>
              <w:top w:val="nil"/>
              <w:left w:val="nil"/>
              <w:bottom w:val="nil"/>
              <w:right w:val="nil"/>
            </w:tcBorders>
            <w:shd w:val="clear" w:color="auto" w:fill="auto"/>
            <w:noWrap/>
            <w:vAlign w:val="bottom"/>
            <w:hideMark/>
          </w:tcPr>
          <w:p w:rsidR="0093347A" w:rsidRPr="0093347A" w:rsidRDefault="0093347A" w:rsidP="0093347A">
            <w:pPr>
              <w:rPr>
                <w:b/>
                <w:bCs/>
                <w:sz w:val="12"/>
                <w:szCs w:val="12"/>
              </w:rPr>
            </w:pPr>
            <w:r w:rsidRPr="0093347A">
              <w:rPr>
                <w:b/>
                <w:bCs/>
                <w:sz w:val="12"/>
                <w:szCs w:val="12"/>
              </w:rPr>
              <w:t>Обозначения:</w:t>
            </w: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b/>
                <w:bCs/>
                <w:sz w:val="12"/>
                <w:szCs w:val="12"/>
              </w:rPr>
            </w:pPr>
          </w:p>
        </w:tc>
        <w:tc>
          <w:tcPr>
            <w:tcW w:w="540" w:type="dxa"/>
            <w:tcBorders>
              <w:top w:val="nil"/>
              <w:left w:val="nil"/>
              <w:bottom w:val="single" w:sz="4" w:space="0" w:color="auto"/>
              <w:right w:val="nil"/>
            </w:tcBorders>
            <w:shd w:val="clear" w:color="auto" w:fill="auto"/>
            <w:noWrap/>
            <w:vAlign w:val="bottom"/>
            <w:hideMark/>
          </w:tcPr>
          <w:p w:rsidR="0093347A" w:rsidRPr="0093347A" w:rsidRDefault="0093347A" w:rsidP="0093347A">
            <w:pPr>
              <w:rPr>
                <w:sz w:val="20"/>
                <w:szCs w:val="20"/>
              </w:rPr>
            </w:pPr>
          </w:p>
        </w:tc>
        <w:tc>
          <w:tcPr>
            <w:tcW w:w="749"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749"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749"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749"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5"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2936"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r>
      <w:tr w:rsidR="0093347A" w:rsidRPr="0093347A" w:rsidTr="00D2255E">
        <w:trPr>
          <w:trHeight w:val="270"/>
        </w:trPr>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single" w:sz="4" w:space="0" w:color="auto"/>
            </w:tcBorders>
            <w:shd w:val="clear" w:color="auto" w:fill="auto"/>
            <w:noWrap/>
            <w:vAlign w:val="bottom"/>
            <w:hideMark/>
          </w:tcPr>
          <w:p w:rsidR="0093347A" w:rsidRPr="0093347A" w:rsidRDefault="0093347A" w:rsidP="0093347A">
            <w:pP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347A" w:rsidRPr="0093347A" w:rsidRDefault="0093347A" w:rsidP="0093347A">
            <w:pPr>
              <w:jc w:val="center"/>
              <w:rPr>
                <w:sz w:val="12"/>
                <w:szCs w:val="12"/>
              </w:rPr>
            </w:pPr>
          </w:p>
        </w:tc>
        <w:tc>
          <w:tcPr>
            <w:tcW w:w="2996" w:type="dxa"/>
            <w:gridSpan w:val="4"/>
            <w:tcBorders>
              <w:top w:val="nil"/>
              <w:left w:val="single" w:sz="4" w:space="0" w:color="auto"/>
              <w:bottom w:val="nil"/>
              <w:right w:val="nil"/>
            </w:tcBorders>
            <w:shd w:val="clear" w:color="auto" w:fill="auto"/>
            <w:noWrap/>
            <w:vAlign w:val="center"/>
            <w:hideMark/>
          </w:tcPr>
          <w:p w:rsidR="0093347A" w:rsidRPr="0093347A" w:rsidRDefault="0093347A" w:rsidP="0093347A">
            <w:pPr>
              <w:ind w:firstLineChars="100" w:firstLine="120"/>
              <w:rPr>
                <w:b/>
                <w:bCs/>
                <w:sz w:val="12"/>
                <w:szCs w:val="12"/>
              </w:rPr>
            </w:pPr>
            <w:r w:rsidRPr="0093347A">
              <w:rPr>
                <w:b/>
                <w:bCs/>
                <w:sz w:val="12"/>
                <w:szCs w:val="12"/>
              </w:rPr>
              <w:t>Модули и дисциплины (обязательная часть)</w:t>
            </w:r>
          </w:p>
        </w:tc>
        <w:tc>
          <w:tcPr>
            <w:tcW w:w="540" w:type="dxa"/>
            <w:tcBorders>
              <w:top w:val="nil"/>
              <w:left w:val="nil"/>
              <w:bottom w:val="nil"/>
              <w:right w:val="nil"/>
            </w:tcBorders>
            <w:shd w:val="clear" w:color="auto" w:fill="auto"/>
            <w:noWrap/>
            <w:hideMark/>
          </w:tcPr>
          <w:p w:rsidR="0093347A" w:rsidRPr="0093347A" w:rsidRDefault="0093347A" w:rsidP="0093347A">
            <w:pPr>
              <w:ind w:firstLineChars="100" w:firstLine="120"/>
              <w:rPr>
                <w:b/>
                <w:bCs/>
                <w:sz w:val="12"/>
                <w:szCs w:val="12"/>
              </w:rPr>
            </w:pPr>
          </w:p>
        </w:tc>
        <w:tc>
          <w:tcPr>
            <w:tcW w:w="540" w:type="dxa"/>
            <w:tcBorders>
              <w:top w:val="nil"/>
              <w:left w:val="nil"/>
              <w:bottom w:val="nil"/>
              <w:right w:val="nil"/>
            </w:tcBorders>
            <w:shd w:val="clear" w:color="auto" w:fill="auto"/>
            <w:noWrap/>
            <w:hideMark/>
          </w:tcPr>
          <w:p w:rsidR="0093347A" w:rsidRPr="0093347A" w:rsidRDefault="0093347A" w:rsidP="0093347A">
            <w:pPr>
              <w:rPr>
                <w:sz w:val="20"/>
                <w:szCs w:val="20"/>
              </w:rPr>
            </w:pPr>
          </w:p>
        </w:tc>
        <w:tc>
          <w:tcPr>
            <w:tcW w:w="545" w:type="dxa"/>
            <w:tcBorders>
              <w:top w:val="nil"/>
              <w:left w:val="nil"/>
              <w:bottom w:val="nil"/>
              <w:right w:val="nil"/>
            </w:tcBorders>
            <w:shd w:val="clear" w:color="auto" w:fill="auto"/>
            <w:noWrap/>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hideMark/>
          </w:tcPr>
          <w:p w:rsidR="0093347A" w:rsidRPr="0093347A" w:rsidRDefault="0093347A" w:rsidP="0093347A">
            <w:pP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3347A" w:rsidRPr="0093347A" w:rsidRDefault="0093347A" w:rsidP="0093347A">
            <w:pPr>
              <w:jc w:val="center"/>
              <w:rPr>
                <w:b/>
                <w:bCs/>
                <w:sz w:val="12"/>
                <w:szCs w:val="12"/>
              </w:rPr>
            </w:pPr>
          </w:p>
        </w:tc>
        <w:tc>
          <w:tcPr>
            <w:tcW w:w="2936" w:type="dxa"/>
            <w:tcBorders>
              <w:top w:val="nil"/>
              <w:left w:val="nil"/>
              <w:bottom w:val="nil"/>
              <w:right w:val="nil"/>
            </w:tcBorders>
            <w:shd w:val="clear" w:color="auto" w:fill="auto"/>
            <w:noWrap/>
            <w:vAlign w:val="center"/>
            <w:hideMark/>
          </w:tcPr>
          <w:p w:rsidR="0093347A" w:rsidRPr="0093347A" w:rsidRDefault="0093347A" w:rsidP="0093347A">
            <w:pPr>
              <w:ind w:firstLineChars="100" w:firstLine="120"/>
              <w:rPr>
                <w:b/>
                <w:bCs/>
                <w:sz w:val="12"/>
                <w:szCs w:val="12"/>
              </w:rPr>
            </w:pPr>
            <w:r w:rsidRPr="0093347A">
              <w:rPr>
                <w:b/>
                <w:bCs/>
                <w:sz w:val="12"/>
                <w:szCs w:val="12"/>
              </w:rPr>
              <w:t>Модули и дисциплины (вариативная часть)</w:t>
            </w:r>
          </w:p>
        </w:tc>
        <w:tc>
          <w:tcPr>
            <w:tcW w:w="540" w:type="dxa"/>
            <w:tcBorders>
              <w:top w:val="nil"/>
              <w:left w:val="nil"/>
              <w:bottom w:val="nil"/>
              <w:right w:val="nil"/>
            </w:tcBorders>
            <w:shd w:val="clear" w:color="auto" w:fill="auto"/>
            <w:noWrap/>
            <w:hideMark/>
          </w:tcPr>
          <w:p w:rsidR="0093347A" w:rsidRPr="0093347A" w:rsidRDefault="0093347A" w:rsidP="0093347A">
            <w:pPr>
              <w:ind w:firstLineChars="100" w:firstLine="120"/>
              <w:rPr>
                <w:b/>
                <w:bCs/>
                <w:sz w:val="12"/>
                <w:szCs w:val="12"/>
              </w:rPr>
            </w:pPr>
          </w:p>
        </w:tc>
        <w:tc>
          <w:tcPr>
            <w:tcW w:w="540" w:type="dxa"/>
            <w:tcBorders>
              <w:top w:val="nil"/>
              <w:left w:val="nil"/>
              <w:bottom w:val="nil"/>
              <w:right w:val="nil"/>
            </w:tcBorders>
            <w:shd w:val="clear" w:color="auto" w:fill="auto"/>
            <w:noWrap/>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hideMark/>
          </w:tcPr>
          <w:p w:rsidR="0093347A" w:rsidRPr="0093347A" w:rsidRDefault="0093347A" w:rsidP="0093347A">
            <w:pPr>
              <w:rPr>
                <w:sz w:val="20"/>
                <w:szCs w:val="20"/>
              </w:rPr>
            </w:pPr>
          </w:p>
        </w:tc>
      </w:tr>
      <w:tr w:rsidR="0093347A" w:rsidRPr="0093347A" w:rsidTr="00BF31F6">
        <w:trPr>
          <w:trHeight w:val="255"/>
        </w:trPr>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rsidR="0093347A" w:rsidRPr="0093347A" w:rsidRDefault="0093347A" w:rsidP="0093347A">
            <w:pPr>
              <w:jc w:val="center"/>
              <w:rPr>
                <w:b/>
                <w:bCs/>
                <w:sz w:val="12"/>
                <w:szCs w:val="12"/>
              </w:rPr>
            </w:pPr>
            <w:r w:rsidRPr="0093347A">
              <w:rPr>
                <w:b/>
                <w:bCs/>
                <w:sz w:val="12"/>
                <w:szCs w:val="12"/>
              </w:rPr>
              <w:t>::</w:t>
            </w:r>
          </w:p>
        </w:tc>
        <w:tc>
          <w:tcPr>
            <w:tcW w:w="2996" w:type="dxa"/>
            <w:gridSpan w:val="4"/>
            <w:tcBorders>
              <w:top w:val="nil"/>
              <w:left w:val="nil"/>
              <w:bottom w:val="nil"/>
              <w:right w:val="nil"/>
            </w:tcBorders>
            <w:shd w:val="clear" w:color="auto" w:fill="auto"/>
            <w:noWrap/>
            <w:vAlign w:val="center"/>
            <w:hideMark/>
          </w:tcPr>
          <w:p w:rsidR="0093347A" w:rsidRPr="0093347A" w:rsidRDefault="0093347A" w:rsidP="0093347A">
            <w:pPr>
              <w:ind w:firstLineChars="100" w:firstLine="120"/>
              <w:rPr>
                <w:b/>
                <w:bCs/>
                <w:sz w:val="12"/>
                <w:szCs w:val="12"/>
              </w:rPr>
            </w:pPr>
            <w:r w:rsidRPr="0093347A">
              <w:rPr>
                <w:b/>
                <w:bCs/>
                <w:sz w:val="12"/>
                <w:szCs w:val="12"/>
              </w:rPr>
              <w:t>Промежуточная аттестация</w:t>
            </w:r>
          </w:p>
        </w:tc>
        <w:tc>
          <w:tcPr>
            <w:tcW w:w="5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93347A" w:rsidRPr="0093347A" w:rsidRDefault="0093347A" w:rsidP="0093347A">
            <w:pPr>
              <w:jc w:val="center"/>
              <w:rPr>
                <w:b/>
                <w:bCs/>
                <w:sz w:val="12"/>
                <w:szCs w:val="12"/>
              </w:rPr>
            </w:pPr>
            <w:r w:rsidRPr="0093347A">
              <w:rPr>
                <w:b/>
                <w:bCs/>
                <w:sz w:val="12"/>
                <w:szCs w:val="12"/>
              </w:rPr>
              <w:t>=</w:t>
            </w:r>
          </w:p>
        </w:tc>
        <w:tc>
          <w:tcPr>
            <w:tcW w:w="1085" w:type="dxa"/>
            <w:gridSpan w:val="2"/>
            <w:tcBorders>
              <w:top w:val="nil"/>
              <w:left w:val="nil"/>
              <w:bottom w:val="nil"/>
              <w:right w:val="nil"/>
            </w:tcBorders>
            <w:shd w:val="clear" w:color="auto" w:fill="auto"/>
            <w:noWrap/>
            <w:vAlign w:val="bottom"/>
            <w:hideMark/>
          </w:tcPr>
          <w:p w:rsidR="0093347A" w:rsidRPr="0093347A" w:rsidRDefault="0093347A" w:rsidP="0093347A">
            <w:pPr>
              <w:ind w:firstLineChars="100" w:firstLine="120"/>
              <w:rPr>
                <w:b/>
                <w:bCs/>
                <w:sz w:val="12"/>
                <w:szCs w:val="12"/>
              </w:rPr>
            </w:pPr>
            <w:r w:rsidRPr="0093347A">
              <w:rPr>
                <w:b/>
                <w:bCs/>
                <w:sz w:val="12"/>
                <w:szCs w:val="12"/>
              </w:rPr>
              <w:t>Каникулы</w:t>
            </w:r>
          </w:p>
        </w:tc>
        <w:tc>
          <w:tcPr>
            <w:tcW w:w="540" w:type="dxa"/>
            <w:tcBorders>
              <w:top w:val="nil"/>
              <w:left w:val="nil"/>
              <w:bottom w:val="nil"/>
              <w:right w:val="nil"/>
            </w:tcBorders>
            <w:shd w:val="clear" w:color="auto" w:fill="auto"/>
            <w:noWrap/>
            <w:vAlign w:val="bottom"/>
            <w:hideMark/>
          </w:tcPr>
          <w:p w:rsidR="0093347A" w:rsidRPr="0093347A" w:rsidRDefault="0093347A" w:rsidP="0093347A">
            <w:pPr>
              <w:ind w:firstLineChars="100" w:firstLine="120"/>
              <w:rPr>
                <w:b/>
                <w:bCs/>
                <w:sz w:val="12"/>
                <w:szCs w:val="12"/>
              </w:rPr>
            </w:pPr>
          </w:p>
        </w:tc>
        <w:tc>
          <w:tcPr>
            <w:tcW w:w="54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93347A" w:rsidRPr="0093347A" w:rsidRDefault="0093347A" w:rsidP="0093347A">
            <w:pPr>
              <w:jc w:val="center"/>
              <w:rPr>
                <w:b/>
                <w:bCs/>
                <w:sz w:val="12"/>
                <w:szCs w:val="12"/>
              </w:rPr>
            </w:pPr>
            <w:r w:rsidRPr="0093347A">
              <w:rPr>
                <w:b/>
                <w:bCs/>
                <w:sz w:val="12"/>
                <w:szCs w:val="12"/>
              </w:rPr>
              <w:t>Г</w:t>
            </w:r>
          </w:p>
        </w:tc>
        <w:tc>
          <w:tcPr>
            <w:tcW w:w="5636" w:type="dxa"/>
            <w:gridSpan w:val="6"/>
            <w:tcBorders>
              <w:top w:val="nil"/>
              <w:left w:val="nil"/>
              <w:bottom w:val="nil"/>
              <w:right w:val="nil"/>
            </w:tcBorders>
            <w:shd w:val="clear" w:color="auto" w:fill="auto"/>
            <w:hideMark/>
          </w:tcPr>
          <w:p w:rsidR="0093347A" w:rsidRPr="0093347A" w:rsidRDefault="0093347A" w:rsidP="00D2255E">
            <w:pPr>
              <w:rPr>
                <w:b/>
                <w:bCs/>
                <w:sz w:val="12"/>
                <w:szCs w:val="12"/>
              </w:rPr>
            </w:pPr>
            <w:r w:rsidRPr="0093347A">
              <w:rPr>
                <w:b/>
                <w:bCs/>
                <w:sz w:val="12"/>
                <w:szCs w:val="12"/>
              </w:rPr>
              <w:t xml:space="preserve">    Государственная итоговая аттестация</w:t>
            </w:r>
          </w:p>
        </w:tc>
      </w:tr>
      <w:tr w:rsidR="0093347A" w:rsidRPr="0093347A" w:rsidTr="00D2255E">
        <w:trPr>
          <w:trHeight w:val="270"/>
        </w:trPr>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single" w:sz="4" w:space="0" w:color="auto"/>
            </w:tcBorders>
            <w:shd w:val="clear" w:color="auto" w:fill="auto"/>
            <w:noWrap/>
            <w:vAlign w:val="bottom"/>
            <w:hideMark/>
          </w:tcPr>
          <w:p w:rsidR="0093347A" w:rsidRPr="0093347A" w:rsidRDefault="0093347A" w:rsidP="0093347A">
            <w:pPr>
              <w:rPr>
                <w:sz w:val="20"/>
                <w:szCs w:val="20"/>
              </w:rPr>
            </w:pPr>
          </w:p>
        </w:tc>
        <w:tc>
          <w:tcPr>
            <w:tcW w:w="540"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93347A" w:rsidRPr="0093347A" w:rsidRDefault="0093347A" w:rsidP="0093347A">
            <w:pPr>
              <w:jc w:val="center"/>
              <w:rPr>
                <w:sz w:val="12"/>
                <w:szCs w:val="12"/>
              </w:rPr>
            </w:pPr>
            <w:r w:rsidRPr="0093347A">
              <w:rPr>
                <w:sz w:val="12"/>
                <w:szCs w:val="12"/>
              </w:rPr>
              <w:t>П</w:t>
            </w:r>
          </w:p>
        </w:tc>
        <w:tc>
          <w:tcPr>
            <w:tcW w:w="1498" w:type="dxa"/>
            <w:gridSpan w:val="2"/>
            <w:tcBorders>
              <w:top w:val="nil"/>
              <w:left w:val="single" w:sz="4" w:space="0" w:color="auto"/>
              <w:bottom w:val="nil"/>
              <w:right w:val="nil"/>
            </w:tcBorders>
            <w:shd w:val="clear" w:color="auto" w:fill="auto"/>
            <w:noWrap/>
            <w:vAlign w:val="center"/>
            <w:hideMark/>
          </w:tcPr>
          <w:p w:rsidR="0093347A" w:rsidRPr="0093347A" w:rsidRDefault="0093347A" w:rsidP="0093347A">
            <w:pPr>
              <w:ind w:firstLineChars="100" w:firstLine="120"/>
              <w:rPr>
                <w:b/>
                <w:bCs/>
                <w:sz w:val="12"/>
                <w:szCs w:val="12"/>
              </w:rPr>
            </w:pPr>
            <w:r w:rsidRPr="0093347A">
              <w:rPr>
                <w:b/>
                <w:bCs/>
                <w:sz w:val="12"/>
                <w:szCs w:val="12"/>
              </w:rPr>
              <w:t>Практики</w:t>
            </w:r>
          </w:p>
        </w:tc>
        <w:tc>
          <w:tcPr>
            <w:tcW w:w="749" w:type="dxa"/>
            <w:tcBorders>
              <w:top w:val="nil"/>
              <w:left w:val="nil"/>
              <w:bottom w:val="nil"/>
              <w:right w:val="nil"/>
            </w:tcBorders>
            <w:shd w:val="clear" w:color="auto" w:fill="auto"/>
            <w:noWrap/>
            <w:vAlign w:val="bottom"/>
            <w:hideMark/>
          </w:tcPr>
          <w:p w:rsidR="0093347A" w:rsidRPr="0093347A" w:rsidRDefault="0093347A" w:rsidP="0093347A">
            <w:pPr>
              <w:ind w:firstLineChars="100" w:firstLine="120"/>
              <w:rPr>
                <w:b/>
                <w:bCs/>
                <w:sz w:val="12"/>
                <w:szCs w:val="12"/>
              </w:rPr>
            </w:pPr>
          </w:p>
        </w:tc>
        <w:tc>
          <w:tcPr>
            <w:tcW w:w="749"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hideMark/>
          </w:tcPr>
          <w:p w:rsidR="0093347A" w:rsidRPr="0093347A" w:rsidRDefault="0093347A" w:rsidP="0093347A">
            <w:pPr>
              <w:rPr>
                <w:sz w:val="20"/>
                <w:szCs w:val="20"/>
              </w:rPr>
            </w:pPr>
          </w:p>
        </w:tc>
        <w:tc>
          <w:tcPr>
            <w:tcW w:w="545" w:type="dxa"/>
            <w:tcBorders>
              <w:top w:val="nil"/>
              <w:left w:val="nil"/>
              <w:bottom w:val="nil"/>
              <w:right w:val="nil"/>
            </w:tcBorders>
            <w:shd w:val="clear" w:color="auto" w:fill="auto"/>
            <w:noWrap/>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2936"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c>
          <w:tcPr>
            <w:tcW w:w="540" w:type="dxa"/>
            <w:tcBorders>
              <w:top w:val="nil"/>
              <w:left w:val="nil"/>
              <w:bottom w:val="nil"/>
              <w:right w:val="nil"/>
            </w:tcBorders>
            <w:shd w:val="clear" w:color="auto" w:fill="auto"/>
            <w:noWrap/>
            <w:vAlign w:val="bottom"/>
            <w:hideMark/>
          </w:tcPr>
          <w:p w:rsidR="0093347A" w:rsidRPr="0093347A" w:rsidRDefault="0093347A" w:rsidP="0093347A">
            <w:pPr>
              <w:rPr>
                <w:sz w:val="20"/>
                <w:szCs w:val="20"/>
              </w:rPr>
            </w:pPr>
          </w:p>
        </w:tc>
      </w:tr>
    </w:tbl>
    <w:p w:rsidR="0093347A" w:rsidRPr="0093347A" w:rsidRDefault="0093347A" w:rsidP="0093347A">
      <w:pPr>
        <w:ind w:firstLine="709"/>
        <w:jc w:val="both"/>
        <w:rPr>
          <w:rFonts w:eastAsia="Calibri"/>
          <w:sz w:val="28"/>
          <w:szCs w:val="28"/>
        </w:rPr>
      </w:pPr>
    </w:p>
    <w:p w:rsidR="00BC35A7" w:rsidRDefault="00BC35A7" w:rsidP="00252FFB">
      <w:pPr>
        <w:ind w:firstLine="709"/>
        <w:jc w:val="both"/>
        <w:rPr>
          <w:sz w:val="28"/>
          <w:szCs w:val="28"/>
          <w:highlight w:val="yellow"/>
        </w:rPr>
        <w:sectPr w:rsidR="00BC35A7" w:rsidSect="006940F0">
          <w:pgSz w:w="16838" w:h="11906" w:orient="landscape"/>
          <w:pgMar w:top="1701" w:right="1134" w:bottom="850" w:left="1134" w:header="708" w:footer="708" w:gutter="0"/>
          <w:cols w:space="708"/>
          <w:docGrid w:linePitch="360"/>
        </w:sectPr>
      </w:pPr>
    </w:p>
    <w:p w:rsidR="00C63463" w:rsidRPr="005A74BC" w:rsidRDefault="00C63463" w:rsidP="00252FFB">
      <w:pPr>
        <w:pStyle w:val="114"/>
        <w:spacing w:after="0" w:line="240" w:lineRule="auto"/>
        <w:rPr>
          <w:b/>
        </w:rPr>
      </w:pPr>
      <w:bookmarkStart w:id="33" w:name="_Toc156156503"/>
      <w:r w:rsidRPr="005A74BC">
        <w:rPr>
          <w:bCs/>
        </w:rPr>
        <w:lastRenderedPageBreak/>
        <w:t>5.3. </w:t>
      </w:r>
      <w:r w:rsidR="00822CDA">
        <w:rPr>
          <w:bCs/>
        </w:rPr>
        <w:t>Р</w:t>
      </w:r>
      <w:r w:rsidRPr="005A74BC">
        <w:rPr>
          <w:bCs/>
        </w:rPr>
        <w:t>абочие программы учебных дисциплин</w:t>
      </w:r>
      <w:r w:rsidRPr="005A74BC">
        <w:t xml:space="preserve"> и профессиональных модулей</w:t>
      </w:r>
      <w:bookmarkEnd w:id="33"/>
    </w:p>
    <w:p w:rsidR="00822CDA" w:rsidRDefault="00822CDA" w:rsidP="00252FFB">
      <w:pPr>
        <w:ind w:firstLine="709"/>
        <w:jc w:val="both"/>
      </w:pPr>
      <w:bookmarkStart w:id="34" w:name="_Hlk158130156"/>
    </w:p>
    <w:p w:rsidR="00092627" w:rsidRPr="00B02813" w:rsidRDefault="00822CDA" w:rsidP="00252FFB">
      <w:pPr>
        <w:ind w:firstLine="709"/>
        <w:jc w:val="both"/>
      </w:pPr>
      <w:r>
        <w:t>Р</w:t>
      </w:r>
      <w:r w:rsidR="00092627" w:rsidRPr="00B25D9C">
        <w:t>абочая</w:t>
      </w:r>
      <w:r w:rsidR="00092627" w:rsidRPr="00B02813">
        <w:t xml:space="preserve"> </w:t>
      </w:r>
      <w:bookmarkEnd w:id="34"/>
      <w:r w:rsidR="00092627" w:rsidRPr="00B02813">
        <w:t xml:space="preserve">программа учебной дисциплины (модуля) является составной частью образовательный программы и определяет содержание дисциплины (модуля), </w:t>
      </w:r>
      <w:r w:rsidR="00092627" w:rsidRPr="00092627">
        <w:t>запланированные результат</w:t>
      </w:r>
      <w:r w:rsidR="00092627" w:rsidRPr="00AC75D3">
        <w:t>ы</w:t>
      </w:r>
      <w:r w:rsidR="00092627" w:rsidRPr="00751213">
        <w:t xml:space="preserve"> обучения</w:t>
      </w:r>
      <w:r w:rsidR="00092627" w:rsidRPr="00B02813">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rsidR="00092627" w:rsidRPr="00A44B98" w:rsidRDefault="00092627" w:rsidP="00252FFB">
      <w:pPr>
        <w:ind w:firstLine="709"/>
        <w:jc w:val="both"/>
      </w:pPr>
      <w:r w:rsidRPr="00A44B98">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rsidR="00AA24FF" w:rsidRPr="00C63463" w:rsidRDefault="00822CDA" w:rsidP="00252FFB">
      <w:pPr>
        <w:ind w:firstLine="709"/>
        <w:jc w:val="both"/>
      </w:pPr>
      <w:r>
        <w:rPr>
          <w:rFonts w:eastAsia="Segoe UI"/>
        </w:rPr>
        <w:t>Ра</w:t>
      </w:r>
      <w:r w:rsidR="00AA24FF" w:rsidRPr="00C63463">
        <w:rPr>
          <w:rFonts w:eastAsia="Segoe UI"/>
        </w:rPr>
        <w:t xml:space="preserve">бочие программы профессиональных модулей и учебных дисциплин обязательной части образовательной программы приведены в Приложениях 1, 2 к </w:t>
      </w:r>
      <w:r>
        <w:rPr>
          <w:rFonts w:eastAsia="Segoe UI"/>
        </w:rPr>
        <w:t>ОПОП</w:t>
      </w:r>
      <w:r w:rsidR="00AA24FF" w:rsidRPr="00C63463">
        <w:rPr>
          <w:rFonts w:eastAsia="Segoe UI"/>
        </w:rPr>
        <w:t xml:space="preserve"> СПО.</w:t>
      </w:r>
    </w:p>
    <w:p w:rsidR="00AA24FF" w:rsidRDefault="00AA24FF" w:rsidP="00252FFB"/>
    <w:p w:rsidR="00064407" w:rsidRPr="00252FFB" w:rsidRDefault="00064407" w:rsidP="00252FFB">
      <w:pPr>
        <w:pStyle w:val="114"/>
        <w:spacing w:after="0" w:line="240" w:lineRule="auto"/>
        <w:rPr>
          <w:bCs/>
        </w:rPr>
      </w:pPr>
      <w:bookmarkStart w:id="35" w:name="_Toc84499246"/>
      <w:bookmarkStart w:id="36" w:name="_Toc103594002"/>
      <w:bookmarkStart w:id="37" w:name="_Toc156156504"/>
      <w:bookmarkEnd w:id="31"/>
      <w:bookmarkEnd w:id="32"/>
      <w:r w:rsidRPr="00252FFB">
        <w:rPr>
          <w:bCs/>
        </w:rPr>
        <w:t>5.</w:t>
      </w:r>
      <w:r w:rsidR="00C63463" w:rsidRPr="00252FFB">
        <w:rPr>
          <w:bCs/>
        </w:rPr>
        <w:t>4</w:t>
      </w:r>
      <w:r w:rsidRPr="00252FFB">
        <w:rPr>
          <w:bCs/>
        </w:rPr>
        <w:t>. </w:t>
      </w:r>
      <w:r w:rsidR="00822CDA">
        <w:rPr>
          <w:bCs/>
        </w:rPr>
        <w:t>Р</w:t>
      </w:r>
      <w:r w:rsidRPr="00252FFB">
        <w:rPr>
          <w:bCs/>
        </w:rPr>
        <w:t>абочая программа воспитания</w:t>
      </w:r>
      <w:bookmarkEnd w:id="35"/>
      <w:bookmarkEnd w:id="36"/>
      <w:r w:rsidR="00057EB0">
        <w:rPr>
          <w:bCs/>
        </w:rPr>
        <w:t xml:space="preserve"> </w:t>
      </w:r>
      <w:r w:rsidR="00057EB0" w:rsidRPr="00BD2185">
        <w:rPr>
          <w:rFonts w:eastAsia="Times New Roman"/>
        </w:rPr>
        <w:t>и календарный план воспитательной работы</w:t>
      </w:r>
      <w:bookmarkEnd w:id="37"/>
    </w:p>
    <w:p w:rsidR="00822CDA" w:rsidRDefault="00822CDA" w:rsidP="00252FFB">
      <w:pPr>
        <w:ind w:firstLine="709"/>
        <w:jc w:val="both"/>
      </w:pPr>
      <w:bookmarkStart w:id="38" w:name="_Toc103594004"/>
    </w:p>
    <w:p w:rsidR="00FB4FB6" w:rsidRPr="00BD2185" w:rsidRDefault="00FB4FB6" w:rsidP="00252FFB">
      <w:pPr>
        <w:ind w:firstLine="709"/>
        <w:jc w:val="both"/>
      </w:pPr>
      <w:r w:rsidRPr="00BD2185">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64407" w:rsidRDefault="00822CDA" w:rsidP="00252FFB">
      <w:pPr>
        <w:shd w:val="clear" w:color="auto" w:fill="FFFFFF" w:themeFill="background1"/>
        <w:suppressAutoHyphens/>
        <w:ind w:firstLine="709"/>
        <w:contextualSpacing/>
        <w:jc w:val="both"/>
      </w:pPr>
      <w:r>
        <w:t>Р</w:t>
      </w:r>
      <w:r w:rsidR="00FB4FB6" w:rsidRPr="00BD2185">
        <w:t xml:space="preserve">абочая программа воспитания и календарный план воспитательной работы </w:t>
      </w:r>
      <w:r w:rsidR="00FB4FB6">
        <w:t xml:space="preserve">по </w:t>
      </w:r>
      <w:r w:rsidR="00FB4FB6" w:rsidRPr="00B25D9C">
        <w:t xml:space="preserve">специальности </w:t>
      </w:r>
      <w:r w:rsidR="00FB4FB6" w:rsidRPr="00296D35">
        <w:t xml:space="preserve">представлены </w:t>
      </w:r>
      <w:r w:rsidR="00FB4FB6" w:rsidRPr="00BD2185">
        <w:t>в Приложении 5.</w:t>
      </w:r>
    </w:p>
    <w:p w:rsidR="007165F3" w:rsidRPr="007165F3" w:rsidRDefault="007165F3" w:rsidP="00252FFB">
      <w:pPr>
        <w:autoSpaceDE w:val="0"/>
        <w:autoSpaceDN w:val="0"/>
        <w:adjustRightInd w:val="0"/>
        <w:rPr>
          <w:color w:val="000000"/>
        </w:rPr>
      </w:pPr>
    </w:p>
    <w:p w:rsidR="00E1054F" w:rsidRDefault="00E1054F" w:rsidP="00252FFB">
      <w:pPr>
        <w:pStyle w:val="114"/>
        <w:spacing w:after="0" w:line="240" w:lineRule="auto"/>
      </w:pPr>
      <w:bookmarkStart w:id="39" w:name="_Toc156156505"/>
      <w:r>
        <w:t>5.</w:t>
      </w:r>
      <w:r w:rsidR="00C63463">
        <w:t>5</w:t>
      </w:r>
      <w:r>
        <w:t xml:space="preserve"> Практическая подготовка</w:t>
      </w:r>
      <w:bookmarkEnd w:id="39"/>
    </w:p>
    <w:p w:rsidR="00822CDA" w:rsidRDefault="00822CDA" w:rsidP="00252FFB">
      <w:pPr>
        <w:suppressAutoHyphens/>
        <w:ind w:firstLine="709"/>
        <w:jc w:val="both"/>
      </w:pPr>
    </w:p>
    <w:p w:rsidR="00E8093C" w:rsidRPr="00985111" w:rsidRDefault="00E8093C" w:rsidP="00252FFB">
      <w:pPr>
        <w:suppressAutoHyphens/>
        <w:ind w:firstLine="709"/>
        <w:jc w:val="both"/>
        <w:rPr>
          <w:bCs/>
        </w:rPr>
      </w:pPr>
      <w:r>
        <w:t xml:space="preserve">Практическая подготовка при реализации образовательных программ </w:t>
      </w:r>
      <w:r w:rsidR="00AC75D3">
        <w:t>СПО н</w:t>
      </w:r>
      <w:r>
        <w:t>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rsidR="00E8093C" w:rsidRPr="00985111" w:rsidRDefault="00E8093C" w:rsidP="00252FFB">
      <w:pPr>
        <w:suppressAutoHyphens/>
        <w:ind w:firstLine="709"/>
        <w:jc w:val="both"/>
        <w:rPr>
          <w:bCs/>
        </w:rPr>
      </w:pPr>
      <w:r w:rsidRPr="00985111">
        <w:rPr>
          <w:bCs/>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rsidR="00E8093C" w:rsidRPr="00985111" w:rsidRDefault="00E8093C" w:rsidP="00252FFB">
      <w:pPr>
        <w:suppressAutoHyphens/>
        <w:ind w:firstLine="709"/>
        <w:jc w:val="both"/>
        <w:rPr>
          <w:bCs/>
        </w:rPr>
      </w:pPr>
      <w:r w:rsidRPr="00985111">
        <w:rPr>
          <w:bCs/>
        </w:rPr>
        <w:t>Образовательная деятельность в форме практической подготовки:</w:t>
      </w:r>
    </w:p>
    <w:p w:rsidR="00E8093C" w:rsidRPr="00985111" w:rsidRDefault="00E8093C" w:rsidP="00252FFB">
      <w:pPr>
        <w:numPr>
          <w:ilvl w:val="0"/>
          <w:numId w:val="2"/>
        </w:numPr>
        <w:suppressAutoHyphens/>
        <w:ind w:left="0" w:firstLine="709"/>
        <w:jc w:val="both"/>
        <w:rPr>
          <w:bCs/>
        </w:rPr>
      </w:pPr>
      <w:r w:rsidRPr="00985111">
        <w:rPr>
          <w:bCs/>
        </w:rPr>
        <w:t xml:space="preserve">реализуется при проведении практических и лабораторных занятий, </w:t>
      </w:r>
      <w:r w:rsidRPr="00B25D9C">
        <w:rPr>
          <w:bCs/>
        </w:rPr>
        <w:t>выполнении курсового проектирования</w:t>
      </w:r>
      <w:r w:rsidRPr="00985111">
        <w:rPr>
          <w:bCs/>
        </w:rPr>
        <w:t>, всех видов практики и иных видов учебной деятельности;</w:t>
      </w:r>
    </w:p>
    <w:p w:rsidR="00E8093C" w:rsidRPr="00985111" w:rsidRDefault="00E8093C" w:rsidP="00252FFB">
      <w:pPr>
        <w:numPr>
          <w:ilvl w:val="0"/>
          <w:numId w:val="2"/>
        </w:numPr>
        <w:suppressAutoHyphens/>
        <w:ind w:left="0" w:firstLine="709"/>
        <w:jc w:val="both"/>
        <w:rPr>
          <w:bCs/>
        </w:rPr>
      </w:pPr>
      <w:r w:rsidRPr="00985111">
        <w:rPr>
          <w:bCs/>
        </w:rPr>
        <w:t>может включать в себя отдельные лекции, семинары, которые предусматривают передачу обучающимся</w:t>
      </w:r>
      <w:r w:rsidR="00AC75D3">
        <w:rPr>
          <w:bCs/>
        </w:rPr>
        <w:t xml:space="preserve"> в формате демонстрации (моделирования) практических компонентов</w:t>
      </w:r>
      <w:r w:rsidR="00AC75D3" w:rsidRPr="00985111">
        <w:rPr>
          <w:bCs/>
        </w:rPr>
        <w:t xml:space="preserve"> </w:t>
      </w:r>
      <w:r w:rsidRPr="00985111">
        <w:rPr>
          <w:bCs/>
        </w:rPr>
        <w:t>учебной информации, необходимой для последующего выполнения работ, связанных с будущей профессиональной деятельностью.</w:t>
      </w:r>
    </w:p>
    <w:p w:rsidR="00E8093C" w:rsidRPr="00985111" w:rsidRDefault="00E8093C" w:rsidP="00252FFB">
      <w:pPr>
        <w:suppressAutoHyphens/>
        <w:ind w:firstLine="709"/>
        <w:jc w:val="both"/>
        <w:rPr>
          <w:bCs/>
        </w:rPr>
      </w:pPr>
      <w:r w:rsidRPr="00985111">
        <w:rPr>
          <w:bCs/>
        </w:rPr>
        <w:t xml:space="preserve">Образовательная деятельность в форме практической подготовки </w:t>
      </w:r>
      <w:r>
        <w:rPr>
          <w:bCs/>
        </w:rPr>
        <w:t>может</w:t>
      </w:r>
      <w:r w:rsidRPr="00985111">
        <w:rPr>
          <w:bCs/>
        </w:rPr>
        <w:t xml:space="preserve">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rsidR="00E1054F" w:rsidRDefault="00E1054F" w:rsidP="00252FFB">
      <w:pPr>
        <w:autoSpaceDE w:val="0"/>
        <w:autoSpaceDN w:val="0"/>
        <w:adjustRightInd w:val="0"/>
        <w:ind w:firstLine="709"/>
        <w:rPr>
          <w:color w:val="000000"/>
        </w:rPr>
      </w:pPr>
    </w:p>
    <w:p w:rsidR="008B3336" w:rsidRPr="00B02813" w:rsidRDefault="008B3336" w:rsidP="00252FFB">
      <w:pPr>
        <w:pStyle w:val="114"/>
        <w:spacing w:after="0" w:line="240" w:lineRule="auto"/>
      </w:pPr>
      <w:bookmarkStart w:id="40" w:name="_Toc156156506"/>
      <w:r w:rsidRPr="00B02813">
        <w:t>5.</w:t>
      </w:r>
      <w:r w:rsidR="00C63463">
        <w:t>6</w:t>
      </w:r>
      <w:r w:rsidRPr="00B02813">
        <w:t>. Государственная итоговая аттестация</w:t>
      </w:r>
      <w:bookmarkEnd w:id="40"/>
    </w:p>
    <w:p w:rsidR="00822CDA" w:rsidRDefault="00822CDA" w:rsidP="00252FFB">
      <w:pPr>
        <w:autoSpaceDE w:val="0"/>
        <w:autoSpaceDN w:val="0"/>
        <w:adjustRightInd w:val="0"/>
        <w:ind w:firstLine="709"/>
        <w:jc w:val="both"/>
        <w:rPr>
          <w:color w:val="000000"/>
        </w:rPr>
      </w:pPr>
    </w:p>
    <w:p w:rsidR="008B3336" w:rsidRPr="00B02813" w:rsidRDefault="008B3336" w:rsidP="00252FFB">
      <w:pPr>
        <w:autoSpaceDE w:val="0"/>
        <w:autoSpaceDN w:val="0"/>
        <w:adjustRightInd w:val="0"/>
        <w:ind w:firstLine="709"/>
        <w:jc w:val="both"/>
        <w:rPr>
          <w:color w:val="000000"/>
        </w:rPr>
      </w:pPr>
      <w:r w:rsidRPr="00B02813">
        <w:rPr>
          <w:color w:val="000000"/>
        </w:rPr>
        <w:t xml:space="preserve">Государственная итоговая аттестация осуществляется в соответствии с Порядком проведения ГИА. </w:t>
      </w:r>
    </w:p>
    <w:p w:rsidR="008B3336" w:rsidRPr="00B02813" w:rsidRDefault="008B3336" w:rsidP="00252FFB">
      <w:pPr>
        <w:autoSpaceDE w:val="0"/>
        <w:autoSpaceDN w:val="0"/>
        <w:adjustRightInd w:val="0"/>
        <w:ind w:firstLine="709"/>
        <w:rPr>
          <w:color w:val="000000"/>
        </w:rPr>
      </w:pPr>
      <w:r w:rsidRPr="00B02813">
        <w:rPr>
          <w:color w:val="000000"/>
        </w:rPr>
        <w:t>Государственная итоговая аттестация обучающихся проводится в форме:</w:t>
      </w:r>
    </w:p>
    <w:p w:rsidR="00296D35" w:rsidRPr="00B25D9C" w:rsidRDefault="00BB6523" w:rsidP="00252FFB">
      <w:pPr>
        <w:autoSpaceDE w:val="0"/>
        <w:autoSpaceDN w:val="0"/>
        <w:adjustRightInd w:val="0"/>
        <w:ind w:firstLine="709"/>
        <w:jc w:val="both"/>
        <w:rPr>
          <w:color w:val="000000"/>
        </w:rPr>
      </w:pPr>
      <w:r w:rsidRPr="00B25D9C">
        <w:rPr>
          <w:color w:val="000000"/>
          <w:shd w:val="clear" w:color="auto" w:fill="FFFFFF"/>
        </w:rPr>
        <w:lastRenderedPageBreak/>
        <w:t>демонстрационный экзамен и защита дипломного проекта (работы)</w:t>
      </w:r>
      <w:r w:rsidR="00296D35" w:rsidRPr="00B25D9C">
        <w:rPr>
          <w:color w:val="000000"/>
        </w:rPr>
        <w:t xml:space="preserve">. </w:t>
      </w:r>
    </w:p>
    <w:p w:rsidR="00487DC4" w:rsidRDefault="008B3336" w:rsidP="00B25D9C">
      <w:pPr>
        <w:autoSpaceDE w:val="0"/>
        <w:autoSpaceDN w:val="0"/>
        <w:adjustRightInd w:val="0"/>
        <w:ind w:firstLine="709"/>
        <w:jc w:val="both"/>
        <w:rPr>
          <w:color w:val="000000"/>
        </w:rPr>
      </w:pPr>
      <w:r w:rsidRPr="00B02813">
        <w:rPr>
          <w:color w:val="000000"/>
        </w:rPr>
        <w:t xml:space="preserve">Программа </w:t>
      </w:r>
      <w:r w:rsidR="00AC75D3">
        <w:rPr>
          <w:color w:val="000000"/>
        </w:rPr>
        <w:t>ГИА</w:t>
      </w:r>
      <w:r w:rsidRPr="00B02813">
        <w:rPr>
          <w:color w:val="000000"/>
        </w:rPr>
        <w:t xml:space="preserve"> включает требования </w:t>
      </w:r>
      <w:r w:rsidR="00487DC4" w:rsidRPr="00487DC4">
        <w:rPr>
          <w:color w:val="000000"/>
        </w:rPr>
        <w:t>к дипломным проектам (работам), методик</w:t>
      </w:r>
      <w:r w:rsidR="00487DC4">
        <w:rPr>
          <w:color w:val="000000"/>
        </w:rPr>
        <w:t>е</w:t>
      </w:r>
      <w:r w:rsidR="00487DC4" w:rsidRPr="00487DC4">
        <w:rPr>
          <w:color w:val="000000"/>
        </w:rPr>
        <w:t xml:space="preserve"> их оценивания, задания и критерии оценивания государственных экзаменов, а также уровни демонстрационного экзамена, конкретные комплекты оценочной документации,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w:t>
      </w:r>
      <w:r w:rsidR="00C63463">
        <w:rPr>
          <w:color w:val="000000"/>
        </w:rPr>
        <w:t>«</w:t>
      </w:r>
      <w:r w:rsidR="00487DC4" w:rsidRPr="00487DC4">
        <w:rPr>
          <w:color w:val="000000"/>
        </w:rPr>
        <w:t>Интернет</w:t>
      </w:r>
      <w:r w:rsidR="00C63463">
        <w:rPr>
          <w:color w:val="000000"/>
        </w:rPr>
        <w:t>»</w:t>
      </w:r>
      <w:r w:rsidR="00487DC4" w:rsidRPr="00487DC4">
        <w:rPr>
          <w:color w:val="000000"/>
        </w:rPr>
        <w:t xml:space="preserve"> единых оценочных материалов</w:t>
      </w:r>
      <w:r w:rsidR="00487DC4">
        <w:rPr>
          <w:color w:val="000000"/>
        </w:rPr>
        <w:t>.</w:t>
      </w:r>
    </w:p>
    <w:p w:rsidR="00487DC4" w:rsidRPr="00B02813" w:rsidRDefault="00822CDA" w:rsidP="00252FFB">
      <w:pPr>
        <w:shd w:val="clear" w:color="auto" w:fill="FFFFFF" w:themeFill="background1"/>
        <w:suppressAutoHyphens/>
        <w:ind w:firstLine="709"/>
        <w:contextualSpacing/>
        <w:jc w:val="both"/>
        <w:rPr>
          <w:color w:val="000000"/>
        </w:rPr>
      </w:pPr>
      <w:r>
        <w:rPr>
          <w:color w:val="000000"/>
        </w:rPr>
        <w:t>П</w:t>
      </w:r>
      <w:r w:rsidR="00487DC4" w:rsidRPr="00B02813">
        <w:rPr>
          <w:color w:val="000000"/>
        </w:rPr>
        <w:t xml:space="preserve">рограмма ГИА представлена в приложении </w:t>
      </w:r>
      <w:r w:rsidR="00487DC4">
        <w:rPr>
          <w:color w:val="000000"/>
        </w:rPr>
        <w:t>4.</w:t>
      </w:r>
    </w:p>
    <w:p w:rsidR="00487DC4" w:rsidRPr="00E8011B" w:rsidRDefault="00844A03" w:rsidP="00252FFB">
      <w:pPr>
        <w:shd w:val="clear" w:color="auto" w:fill="FFFFFF" w:themeFill="background1"/>
        <w:suppressAutoHyphens/>
        <w:ind w:firstLine="709"/>
        <w:contextualSpacing/>
        <w:jc w:val="both"/>
        <w:rPr>
          <w:rFonts w:eastAsia="Calibri"/>
        </w:rPr>
      </w:pPr>
      <w:r>
        <w:rPr>
          <w:rFonts w:eastAsia="Calibri"/>
        </w:rPr>
        <w:t xml:space="preserve">  </w:t>
      </w:r>
    </w:p>
    <w:p w:rsidR="00064407" w:rsidRPr="00B02813" w:rsidRDefault="00064407" w:rsidP="00252FFB">
      <w:pPr>
        <w:pStyle w:val="1"/>
        <w:spacing w:before="0" w:after="0"/>
      </w:pPr>
      <w:bookmarkStart w:id="41" w:name="_Toc156156507"/>
      <w:r w:rsidRPr="00B02813">
        <w:t>Раздел 6. </w:t>
      </w:r>
      <w:r w:rsidR="00822CDA">
        <w:t>У</w:t>
      </w:r>
      <w:r w:rsidRPr="00B02813">
        <w:t>словия реализации образовательной программы</w:t>
      </w:r>
      <w:bookmarkEnd w:id="38"/>
      <w:bookmarkEnd w:id="41"/>
    </w:p>
    <w:p w:rsidR="00252FFB" w:rsidRDefault="00252FFB" w:rsidP="00252FFB">
      <w:bookmarkStart w:id="42" w:name="_Toc103594005"/>
    </w:p>
    <w:p w:rsidR="00064407" w:rsidRPr="00252FFB" w:rsidRDefault="00064407" w:rsidP="00252FFB">
      <w:pPr>
        <w:pStyle w:val="114"/>
        <w:spacing w:after="0" w:line="240" w:lineRule="auto"/>
        <w:rPr>
          <w:bCs/>
        </w:rPr>
      </w:pPr>
      <w:bookmarkStart w:id="43" w:name="_Toc156156508"/>
      <w:r w:rsidRPr="00252FFB">
        <w:rPr>
          <w:bCs/>
        </w:rPr>
        <w:t>6.1. </w:t>
      </w:r>
      <w:r w:rsidR="0012513E" w:rsidRPr="00252FFB">
        <w:rPr>
          <w:bCs/>
        </w:rPr>
        <w:t>М</w:t>
      </w:r>
      <w:r w:rsidRPr="00252FFB">
        <w:rPr>
          <w:bCs/>
        </w:rPr>
        <w:t>атериально-</w:t>
      </w:r>
      <w:r w:rsidR="0012513E" w:rsidRPr="00252FFB">
        <w:rPr>
          <w:bCs/>
        </w:rPr>
        <w:t>техническое</w:t>
      </w:r>
      <w:r w:rsidR="00751213" w:rsidRPr="00252FFB">
        <w:rPr>
          <w:bCs/>
        </w:rPr>
        <w:t xml:space="preserve"> и учебно-методическое </w:t>
      </w:r>
      <w:r w:rsidR="0012513E" w:rsidRPr="00252FFB">
        <w:rPr>
          <w:bCs/>
        </w:rPr>
        <w:t xml:space="preserve">обеспечение </w:t>
      </w:r>
      <w:r w:rsidRPr="00252FFB">
        <w:rPr>
          <w:bCs/>
        </w:rPr>
        <w:t>образовательной программы</w:t>
      </w:r>
      <w:bookmarkEnd w:id="42"/>
      <w:bookmarkEnd w:id="43"/>
    </w:p>
    <w:p w:rsidR="0023723C" w:rsidRPr="00B02813" w:rsidRDefault="00B11EFB" w:rsidP="00252FFB">
      <w:pPr>
        <w:suppressAutoHyphens/>
        <w:ind w:firstLine="709"/>
        <w:jc w:val="both"/>
      </w:pPr>
      <w:r w:rsidRPr="00B02813">
        <w:t xml:space="preserve">6.1.1 </w:t>
      </w:r>
      <w:r w:rsidR="0023723C" w:rsidRPr="00B02813">
        <w:t>Требования к материально-техническому и учебно-методическому обеспечению реализации образовательной программы установлены в п.4.4. соответствующего ФГОС СПО.</w:t>
      </w:r>
    </w:p>
    <w:p w:rsidR="0023723C" w:rsidRPr="00A52A0E" w:rsidRDefault="00A83CF5" w:rsidP="00252FFB">
      <w:pPr>
        <w:suppressAutoHyphens/>
        <w:ind w:firstLine="709"/>
        <w:contextualSpacing/>
        <w:jc w:val="both"/>
      </w:pPr>
      <w:r w:rsidRPr="00A52A0E">
        <w:t>Состав материально- технического и учебно-методического обеспечения, используемого в образовательном процессе, определяется в рабочих программах дисциплин (модулей).</w:t>
      </w:r>
    </w:p>
    <w:p w:rsidR="00064407" w:rsidRPr="00016D4D" w:rsidRDefault="00B11EFB" w:rsidP="00252FFB">
      <w:pPr>
        <w:suppressAutoHyphens/>
        <w:ind w:firstLine="709"/>
        <w:contextualSpacing/>
        <w:jc w:val="both"/>
        <w:rPr>
          <w:bCs/>
        </w:rPr>
      </w:pPr>
      <w:r w:rsidRPr="00016D4D">
        <w:rPr>
          <w:bCs/>
        </w:rPr>
        <w:t xml:space="preserve">6.1.2 </w:t>
      </w:r>
      <w:bookmarkStart w:id="44" w:name="_Hlk158133988"/>
      <w:r w:rsidR="00822CDA">
        <w:rPr>
          <w:bCs/>
        </w:rPr>
        <w:t>П</w:t>
      </w:r>
      <w:r w:rsidR="00064407" w:rsidRPr="00016D4D">
        <w:rPr>
          <w:bCs/>
        </w:rPr>
        <w:t xml:space="preserve">еречень </w:t>
      </w:r>
      <w:bookmarkEnd w:id="44"/>
      <w:r w:rsidR="00064407" w:rsidRPr="00016D4D">
        <w:rPr>
          <w:bCs/>
        </w:rPr>
        <w:t>специальных помещений</w:t>
      </w:r>
      <w:r w:rsidR="0023723C" w:rsidRPr="00016D4D">
        <w:rPr>
          <w:bCs/>
        </w:rPr>
        <w:t xml:space="preserve"> для проведения занятий всех видов, предусмотренных образовательной программой</w:t>
      </w:r>
    </w:p>
    <w:p w:rsidR="00064407" w:rsidRDefault="00064407" w:rsidP="00252FFB">
      <w:pPr>
        <w:suppressAutoHyphens/>
        <w:ind w:firstLine="709"/>
        <w:contextualSpacing/>
      </w:pPr>
      <w:bookmarkStart w:id="45" w:name="_Hlk187844421"/>
      <w:r w:rsidRPr="00016D4D">
        <w:t>Кабинеты:</w:t>
      </w:r>
    </w:p>
    <w:p w:rsidR="00016D4D" w:rsidRDefault="00900A80" w:rsidP="00252FFB">
      <w:pPr>
        <w:suppressAutoHyphens/>
        <w:ind w:firstLine="709"/>
        <w:contextualSpacing/>
      </w:pPr>
      <w:r>
        <w:t xml:space="preserve">- </w:t>
      </w:r>
      <w:r w:rsidR="00016D4D">
        <w:t>социально-гуманитарных дисциплин</w:t>
      </w:r>
    </w:p>
    <w:p w:rsidR="00016D4D" w:rsidRPr="00016D4D" w:rsidRDefault="00900A80" w:rsidP="00016D4D">
      <w:pPr>
        <w:suppressAutoHyphens/>
        <w:ind w:firstLine="709"/>
        <w:contextualSpacing/>
      </w:pPr>
      <w:r>
        <w:t xml:space="preserve">- </w:t>
      </w:r>
      <w:r w:rsidR="00016D4D">
        <w:t xml:space="preserve">общепрофессиональных дисциплин и </w:t>
      </w:r>
      <w:r w:rsidR="00AF0701" w:rsidRPr="00AF0701">
        <w:t>профессиональных модулей</w:t>
      </w:r>
    </w:p>
    <w:p w:rsidR="00900A80" w:rsidRDefault="00900A80" w:rsidP="00016D4D">
      <w:pPr>
        <w:ind w:firstLine="709"/>
      </w:pPr>
    </w:p>
    <w:p w:rsidR="00016D4D" w:rsidRDefault="00D00C7A" w:rsidP="00016D4D">
      <w:pPr>
        <w:ind w:firstLine="709"/>
      </w:pPr>
      <w:r w:rsidRPr="00016D4D">
        <w:t>Лаборатории:</w:t>
      </w:r>
    </w:p>
    <w:p w:rsidR="00016D4D" w:rsidRDefault="00900A80" w:rsidP="00016D4D">
      <w:pPr>
        <w:ind w:firstLine="709"/>
      </w:pPr>
      <w:r>
        <w:t xml:space="preserve">- </w:t>
      </w:r>
      <w:r w:rsidR="006538C9">
        <w:t>п</w:t>
      </w:r>
      <w:r w:rsidR="00AF0701" w:rsidRPr="00AF0701">
        <w:t>рограммирования и баз данных</w:t>
      </w:r>
    </w:p>
    <w:p w:rsidR="00AF0701" w:rsidRDefault="00900A80" w:rsidP="00016D4D">
      <w:pPr>
        <w:ind w:firstLine="709"/>
      </w:pPr>
      <w:r>
        <w:t xml:space="preserve">- </w:t>
      </w:r>
      <w:r w:rsidR="006538C9">
        <w:t>о</w:t>
      </w:r>
      <w:r w:rsidR="00AF0701" w:rsidRPr="00AF0701">
        <w:t>рганизации и принципов построения информационных систем</w:t>
      </w:r>
    </w:p>
    <w:p w:rsidR="00AF0701" w:rsidRDefault="00900A80" w:rsidP="00016D4D">
      <w:pPr>
        <w:ind w:firstLine="709"/>
      </w:pPr>
      <w:r>
        <w:t xml:space="preserve">- </w:t>
      </w:r>
      <w:r w:rsidR="006538C9">
        <w:t>и</w:t>
      </w:r>
      <w:r w:rsidR="00AF0701" w:rsidRPr="00AF0701">
        <w:t>нформационных ресурсов</w:t>
      </w:r>
    </w:p>
    <w:bookmarkEnd w:id="45"/>
    <w:p w:rsidR="00900A80" w:rsidRDefault="00900A80" w:rsidP="00016D4D">
      <w:pPr>
        <w:ind w:firstLine="709"/>
      </w:pPr>
    </w:p>
    <w:p w:rsidR="00064407" w:rsidRPr="00016D4D" w:rsidRDefault="00064407" w:rsidP="00016D4D">
      <w:pPr>
        <w:ind w:firstLine="709"/>
        <w:rPr>
          <w:highlight w:val="yellow"/>
        </w:rPr>
      </w:pPr>
      <w:r w:rsidRPr="00C33E48">
        <w:t>Спортивный комплекс</w:t>
      </w:r>
      <w:r w:rsidRPr="00C33E48">
        <w:rPr>
          <w:vertAlign w:val="superscript"/>
        </w:rPr>
        <w:footnoteReference w:id="1"/>
      </w:r>
    </w:p>
    <w:p w:rsidR="00064407" w:rsidRPr="00C33E48" w:rsidRDefault="00064407" w:rsidP="00252FFB">
      <w:pPr>
        <w:suppressAutoHyphens/>
        <w:ind w:firstLine="709"/>
        <w:contextualSpacing/>
      </w:pPr>
      <w:r w:rsidRPr="00C33E48">
        <w:t>Залы:</w:t>
      </w:r>
    </w:p>
    <w:p w:rsidR="00064407" w:rsidRPr="005F59C7" w:rsidRDefault="00064407" w:rsidP="00252FFB">
      <w:pPr>
        <w:pStyle w:val="a4"/>
        <w:numPr>
          <w:ilvl w:val="0"/>
          <w:numId w:val="4"/>
        </w:numPr>
        <w:suppressAutoHyphens/>
        <w:ind w:left="0" w:firstLine="709"/>
        <w:jc w:val="both"/>
      </w:pPr>
      <w:r w:rsidRPr="005F59C7">
        <w:t xml:space="preserve">библиотека, читальный зал с выходом в </w:t>
      </w:r>
      <w:r w:rsidR="00911281">
        <w:t>И</w:t>
      </w:r>
      <w:r w:rsidRPr="005F59C7">
        <w:t>нтернет;</w:t>
      </w:r>
    </w:p>
    <w:p w:rsidR="00064407" w:rsidRPr="005F59C7" w:rsidRDefault="00064407" w:rsidP="00252FFB">
      <w:pPr>
        <w:pStyle w:val="a4"/>
        <w:numPr>
          <w:ilvl w:val="0"/>
          <w:numId w:val="4"/>
        </w:numPr>
        <w:suppressAutoHyphens/>
        <w:ind w:left="0" w:firstLine="709"/>
        <w:jc w:val="both"/>
      </w:pPr>
      <w:r w:rsidRPr="005F59C7">
        <w:t>актовый зал.</w:t>
      </w:r>
    </w:p>
    <w:p w:rsidR="00064407" w:rsidRDefault="00751213" w:rsidP="00252FFB">
      <w:pPr>
        <w:suppressAutoHyphens/>
        <w:ind w:firstLine="709"/>
        <w:jc w:val="both"/>
      </w:pPr>
      <w:r>
        <w:t xml:space="preserve">6.1.3 </w:t>
      </w:r>
      <w:bookmarkStart w:id="46" w:name="_Hlk158133958"/>
      <w:r w:rsidR="003B38E2" w:rsidRPr="005A74BC">
        <w:t xml:space="preserve">Минимально </w:t>
      </w:r>
      <w:bookmarkStart w:id="47" w:name="_Hlk149668648"/>
      <w:r w:rsidR="003B38E2" w:rsidRPr="005A74BC">
        <w:t xml:space="preserve">необходимый для реализации </w:t>
      </w:r>
      <w:r w:rsidR="003F3003" w:rsidRPr="005A74BC">
        <w:t>ОП</w:t>
      </w:r>
      <w:r w:rsidR="00822CDA">
        <w:t>ОП</w:t>
      </w:r>
      <w:r w:rsidR="003F3003" w:rsidRPr="005A74BC">
        <w:t xml:space="preserve"> СПО</w:t>
      </w:r>
      <w:r w:rsidR="003B38E2" w:rsidRPr="005A74BC">
        <w:t xml:space="preserve"> перечень материально-технического обеспечения</w:t>
      </w:r>
      <w:r w:rsidR="00734A12" w:rsidRPr="005A74BC">
        <w:t xml:space="preserve"> и </w:t>
      </w:r>
      <w:r w:rsidR="00D8569D" w:rsidRPr="00B25D9C">
        <w:t>примерный</w:t>
      </w:r>
      <w:bookmarkEnd w:id="46"/>
      <w:r w:rsidR="00D8569D" w:rsidRPr="005A74BC">
        <w:t xml:space="preserve"> </w:t>
      </w:r>
      <w:r w:rsidR="00734A12" w:rsidRPr="005A74BC">
        <w:t xml:space="preserve">необходимого комплекта лицензионного </w:t>
      </w:r>
      <w:r w:rsidR="00BF485B" w:rsidRPr="005A74BC">
        <w:br/>
      </w:r>
      <w:r w:rsidR="00734A12" w:rsidRPr="005A74BC">
        <w:t>и свободно распространяемого программного обеспечения</w:t>
      </w:r>
      <w:r w:rsidR="003B38E2" w:rsidRPr="005A74BC">
        <w:t xml:space="preserve"> </w:t>
      </w:r>
      <w:bookmarkEnd w:id="47"/>
      <w:r w:rsidR="00D00C7A" w:rsidRPr="005A74BC">
        <w:t>представлен в</w:t>
      </w:r>
      <w:r w:rsidR="00D00C7A">
        <w:t xml:space="preserve"> Приложении </w:t>
      </w:r>
      <w:r w:rsidR="00D00C7A" w:rsidRPr="00967C3E">
        <w:t>3</w:t>
      </w:r>
      <w:r w:rsidR="00D00C7A">
        <w:t>.</w:t>
      </w:r>
    </w:p>
    <w:p w:rsidR="001F5A79" w:rsidRDefault="001F5A79" w:rsidP="001F5A79">
      <w:pPr>
        <w:pStyle w:val="114"/>
        <w:spacing w:after="0" w:line="240" w:lineRule="auto"/>
        <w:rPr>
          <w:rFonts w:eastAsia="Calibri"/>
        </w:rPr>
      </w:pPr>
    </w:p>
    <w:p w:rsidR="001F5A79" w:rsidRPr="000472A8" w:rsidRDefault="001F5A79" w:rsidP="001F5A79">
      <w:pPr>
        <w:pStyle w:val="114"/>
        <w:spacing w:after="0" w:line="240" w:lineRule="auto"/>
        <w:rPr>
          <w:bCs/>
        </w:rPr>
      </w:pPr>
      <w:bookmarkStart w:id="48" w:name="_Toc156156509"/>
      <w:r w:rsidRPr="000472A8">
        <w:rPr>
          <w:bCs/>
        </w:rPr>
        <w:t>6.2. Применение электронного обучения и дистанционных образовательных технологий</w:t>
      </w:r>
      <w:bookmarkEnd w:id="48"/>
    </w:p>
    <w:p w:rsidR="001F5A79" w:rsidRPr="00B02813" w:rsidRDefault="001F5A79" w:rsidP="001F5A79">
      <w:pPr>
        <w:ind w:firstLine="709"/>
        <w:jc w:val="both"/>
      </w:pPr>
      <w:r w:rsidRPr="00B02813">
        <w:t>При реализации образовательной программы возможно применение электронного обучения и дистанционных образовательных технологий.</w:t>
      </w:r>
    </w:p>
    <w:p w:rsidR="00064407" w:rsidRPr="00985111" w:rsidRDefault="00064407" w:rsidP="00252FFB">
      <w:pPr>
        <w:suppressAutoHyphens/>
        <w:jc w:val="both"/>
        <w:rPr>
          <w:bCs/>
        </w:rPr>
      </w:pPr>
    </w:p>
    <w:p w:rsidR="00064407" w:rsidRPr="00252FFB" w:rsidRDefault="00064407" w:rsidP="00252FFB">
      <w:pPr>
        <w:pStyle w:val="114"/>
        <w:spacing w:after="0" w:line="240" w:lineRule="auto"/>
        <w:rPr>
          <w:bCs/>
        </w:rPr>
      </w:pPr>
      <w:bookmarkStart w:id="49" w:name="_Toc103594009"/>
      <w:bookmarkStart w:id="50" w:name="_Toc156156510"/>
      <w:r w:rsidRPr="00252FFB">
        <w:rPr>
          <w:bCs/>
        </w:rPr>
        <w:t>6.</w:t>
      </w:r>
      <w:r w:rsidR="001F5A79">
        <w:rPr>
          <w:bCs/>
        </w:rPr>
        <w:t>3</w:t>
      </w:r>
      <w:r w:rsidRPr="00252FFB">
        <w:rPr>
          <w:bCs/>
        </w:rPr>
        <w:t>. </w:t>
      </w:r>
      <w:r w:rsidR="00751213" w:rsidRPr="00252FFB">
        <w:rPr>
          <w:bCs/>
        </w:rPr>
        <w:t>К</w:t>
      </w:r>
      <w:r w:rsidRPr="00252FFB">
        <w:rPr>
          <w:bCs/>
        </w:rPr>
        <w:t>адровы</w:t>
      </w:r>
      <w:r w:rsidR="00751213" w:rsidRPr="00252FFB">
        <w:rPr>
          <w:bCs/>
        </w:rPr>
        <w:t>е</w:t>
      </w:r>
      <w:r w:rsidRPr="00252FFB">
        <w:rPr>
          <w:bCs/>
        </w:rPr>
        <w:t xml:space="preserve"> условия реализации образовательной программы</w:t>
      </w:r>
      <w:bookmarkEnd w:id="49"/>
      <w:bookmarkEnd w:id="50"/>
      <w:r w:rsidRPr="00252FFB">
        <w:rPr>
          <w:bCs/>
        </w:rPr>
        <w:t xml:space="preserve"> </w:t>
      </w:r>
    </w:p>
    <w:p w:rsidR="0023723C" w:rsidRPr="0023723C" w:rsidRDefault="0023723C" w:rsidP="00252FFB">
      <w:pPr>
        <w:suppressAutoHyphens/>
        <w:ind w:firstLine="709"/>
        <w:jc w:val="both"/>
      </w:pPr>
      <w:r w:rsidRPr="0023723C">
        <w:t xml:space="preserve">Требования к </w:t>
      </w:r>
      <w:r>
        <w:t>кадровым условиям</w:t>
      </w:r>
      <w:r w:rsidRPr="00A44B98">
        <w:t xml:space="preserve"> </w:t>
      </w:r>
      <w:r w:rsidRPr="0023723C">
        <w:t>реализации</w:t>
      </w:r>
      <w:r w:rsidRPr="00A44B98">
        <w:t xml:space="preserve"> образовательной программы установлены в п.4.</w:t>
      </w:r>
      <w:r>
        <w:t>5</w:t>
      </w:r>
      <w:r w:rsidRPr="00A44B98">
        <w:t>. соответствующего ФГОС СПО.</w:t>
      </w:r>
    </w:p>
    <w:p w:rsidR="00064407" w:rsidRDefault="00064407" w:rsidP="00252FFB">
      <w:pPr>
        <w:pStyle w:val="1e"/>
        <w:ind w:firstLine="708"/>
        <w:jc w:val="both"/>
        <w:rPr>
          <w:rFonts w:eastAsia="Calibri"/>
          <w:lang w:val="ru-RU" w:eastAsia="en-US"/>
        </w:rPr>
      </w:pPr>
      <w:r w:rsidRPr="00985111">
        <w:rPr>
          <w:rFonts w:eastAsia="Calibri"/>
          <w:lang w:val="ru-RU"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D00C48">
        <w:rPr>
          <w:rFonts w:eastAsia="Calibri"/>
          <w:lang w:val="ru-RU" w:eastAsia="en-US"/>
        </w:rPr>
        <w:t>:</w:t>
      </w:r>
      <w:r w:rsidRPr="00985111">
        <w:rPr>
          <w:rFonts w:eastAsia="Calibri"/>
          <w:lang w:val="ru-RU" w:eastAsia="en-US"/>
        </w:rPr>
        <w:t xml:space="preserve"> </w:t>
      </w:r>
      <w:r w:rsidR="00296D35" w:rsidRPr="00296D35">
        <w:rPr>
          <w:rFonts w:eastAsia="Calibri"/>
          <w:lang w:val="ru-RU" w:eastAsia="en-US"/>
        </w:rPr>
        <w:t>06 Связь, информационные и коммуникационные технологии</w:t>
      </w:r>
      <w:r w:rsidRPr="00985111">
        <w:rPr>
          <w:rFonts w:eastAsia="Calibri"/>
          <w:bCs/>
          <w:iCs/>
          <w:lang w:val="ru-RU" w:eastAsia="en-US"/>
        </w:rPr>
        <w:t>, и</w:t>
      </w:r>
      <w:r w:rsidRPr="00985111">
        <w:rPr>
          <w:rFonts w:eastAsia="Calibri"/>
          <w:bCs/>
          <w:i/>
          <w:lang w:val="ru-RU" w:eastAsia="en-US"/>
        </w:rPr>
        <w:t xml:space="preserve"> </w:t>
      </w:r>
      <w:r w:rsidRPr="00985111">
        <w:rPr>
          <w:rFonts w:eastAsia="Calibri"/>
          <w:lang w:val="ru-RU" w:eastAsia="en-US"/>
        </w:rPr>
        <w:t>имеющими стаж работы в данной профессиональной области не менее трех лет.</w:t>
      </w:r>
    </w:p>
    <w:p w:rsidR="00064407" w:rsidRPr="00985111" w:rsidRDefault="00064407" w:rsidP="00252FFB">
      <w:pPr>
        <w:pStyle w:val="1e"/>
        <w:ind w:firstLine="708"/>
        <w:jc w:val="both"/>
        <w:rPr>
          <w:lang w:val="ru-RU"/>
        </w:rPr>
      </w:pPr>
      <w:r w:rsidRPr="00985111">
        <w:rPr>
          <w:lang w:val="ru-RU"/>
        </w:rPr>
        <w:t>Работники, привлекаемые к реализации образовательной программы получа</w:t>
      </w:r>
      <w:r w:rsidR="00822CDA">
        <w:rPr>
          <w:lang w:val="ru-RU"/>
        </w:rPr>
        <w:t>ют</w:t>
      </w:r>
      <w:r w:rsidRPr="00985111">
        <w:rPr>
          <w:lang w:val="ru-RU"/>
        </w:rPr>
        <w:t xml:space="preserve"> </w:t>
      </w:r>
      <w:r w:rsidRPr="00985111">
        <w:rPr>
          <w:lang w:val="ru-RU"/>
        </w:rPr>
        <w:lastRenderedPageBreak/>
        <w:t>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00D00C48" w:rsidRPr="00D00C48">
        <w:rPr>
          <w:lang w:val="ru-RU"/>
        </w:rPr>
        <w:t>:</w:t>
      </w:r>
      <w:r w:rsidR="00296D35">
        <w:rPr>
          <w:lang w:val="ru-RU"/>
        </w:rPr>
        <w:t xml:space="preserve"> </w:t>
      </w:r>
      <w:r w:rsidR="00296D35" w:rsidRPr="00296D35">
        <w:rPr>
          <w:lang w:val="ru-RU"/>
        </w:rPr>
        <w:t>06 Связь, информационные и коммуникационные технологии</w:t>
      </w:r>
      <w:r w:rsidR="00296D35">
        <w:rPr>
          <w:lang w:val="ru-RU"/>
        </w:rPr>
        <w:t>,</w:t>
      </w:r>
      <w:r w:rsidRPr="00985111">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rsidR="00064407" w:rsidRPr="00985111" w:rsidRDefault="00064407" w:rsidP="00252FFB">
      <w:pPr>
        <w:pStyle w:val="1e"/>
        <w:jc w:val="both"/>
        <w:rPr>
          <w:b/>
          <w:lang w:val="ru-RU"/>
        </w:rPr>
      </w:pPr>
    </w:p>
    <w:p w:rsidR="00064407" w:rsidRPr="00C33E48" w:rsidRDefault="00064407" w:rsidP="00252FFB">
      <w:pPr>
        <w:pStyle w:val="114"/>
        <w:spacing w:after="0" w:line="240" w:lineRule="auto"/>
        <w:rPr>
          <w:b/>
        </w:rPr>
      </w:pPr>
      <w:bookmarkStart w:id="51" w:name="_Hlk68082695"/>
      <w:bookmarkStart w:id="52" w:name="_Toc103594010"/>
      <w:bookmarkStart w:id="53" w:name="_Toc156156511"/>
      <w:r w:rsidRPr="00252FFB">
        <w:rPr>
          <w:bCs/>
        </w:rPr>
        <w:t>6.</w:t>
      </w:r>
      <w:r w:rsidR="000472A8">
        <w:rPr>
          <w:bCs/>
        </w:rPr>
        <w:t>4</w:t>
      </w:r>
      <w:r w:rsidRPr="00252FFB">
        <w:rPr>
          <w:bCs/>
        </w:rPr>
        <w:t>.</w:t>
      </w:r>
      <w:r w:rsidRPr="00C33E48">
        <w:rPr>
          <w:b/>
        </w:rPr>
        <w:t> </w:t>
      </w:r>
      <w:r w:rsidR="00751213" w:rsidRPr="00985111">
        <w:rPr>
          <w:rFonts w:eastAsia="Calibri"/>
          <w:bCs/>
          <w:lang w:eastAsia="en-US"/>
        </w:rPr>
        <w:t xml:space="preserve">Примерные расчеты </w:t>
      </w:r>
      <w:r w:rsidR="00751213" w:rsidRPr="00A44B98">
        <w:rPr>
          <w:bCs/>
        </w:rPr>
        <w:t>финансового обеспечения</w:t>
      </w:r>
      <w:r w:rsidR="00751213" w:rsidRPr="00985111">
        <w:rPr>
          <w:rFonts w:eastAsia="Calibri"/>
          <w:bCs/>
          <w:lang w:eastAsia="en-US"/>
        </w:rPr>
        <w:t xml:space="preserve"> реализации образовательной программы</w:t>
      </w:r>
      <w:bookmarkEnd w:id="51"/>
      <w:bookmarkEnd w:id="52"/>
      <w:bookmarkEnd w:id="53"/>
    </w:p>
    <w:bookmarkEnd w:id="3"/>
    <w:bookmarkEnd w:id="4"/>
    <w:p w:rsidR="00064407" w:rsidRPr="00985111" w:rsidRDefault="00064407" w:rsidP="00252FFB">
      <w:pPr>
        <w:pStyle w:val="1e"/>
        <w:ind w:firstLine="709"/>
        <w:jc w:val="both"/>
        <w:rPr>
          <w:rFonts w:eastAsia="Calibri"/>
          <w:lang w:val="ru-RU" w:eastAsia="en-US"/>
        </w:rPr>
      </w:pPr>
      <w:r w:rsidRPr="00985111">
        <w:rPr>
          <w:rFonts w:eastAsia="Calibri"/>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rsidR="00064407" w:rsidRDefault="00064407" w:rsidP="00252FFB">
      <w:pPr>
        <w:pStyle w:val="1e"/>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064407" w:rsidRPr="00985111" w:rsidRDefault="00064407" w:rsidP="00252FFB">
      <w:pPr>
        <w:keepNext/>
        <w:jc w:val="center"/>
        <w:outlineLvl w:val="0"/>
        <w:rPr>
          <w:spacing w:val="-2"/>
        </w:rPr>
      </w:pPr>
    </w:p>
    <w:sectPr w:rsidR="00064407" w:rsidRPr="00985111" w:rsidSect="00F87D60">
      <w:pgSz w:w="11906" w:h="16838"/>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11F" w:rsidRDefault="00D6211F" w:rsidP="00A858FE">
      <w:r>
        <w:separator/>
      </w:r>
    </w:p>
  </w:endnote>
  <w:endnote w:type="continuationSeparator" w:id="0">
    <w:p w:rsidR="00D6211F" w:rsidRDefault="00D6211F"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mbria"/>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DejaVu Sans">
    <w:panose1 w:val="020B0603030804020204"/>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11F" w:rsidRDefault="00D6211F" w:rsidP="00A858FE">
      <w:r>
        <w:separator/>
      </w:r>
    </w:p>
  </w:footnote>
  <w:footnote w:type="continuationSeparator" w:id="0">
    <w:p w:rsidR="00D6211F" w:rsidRDefault="00D6211F" w:rsidP="00A858FE">
      <w:r>
        <w:continuationSeparator/>
      </w:r>
    </w:p>
  </w:footnote>
  <w:footnote w:id="1">
    <w:p w:rsidR="00A34C21" w:rsidRPr="00876CEC" w:rsidRDefault="00A34C21" w:rsidP="00064407">
      <w:pPr>
        <w:pStyle w:val="af1"/>
        <w:jc w:val="both"/>
        <w:rPr>
          <w:iCs/>
          <w:sz w:val="18"/>
          <w:lang w:val="ru-RU"/>
        </w:rPr>
      </w:pPr>
      <w:r w:rsidRPr="00876CEC">
        <w:rPr>
          <w:rStyle w:val="af3"/>
          <w:iCs/>
          <w:sz w:val="18"/>
        </w:rPr>
        <w:footnoteRef/>
      </w:r>
      <w:r w:rsidRPr="00876CEC">
        <w:rPr>
          <w:iCs/>
          <w:sz w:val="18"/>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683336"/>
      <w:docPartObj>
        <w:docPartGallery w:val="Page Numbers (Top of Page)"/>
        <w:docPartUnique/>
      </w:docPartObj>
    </w:sdtPr>
    <w:sdtEndPr/>
    <w:sdtContent>
      <w:p w:rsidR="00A34C21" w:rsidRPr="003D49CA" w:rsidRDefault="00A34C21" w:rsidP="003D49CA">
        <w:pPr>
          <w:pStyle w:val="ac"/>
          <w:jc w:val="center"/>
        </w:pPr>
        <w:r w:rsidRPr="007C63D0">
          <w:fldChar w:fldCharType="begin"/>
        </w:r>
        <w:r w:rsidRPr="007C63D0">
          <w:instrText>PAGE   \* MERGEFORMAT</w:instrText>
        </w:r>
        <w:r w:rsidRPr="007C63D0">
          <w:fldChar w:fldCharType="separate"/>
        </w:r>
        <w:r w:rsidR="003B2E8C">
          <w:rPr>
            <w:noProof/>
          </w:rPr>
          <w:t>31</w:t>
        </w:r>
        <w:r w:rsidRPr="007C63D0">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C21" w:rsidRPr="007C63D0" w:rsidRDefault="00A34C21">
    <w:pPr>
      <w:pStyle w:val="ac"/>
      <w:jc w:val="center"/>
    </w:pPr>
  </w:p>
  <w:p w:rsidR="00A34C21" w:rsidRDefault="00A34C2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72303"/>
      <w:docPartObj>
        <w:docPartGallery w:val="Page Numbers (Top of Page)"/>
        <w:docPartUnique/>
      </w:docPartObj>
    </w:sdtPr>
    <w:sdtEndPr/>
    <w:sdtContent>
      <w:p w:rsidR="00A34C21" w:rsidRPr="007C63D0" w:rsidRDefault="00A34C21">
        <w:pPr>
          <w:pStyle w:val="ac"/>
          <w:jc w:val="center"/>
        </w:pPr>
        <w:r w:rsidRPr="007C63D0">
          <w:fldChar w:fldCharType="begin"/>
        </w:r>
        <w:r w:rsidRPr="007C63D0">
          <w:instrText>PAGE   \* MERGEFORMAT</w:instrText>
        </w:r>
        <w:r w:rsidRPr="007C63D0">
          <w:fldChar w:fldCharType="separate"/>
        </w:r>
        <w:r w:rsidR="004321DB">
          <w:rPr>
            <w:noProof/>
          </w:rPr>
          <w:t>2</w:t>
        </w:r>
        <w:r w:rsidRPr="007C63D0">
          <w:fldChar w:fldCharType="end"/>
        </w:r>
      </w:p>
    </w:sdtContent>
  </w:sdt>
  <w:p w:rsidR="00A34C21" w:rsidRDefault="00A34C2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24.75pt;height:13.5pt;visibility:visible;mso-wrap-style:square" o:bullet="t">
        <v:imagedata r:id="rId1" o:title=""/>
      </v:shape>
    </w:pict>
  </w:numPicBullet>
  <w:numPicBullet w:numPicBulletId="1">
    <w:pict>
      <v:shape id="_x0000_i1060" type="#_x0000_t75" style="width:24.75pt;height:13.5pt;visibility:visible;mso-wrap-style:square" o:bullet="t">
        <v:imagedata r:id="rId2" o:title=""/>
      </v:shape>
    </w:pict>
  </w:numPicBullet>
  <w:numPicBullet w:numPicBulletId="2">
    <w:pict>
      <v:shape id="_x0000_i1061" type="#_x0000_t75" style="width:24.75pt;height:13.5pt;visibility:visible;mso-wrap-style:square" o:bullet="t">
        <v:imagedata r:id="rId3" o:title=""/>
      </v:shape>
    </w:pict>
  </w:numPicBullet>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1421598D"/>
    <w:multiLevelType w:val="hybridMultilevel"/>
    <w:tmpl w:val="6B10D41C"/>
    <w:lvl w:ilvl="0" w:tplc="C5DCFB2A">
      <w:start w:val="1"/>
      <w:numFmt w:val="bullet"/>
      <w:lvlText w:val=""/>
      <w:lvlPicBulletId w:val="1"/>
      <w:lvlJc w:val="left"/>
      <w:pPr>
        <w:tabs>
          <w:tab w:val="num" w:pos="720"/>
        </w:tabs>
        <w:ind w:left="720" w:hanging="360"/>
      </w:pPr>
      <w:rPr>
        <w:rFonts w:ascii="Symbol" w:hAnsi="Symbol" w:hint="default"/>
      </w:rPr>
    </w:lvl>
    <w:lvl w:ilvl="1" w:tplc="11EA8D86" w:tentative="1">
      <w:start w:val="1"/>
      <w:numFmt w:val="bullet"/>
      <w:lvlText w:val=""/>
      <w:lvlJc w:val="left"/>
      <w:pPr>
        <w:tabs>
          <w:tab w:val="num" w:pos="1440"/>
        </w:tabs>
        <w:ind w:left="1440" w:hanging="360"/>
      </w:pPr>
      <w:rPr>
        <w:rFonts w:ascii="Symbol" w:hAnsi="Symbol" w:hint="default"/>
      </w:rPr>
    </w:lvl>
    <w:lvl w:ilvl="2" w:tplc="E6943CDC" w:tentative="1">
      <w:start w:val="1"/>
      <w:numFmt w:val="bullet"/>
      <w:lvlText w:val=""/>
      <w:lvlJc w:val="left"/>
      <w:pPr>
        <w:tabs>
          <w:tab w:val="num" w:pos="2160"/>
        </w:tabs>
        <w:ind w:left="2160" w:hanging="360"/>
      </w:pPr>
      <w:rPr>
        <w:rFonts w:ascii="Symbol" w:hAnsi="Symbol" w:hint="default"/>
      </w:rPr>
    </w:lvl>
    <w:lvl w:ilvl="3" w:tplc="3C5015A2" w:tentative="1">
      <w:start w:val="1"/>
      <w:numFmt w:val="bullet"/>
      <w:lvlText w:val=""/>
      <w:lvlJc w:val="left"/>
      <w:pPr>
        <w:tabs>
          <w:tab w:val="num" w:pos="2880"/>
        </w:tabs>
        <w:ind w:left="2880" w:hanging="360"/>
      </w:pPr>
      <w:rPr>
        <w:rFonts w:ascii="Symbol" w:hAnsi="Symbol" w:hint="default"/>
      </w:rPr>
    </w:lvl>
    <w:lvl w:ilvl="4" w:tplc="472840B8" w:tentative="1">
      <w:start w:val="1"/>
      <w:numFmt w:val="bullet"/>
      <w:lvlText w:val=""/>
      <w:lvlJc w:val="left"/>
      <w:pPr>
        <w:tabs>
          <w:tab w:val="num" w:pos="3600"/>
        </w:tabs>
        <w:ind w:left="3600" w:hanging="360"/>
      </w:pPr>
      <w:rPr>
        <w:rFonts w:ascii="Symbol" w:hAnsi="Symbol" w:hint="default"/>
      </w:rPr>
    </w:lvl>
    <w:lvl w:ilvl="5" w:tplc="2F42489E" w:tentative="1">
      <w:start w:val="1"/>
      <w:numFmt w:val="bullet"/>
      <w:lvlText w:val=""/>
      <w:lvlJc w:val="left"/>
      <w:pPr>
        <w:tabs>
          <w:tab w:val="num" w:pos="4320"/>
        </w:tabs>
        <w:ind w:left="4320" w:hanging="360"/>
      </w:pPr>
      <w:rPr>
        <w:rFonts w:ascii="Symbol" w:hAnsi="Symbol" w:hint="default"/>
      </w:rPr>
    </w:lvl>
    <w:lvl w:ilvl="6" w:tplc="4224D850" w:tentative="1">
      <w:start w:val="1"/>
      <w:numFmt w:val="bullet"/>
      <w:lvlText w:val=""/>
      <w:lvlJc w:val="left"/>
      <w:pPr>
        <w:tabs>
          <w:tab w:val="num" w:pos="5040"/>
        </w:tabs>
        <w:ind w:left="5040" w:hanging="360"/>
      </w:pPr>
      <w:rPr>
        <w:rFonts w:ascii="Symbol" w:hAnsi="Symbol" w:hint="default"/>
      </w:rPr>
    </w:lvl>
    <w:lvl w:ilvl="7" w:tplc="0A663D5E" w:tentative="1">
      <w:start w:val="1"/>
      <w:numFmt w:val="bullet"/>
      <w:lvlText w:val=""/>
      <w:lvlJc w:val="left"/>
      <w:pPr>
        <w:tabs>
          <w:tab w:val="num" w:pos="5760"/>
        </w:tabs>
        <w:ind w:left="5760" w:hanging="360"/>
      </w:pPr>
      <w:rPr>
        <w:rFonts w:ascii="Symbol" w:hAnsi="Symbol" w:hint="default"/>
      </w:rPr>
    </w:lvl>
    <w:lvl w:ilvl="8" w:tplc="A2F055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766F69"/>
    <w:multiLevelType w:val="hybridMultilevel"/>
    <w:tmpl w:val="BA840CEE"/>
    <w:lvl w:ilvl="0" w:tplc="7D406444">
      <w:start w:val="1"/>
      <w:numFmt w:val="bullet"/>
      <w:lvlText w:val=""/>
      <w:lvlPicBulletId w:val="0"/>
      <w:lvlJc w:val="left"/>
      <w:pPr>
        <w:tabs>
          <w:tab w:val="num" w:pos="720"/>
        </w:tabs>
        <w:ind w:left="720" w:hanging="360"/>
      </w:pPr>
      <w:rPr>
        <w:rFonts w:ascii="Symbol" w:hAnsi="Symbol" w:hint="default"/>
      </w:rPr>
    </w:lvl>
    <w:lvl w:ilvl="1" w:tplc="F18E6742" w:tentative="1">
      <w:start w:val="1"/>
      <w:numFmt w:val="bullet"/>
      <w:lvlText w:val=""/>
      <w:lvlJc w:val="left"/>
      <w:pPr>
        <w:tabs>
          <w:tab w:val="num" w:pos="1440"/>
        </w:tabs>
        <w:ind w:left="1440" w:hanging="360"/>
      </w:pPr>
      <w:rPr>
        <w:rFonts w:ascii="Symbol" w:hAnsi="Symbol" w:hint="default"/>
      </w:rPr>
    </w:lvl>
    <w:lvl w:ilvl="2" w:tplc="C89A40BA" w:tentative="1">
      <w:start w:val="1"/>
      <w:numFmt w:val="bullet"/>
      <w:lvlText w:val=""/>
      <w:lvlJc w:val="left"/>
      <w:pPr>
        <w:tabs>
          <w:tab w:val="num" w:pos="2160"/>
        </w:tabs>
        <w:ind w:left="2160" w:hanging="360"/>
      </w:pPr>
      <w:rPr>
        <w:rFonts w:ascii="Symbol" w:hAnsi="Symbol" w:hint="default"/>
      </w:rPr>
    </w:lvl>
    <w:lvl w:ilvl="3" w:tplc="9438B172" w:tentative="1">
      <w:start w:val="1"/>
      <w:numFmt w:val="bullet"/>
      <w:lvlText w:val=""/>
      <w:lvlJc w:val="left"/>
      <w:pPr>
        <w:tabs>
          <w:tab w:val="num" w:pos="2880"/>
        </w:tabs>
        <w:ind w:left="2880" w:hanging="360"/>
      </w:pPr>
      <w:rPr>
        <w:rFonts w:ascii="Symbol" w:hAnsi="Symbol" w:hint="default"/>
      </w:rPr>
    </w:lvl>
    <w:lvl w:ilvl="4" w:tplc="DFA425F2" w:tentative="1">
      <w:start w:val="1"/>
      <w:numFmt w:val="bullet"/>
      <w:lvlText w:val=""/>
      <w:lvlJc w:val="left"/>
      <w:pPr>
        <w:tabs>
          <w:tab w:val="num" w:pos="3600"/>
        </w:tabs>
        <w:ind w:left="3600" w:hanging="360"/>
      </w:pPr>
      <w:rPr>
        <w:rFonts w:ascii="Symbol" w:hAnsi="Symbol" w:hint="default"/>
      </w:rPr>
    </w:lvl>
    <w:lvl w:ilvl="5" w:tplc="09322640" w:tentative="1">
      <w:start w:val="1"/>
      <w:numFmt w:val="bullet"/>
      <w:lvlText w:val=""/>
      <w:lvlJc w:val="left"/>
      <w:pPr>
        <w:tabs>
          <w:tab w:val="num" w:pos="4320"/>
        </w:tabs>
        <w:ind w:left="4320" w:hanging="360"/>
      </w:pPr>
      <w:rPr>
        <w:rFonts w:ascii="Symbol" w:hAnsi="Symbol" w:hint="default"/>
      </w:rPr>
    </w:lvl>
    <w:lvl w:ilvl="6" w:tplc="EE467D42" w:tentative="1">
      <w:start w:val="1"/>
      <w:numFmt w:val="bullet"/>
      <w:lvlText w:val=""/>
      <w:lvlJc w:val="left"/>
      <w:pPr>
        <w:tabs>
          <w:tab w:val="num" w:pos="5040"/>
        </w:tabs>
        <w:ind w:left="5040" w:hanging="360"/>
      </w:pPr>
      <w:rPr>
        <w:rFonts w:ascii="Symbol" w:hAnsi="Symbol" w:hint="default"/>
      </w:rPr>
    </w:lvl>
    <w:lvl w:ilvl="7" w:tplc="BDC49880" w:tentative="1">
      <w:start w:val="1"/>
      <w:numFmt w:val="bullet"/>
      <w:lvlText w:val=""/>
      <w:lvlJc w:val="left"/>
      <w:pPr>
        <w:tabs>
          <w:tab w:val="num" w:pos="5760"/>
        </w:tabs>
        <w:ind w:left="5760" w:hanging="360"/>
      </w:pPr>
      <w:rPr>
        <w:rFonts w:ascii="Symbol" w:hAnsi="Symbol" w:hint="default"/>
      </w:rPr>
    </w:lvl>
    <w:lvl w:ilvl="8" w:tplc="088A017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8474E2"/>
    <w:multiLevelType w:val="multilevel"/>
    <w:tmpl w:val="87D801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E4F0682"/>
    <w:multiLevelType w:val="hybridMultilevel"/>
    <w:tmpl w:val="462EE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9"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34642A55"/>
    <w:multiLevelType w:val="multilevel"/>
    <w:tmpl w:val="5DBEDE4C"/>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5CB3784"/>
    <w:multiLevelType w:val="hybridMultilevel"/>
    <w:tmpl w:val="27485E26"/>
    <w:lvl w:ilvl="0" w:tplc="701446DC">
      <w:start w:val="1"/>
      <w:numFmt w:val="bullet"/>
      <w:lvlText w:val=""/>
      <w:lvlPicBulletId w:val="2"/>
      <w:lvlJc w:val="left"/>
      <w:pPr>
        <w:tabs>
          <w:tab w:val="num" w:pos="720"/>
        </w:tabs>
        <w:ind w:left="720" w:hanging="360"/>
      </w:pPr>
      <w:rPr>
        <w:rFonts w:ascii="Symbol" w:hAnsi="Symbol" w:hint="default"/>
      </w:rPr>
    </w:lvl>
    <w:lvl w:ilvl="1" w:tplc="081A4706" w:tentative="1">
      <w:start w:val="1"/>
      <w:numFmt w:val="bullet"/>
      <w:lvlText w:val=""/>
      <w:lvlJc w:val="left"/>
      <w:pPr>
        <w:tabs>
          <w:tab w:val="num" w:pos="1440"/>
        </w:tabs>
        <w:ind w:left="1440" w:hanging="360"/>
      </w:pPr>
      <w:rPr>
        <w:rFonts w:ascii="Symbol" w:hAnsi="Symbol" w:hint="default"/>
      </w:rPr>
    </w:lvl>
    <w:lvl w:ilvl="2" w:tplc="1570BEB2" w:tentative="1">
      <w:start w:val="1"/>
      <w:numFmt w:val="bullet"/>
      <w:lvlText w:val=""/>
      <w:lvlJc w:val="left"/>
      <w:pPr>
        <w:tabs>
          <w:tab w:val="num" w:pos="2160"/>
        </w:tabs>
        <w:ind w:left="2160" w:hanging="360"/>
      </w:pPr>
      <w:rPr>
        <w:rFonts w:ascii="Symbol" w:hAnsi="Symbol" w:hint="default"/>
      </w:rPr>
    </w:lvl>
    <w:lvl w:ilvl="3" w:tplc="6472DC5A" w:tentative="1">
      <w:start w:val="1"/>
      <w:numFmt w:val="bullet"/>
      <w:lvlText w:val=""/>
      <w:lvlJc w:val="left"/>
      <w:pPr>
        <w:tabs>
          <w:tab w:val="num" w:pos="2880"/>
        </w:tabs>
        <w:ind w:left="2880" w:hanging="360"/>
      </w:pPr>
      <w:rPr>
        <w:rFonts w:ascii="Symbol" w:hAnsi="Symbol" w:hint="default"/>
      </w:rPr>
    </w:lvl>
    <w:lvl w:ilvl="4" w:tplc="1C6A54D6" w:tentative="1">
      <w:start w:val="1"/>
      <w:numFmt w:val="bullet"/>
      <w:lvlText w:val=""/>
      <w:lvlJc w:val="left"/>
      <w:pPr>
        <w:tabs>
          <w:tab w:val="num" w:pos="3600"/>
        </w:tabs>
        <w:ind w:left="3600" w:hanging="360"/>
      </w:pPr>
      <w:rPr>
        <w:rFonts w:ascii="Symbol" w:hAnsi="Symbol" w:hint="default"/>
      </w:rPr>
    </w:lvl>
    <w:lvl w:ilvl="5" w:tplc="E63C3EB4" w:tentative="1">
      <w:start w:val="1"/>
      <w:numFmt w:val="bullet"/>
      <w:lvlText w:val=""/>
      <w:lvlJc w:val="left"/>
      <w:pPr>
        <w:tabs>
          <w:tab w:val="num" w:pos="4320"/>
        </w:tabs>
        <w:ind w:left="4320" w:hanging="360"/>
      </w:pPr>
      <w:rPr>
        <w:rFonts w:ascii="Symbol" w:hAnsi="Symbol" w:hint="default"/>
      </w:rPr>
    </w:lvl>
    <w:lvl w:ilvl="6" w:tplc="DD3CD87C" w:tentative="1">
      <w:start w:val="1"/>
      <w:numFmt w:val="bullet"/>
      <w:lvlText w:val=""/>
      <w:lvlJc w:val="left"/>
      <w:pPr>
        <w:tabs>
          <w:tab w:val="num" w:pos="5040"/>
        </w:tabs>
        <w:ind w:left="5040" w:hanging="360"/>
      </w:pPr>
      <w:rPr>
        <w:rFonts w:ascii="Symbol" w:hAnsi="Symbol" w:hint="default"/>
      </w:rPr>
    </w:lvl>
    <w:lvl w:ilvl="7" w:tplc="9C7834CC" w:tentative="1">
      <w:start w:val="1"/>
      <w:numFmt w:val="bullet"/>
      <w:lvlText w:val=""/>
      <w:lvlJc w:val="left"/>
      <w:pPr>
        <w:tabs>
          <w:tab w:val="num" w:pos="5760"/>
        </w:tabs>
        <w:ind w:left="5760" w:hanging="360"/>
      </w:pPr>
      <w:rPr>
        <w:rFonts w:ascii="Symbol" w:hAnsi="Symbol" w:hint="default"/>
      </w:rPr>
    </w:lvl>
    <w:lvl w:ilvl="8" w:tplc="ED5C673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5"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6"/>
  </w:num>
  <w:num w:numId="2">
    <w:abstractNumId w:val="8"/>
  </w:num>
  <w:num w:numId="3">
    <w:abstractNumId w:val="15"/>
  </w:num>
  <w:num w:numId="4">
    <w:abstractNumId w:val="9"/>
  </w:num>
  <w:num w:numId="5">
    <w:abstractNumId w:val="3"/>
  </w:num>
  <w:num w:numId="6">
    <w:abstractNumId w:val="0"/>
  </w:num>
  <w:num w:numId="7">
    <w:abstractNumId w:val="14"/>
  </w:num>
  <w:num w:numId="8">
    <w:abstractNumId w:val="2"/>
  </w:num>
  <w:num w:numId="9">
    <w:abstractNumId w:val="10"/>
  </w:num>
  <w:num w:numId="10">
    <w:abstractNumId w:val="1"/>
  </w:num>
  <w:num w:numId="11">
    <w:abstractNumId w:val="13"/>
  </w:num>
  <w:num w:numId="12">
    <w:abstractNumId w:val="17"/>
  </w:num>
  <w:num w:numId="13">
    <w:abstractNumId w:val="11"/>
  </w:num>
  <w:num w:numId="14">
    <w:abstractNumId w:val="5"/>
  </w:num>
  <w:num w:numId="15">
    <w:abstractNumId w:val="4"/>
  </w:num>
  <w:num w:numId="16">
    <w:abstractNumId w:val="12"/>
  </w:num>
  <w:num w:numId="17">
    <w:abstractNumId w:val="6"/>
  </w:num>
  <w:num w:numId="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15A6"/>
    <w:rsid w:val="0000394E"/>
    <w:rsid w:val="00003D6B"/>
    <w:rsid w:val="00004A33"/>
    <w:rsid w:val="000079C3"/>
    <w:rsid w:val="00007F70"/>
    <w:rsid w:val="000112BC"/>
    <w:rsid w:val="00011EE3"/>
    <w:rsid w:val="00012459"/>
    <w:rsid w:val="00012701"/>
    <w:rsid w:val="00015626"/>
    <w:rsid w:val="00016D4D"/>
    <w:rsid w:val="000179F8"/>
    <w:rsid w:val="00020290"/>
    <w:rsid w:val="00021F15"/>
    <w:rsid w:val="00025148"/>
    <w:rsid w:val="000274BC"/>
    <w:rsid w:val="000310CB"/>
    <w:rsid w:val="0003134C"/>
    <w:rsid w:val="000347D6"/>
    <w:rsid w:val="00042069"/>
    <w:rsid w:val="00042D6D"/>
    <w:rsid w:val="000472A8"/>
    <w:rsid w:val="000475B5"/>
    <w:rsid w:val="00054F6F"/>
    <w:rsid w:val="000552A8"/>
    <w:rsid w:val="00057EB0"/>
    <w:rsid w:val="0006301B"/>
    <w:rsid w:val="00064407"/>
    <w:rsid w:val="0007128F"/>
    <w:rsid w:val="00072D4E"/>
    <w:rsid w:val="00073452"/>
    <w:rsid w:val="0007589A"/>
    <w:rsid w:val="00076593"/>
    <w:rsid w:val="0008081E"/>
    <w:rsid w:val="00083B9B"/>
    <w:rsid w:val="000856F9"/>
    <w:rsid w:val="00085B1C"/>
    <w:rsid w:val="0008627A"/>
    <w:rsid w:val="0008639E"/>
    <w:rsid w:val="00087025"/>
    <w:rsid w:val="0008772C"/>
    <w:rsid w:val="00087B5D"/>
    <w:rsid w:val="00087CF5"/>
    <w:rsid w:val="00092627"/>
    <w:rsid w:val="000936BD"/>
    <w:rsid w:val="000953A0"/>
    <w:rsid w:val="0009559B"/>
    <w:rsid w:val="00095EB2"/>
    <w:rsid w:val="00095EBD"/>
    <w:rsid w:val="00095EC1"/>
    <w:rsid w:val="000A0EFF"/>
    <w:rsid w:val="000A13D5"/>
    <w:rsid w:val="000A17B0"/>
    <w:rsid w:val="000A1B89"/>
    <w:rsid w:val="000A317B"/>
    <w:rsid w:val="000A3529"/>
    <w:rsid w:val="000A41FA"/>
    <w:rsid w:val="000A4B35"/>
    <w:rsid w:val="000A54E1"/>
    <w:rsid w:val="000A6952"/>
    <w:rsid w:val="000A6A7A"/>
    <w:rsid w:val="000A796E"/>
    <w:rsid w:val="000B06F4"/>
    <w:rsid w:val="000B3F06"/>
    <w:rsid w:val="000B4F66"/>
    <w:rsid w:val="000B5B5D"/>
    <w:rsid w:val="000B6521"/>
    <w:rsid w:val="000C254C"/>
    <w:rsid w:val="000C3AB8"/>
    <w:rsid w:val="000C4726"/>
    <w:rsid w:val="000C5DE0"/>
    <w:rsid w:val="000C7A2D"/>
    <w:rsid w:val="000D4FB5"/>
    <w:rsid w:val="000D6D2B"/>
    <w:rsid w:val="000E11F3"/>
    <w:rsid w:val="000E22E7"/>
    <w:rsid w:val="000E2D3D"/>
    <w:rsid w:val="000E2D5E"/>
    <w:rsid w:val="000E5DF0"/>
    <w:rsid w:val="000E6D6F"/>
    <w:rsid w:val="000E6DD2"/>
    <w:rsid w:val="000E6DE9"/>
    <w:rsid w:val="000F19BA"/>
    <w:rsid w:val="000F33E9"/>
    <w:rsid w:val="000F419D"/>
    <w:rsid w:val="000F5587"/>
    <w:rsid w:val="00100F1D"/>
    <w:rsid w:val="0010264D"/>
    <w:rsid w:val="001029C2"/>
    <w:rsid w:val="001035E7"/>
    <w:rsid w:val="00105F4B"/>
    <w:rsid w:val="00111BA8"/>
    <w:rsid w:val="0011295E"/>
    <w:rsid w:val="00115C97"/>
    <w:rsid w:val="001167B4"/>
    <w:rsid w:val="00117DB9"/>
    <w:rsid w:val="00123B1D"/>
    <w:rsid w:val="001244C3"/>
    <w:rsid w:val="0012513E"/>
    <w:rsid w:val="00127647"/>
    <w:rsid w:val="0013186F"/>
    <w:rsid w:val="00132B46"/>
    <w:rsid w:val="00134858"/>
    <w:rsid w:val="00135CE3"/>
    <w:rsid w:val="00137F0D"/>
    <w:rsid w:val="001433C3"/>
    <w:rsid w:val="00144A0D"/>
    <w:rsid w:val="00144EE1"/>
    <w:rsid w:val="00151715"/>
    <w:rsid w:val="00152D91"/>
    <w:rsid w:val="00155BB4"/>
    <w:rsid w:val="0015784E"/>
    <w:rsid w:val="0016297B"/>
    <w:rsid w:val="00163473"/>
    <w:rsid w:val="00164F90"/>
    <w:rsid w:val="001650B5"/>
    <w:rsid w:val="00165700"/>
    <w:rsid w:val="001661AA"/>
    <w:rsid w:val="001718B9"/>
    <w:rsid w:val="00171FB9"/>
    <w:rsid w:val="00173CD4"/>
    <w:rsid w:val="00173DEB"/>
    <w:rsid w:val="00175EC9"/>
    <w:rsid w:val="001773A8"/>
    <w:rsid w:val="0017759B"/>
    <w:rsid w:val="00177B2F"/>
    <w:rsid w:val="00177C13"/>
    <w:rsid w:val="00180071"/>
    <w:rsid w:val="00181183"/>
    <w:rsid w:val="00183F3B"/>
    <w:rsid w:val="0018446A"/>
    <w:rsid w:val="00187560"/>
    <w:rsid w:val="001944D3"/>
    <w:rsid w:val="00196996"/>
    <w:rsid w:val="00197F9A"/>
    <w:rsid w:val="001A2163"/>
    <w:rsid w:val="001A2B29"/>
    <w:rsid w:val="001A38DD"/>
    <w:rsid w:val="001A4941"/>
    <w:rsid w:val="001A6B4D"/>
    <w:rsid w:val="001A723D"/>
    <w:rsid w:val="001B67FD"/>
    <w:rsid w:val="001C3496"/>
    <w:rsid w:val="001C3659"/>
    <w:rsid w:val="001D157B"/>
    <w:rsid w:val="001D1BF0"/>
    <w:rsid w:val="001D7748"/>
    <w:rsid w:val="001F052B"/>
    <w:rsid w:val="001F3287"/>
    <w:rsid w:val="001F38D5"/>
    <w:rsid w:val="001F47BF"/>
    <w:rsid w:val="001F5A79"/>
    <w:rsid w:val="001F6F82"/>
    <w:rsid w:val="001F7412"/>
    <w:rsid w:val="002003DB"/>
    <w:rsid w:val="002005BD"/>
    <w:rsid w:val="002005E8"/>
    <w:rsid w:val="00200AFE"/>
    <w:rsid w:val="00200BCC"/>
    <w:rsid w:val="002024A2"/>
    <w:rsid w:val="002073E4"/>
    <w:rsid w:val="00207F28"/>
    <w:rsid w:val="0021018C"/>
    <w:rsid w:val="00211505"/>
    <w:rsid w:val="00214055"/>
    <w:rsid w:val="00217CBC"/>
    <w:rsid w:val="00220FA9"/>
    <w:rsid w:val="002221E1"/>
    <w:rsid w:val="00223530"/>
    <w:rsid w:val="00223558"/>
    <w:rsid w:val="00232719"/>
    <w:rsid w:val="00235942"/>
    <w:rsid w:val="00235CC4"/>
    <w:rsid w:val="0023723C"/>
    <w:rsid w:val="002415E0"/>
    <w:rsid w:val="00244B70"/>
    <w:rsid w:val="00246043"/>
    <w:rsid w:val="0024748B"/>
    <w:rsid w:val="00247667"/>
    <w:rsid w:val="00250BEC"/>
    <w:rsid w:val="002513D8"/>
    <w:rsid w:val="00252C9A"/>
    <w:rsid w:val="00252FFB"/>
    <w:rsid w:val="0025305D"/>
    <w:rsid w:val="0025322E"/>
    <w:rsid w:val="002608A2"/>
    <w:rsid w:val="0026104A"/>
    <w:rsid w:val="00261A98"/>
    <w:rsid w:val="00262134"/>
    <w:rsid w:val="00262137"/>
    <w:rsid w:val="002634CE"/>
    <w:rsid w:val="00270B26"/>
    <w:rsid w:val="002745E7"/>
    <w:rsid w:val="002775D3"/>
    <w:rsid w:val="00277A52"/>
    <w:rsid w:val="00280ABA"/>
    <w:rsid w:val="00280C08"/>
    <w:rsid w:val="00284E57"/>
    <w:rsid w:val="00286EA2"/>
    <w:rsid w:val="002879BA"/>
    <w:rsid w:val="00290CA1"/>
    <w:rsid w:val="00291E7B"/>
    <w:rsid w:val="00292910"/>
    <w:rsid w:val="00293A0F"/>
    <w:rsid w:val="002945C8"/>
    <w:rsid w:val="002945F7"/>
    <w:rsid w:val="00296D35"/>
    <w:rsid w:val="002A19FA"/>
    <w:rsid w:val="002A243F"/>
    <w:rsid w:val="002A400A"/>
    <w:rsid w:val="002A538D"/>
    <w:rsid w:val="002C44E9"/>
    <w:rsid w:val="002C4B17"/>
    <w:rsid w:val="002C67A8"/>
    <w:rsid w:val="002C75C7"/>
    <w:rsid w:val="002D49B6"/>
    <w:rsid w:val="002E4830"/>
    <w:rsid w:val="002E5A9A"/>
    <w:rsid w:val="002E64F6"/>
    <w:rsid w:val="002E6F96"/>
    <w:rsid w:val="002E752C"/>
    <w:rsid w:val="002F03DF"/>
    <w:rsid w:val="002F0CCE"/>
    <w:rsid w:val="002F1408"/>
    <w:rsid w:val="002F72AB"/>
    <w:rsid w:val="0030202C"/>
    <w:rsid w:val="003033D5"/>
    <w:rsid w:val="00303406"/>
    <w:rsid w:val="00305EE2"/>
    <w:rsid w:val="0030728C"/>
    <w:rsid w:val="0031061A"/>
    <w:rsid w:val="00310E7E"/>
    <w:rsid w:val="00312282"/>
    <w:rsid w:val="00312533"/>
    <w:rsid w:val="00314663"/>
    <w:rsid w:val="003172EE"/>
    <w:rsid w:val="00317EAB"/>
    <w:rsid w:val="0032315D"/>
    <w:rsid w:val="003241E2"/>
    <w:rsid w:val="00324B82"/>
    <w:rsid w:val="003271B8"/>
    <w:rsid w:val="00332233"/>
    <w:rsid w:val="003369AE"/>
    <w:rsid w:val="00340F33"/>
    <w:rsid w:val="0034368E"/>
    <w:rsid w:val="00343F5D"/>
    <w:rsid w:val="00343FBA"/>
    <w:rsid w:val="00347551"/>
    <w:rsid w:val="00347FE9"/>
    <w:rsid w:val="0035023E"/>
    <w:rsid w:val="003520FD"/>
    <w:rsid w:val="0035213C"/>
    <w:rsid w:val="00356292"/>
    <w:rsid w:val="00357431"/>
    <w:rsid w:val="003649A3"/>
    <w:rsid w:val="00366488"/>
    <w:rsid w:val="003664B6"/>
    <w:rsid w:val="00372DD2"/>
    <w:rsid w:val="00375759"/>
    <w:rsid w:val="0037624A"/>
    <w:rsid w:val="00376544"/>
    <w:rsid w:val="00376830"/>
    <w:rsid w:val="00381F0B"/>
    <w:rsid w:val="003857B5"/>
    <w:rsid w:val="00392EEE"/>
    <w:rsid w:val="003951BC"/>
    <w:rsid w:val="00395A9E"/>
    <w:rsid w:val="003A0480"/>
    <w:rsid w:val="003A4C71"/>
    <w:rsid w:val="003A61D5"/>
    <w:rsid w:val="003A6EEA"/>
    <w:rsid w:val="003B060B"/>
    <w:rsid w:val="003B2E8C"/>
    <w:rsid w:val="003B38E2"/>
    <w:rsid w:val="003B4577"/>
    <w:rsid w:val="003B4590"/>
    <w:rsid w:val="003B46DB"/>
    <w:rsid w:val="003B6459"/>
    <w:rsid w:val="003B7149"/>
    <w:rsid w:val="003B7C0D"/>
    <w:rsid w:val="003C3254"/>
    <w:rsid w:val="003C50D0"/>
    <w:rsid w:val="003D49CA"/>
    <w:rsid w:val="003D6B5E"/>
    <w:rsid w:val="003E3944"/>
    <w:rsid w:val="003E45F7"/>
    <w:rsid w:val="003E4F2F"/>
    <w:rsid w:val="003E53A2"/>
    <w:rsid w:val="003E679E"/>
    <w:rsid w:val="003F2DBF"/>
    <w:rsid w:val="003F3003"/>
    <w:rsid w:val="003F46FC"/>
    <w:rsid w:val="003F6821"/>
    <w:rsid w:val="003F7394"/>
    <w:rsid w:val="003F7CE2"/>
    <w:rsid w:val="003F7D5F"/>
    <w:rsid w:val="00400709"/>
    <w:rsid w:val="00407A54"/>
    <w:rsid w:val="00412DCD"/>
    <w:rsid w:val="0041490F"/>
    <w:rsid w:val="004156BF"/>
    <w:rsid w:val="00417E27"/>
    <w:rsid w:val="004211E4"/>
    <w:rsid w:val="00421B42"/>
    <w:rsid w:val="00421DCE"/>
    <w:rsid w:val="004229AC"/>
    <w:rsid w:val="004275D2"/>
    <w:rsid w:val="004321DB"/>
    <w:rsid w:val="00433CDF"/>
    <w:rsid w:val="00436307"/>
    <w:rsid w:val="00437EDC"/>
    <w:rsid w:val="004400A3"/>
    <w:rsid w:val="00443FB5"/>
    <w:rsid w:val="0044451D"/>
    <w:rsid w:val="00453ED1"/>
    <w:rsid w:val="004546E3"/>
    <w:rsid w:val="00456D18"/>
    <w:rsid w:val="0045771E"/>
    <w:rsid w:val="00457DBB"/>
    <w:rsid w:val="004603A3"/>
    <w:rsid w:val="004626BE"/>
    <w:rsid w:val="00463499"/>
    <w:rsid w:val="00467998"/>
    <w:rsid w:val="004722A0"/>
    <w:rsid w:val="00477689"/>
    <w:rsid w:val="004806A0"/>
    <w:rsid w:val="004809D9"/>
    <w:rsid w:val="00487DC4"/>
    <w:rsid w:val="00490128"/>
    <w:rsid w:val="004922D6"/>
    <w:rsid w:val="00494B4A"/>
    <w:rsid w:val="004A1B5A"/>
    <w:rsid w:val="004A49FD"/>
    <w:rsid w:val="004A715C"/>
    <w:rsid w:val="004A7CA8"/>
    <w:rsid w:val="004B0E9E"/>
    <w:rsid w:val="004B1A4C"/>
    <w:rsid w:val="004B2C5C"/>
    <w:rsid w:val="004B2C7D"/>
    <w:rsid w:val="004B4175"/>
    <w:rsid w:val="004C2EC8"/>
    <w:rsid w:val="004C3CA8"/>
    <w:rsid w:val="004C66DC"/>
    <w:rsid w:val="004D0C83"/>
    <w:rsid w:val="004D33F5"/>
    <w:rsid w:val="004D3D5B"/>
    <w:rsid w:val="004D6CDF"/>
    <w:rsid w:val="004D7754"/>
    <w:rsid w:val="004D7C5D"/>
    <w:rsid w:val="004E036F"/>
    <w:rsid w:val="004E1592"/>
    <w:rsid w:val="004E1662"/>
    <w:rsid w:val="004E62E6"/>
    <w:rsid w:val="004F030E"/>
    <w:rsid w:val="004F031B"/>
    <w:rsid w:val="004F19D7"/>
    <w:rsid w:val="004F60DA"/>
    <w:rsid w:val="00500294"/>
    <w:rsid w:val="005003BE"/>
    <w:rsid w:val="00501F99"/>
    <w:rsid w:val="00502E27"/>
    <w:rsid w:val="005038E6"/>
    <w:rsid w:val="005047B3"/>
    <w:rsid w:val="005052BF"/>
    <w:rsid w:val="00505834"/>
    <w:rsid w:val="0051713F"/>
    <w:rsid w:val="005260E9"/>
    <w:rsid w:val="0052763B"/>
    <w:rsid w:val="00533319"/>
    <w:rsid w:val="0053332A"/>
    <w:rsid w:val="00533582"/>
    <w:rsid w:val="00537C30"/>
    <w:rsid w:val="005438AD"/>
    <w:rsid w:val="00543932"/>
    <w:rsid w:val="00547313"/>
    <w:rsid w:val="00550283"/>
    <w:rsid w:val="005517B9"/>
    <w:rsid w:val="005549D6"/>
    <w:rsid w:val="005551BB"/>
    <w:rsid w:val="0055753C"/>
    <w:rsid w:val="00561422"/>
    <w:rsid w:val="00562CE2"/>
    <w:rsid w:val="0056478F"/>
    <w:rsid w:val="005647E2"/>
    <w:rsid w:val="005648CA"/>
    <w:rsid w:val="00570065"/>
    <w:rsid w:val="005733AE"/>
    <w:rsid w:val="00574913"/>
    <w:rsid w:val="005761E9"/>
    <w:rsid w:val="0058000F"/>
    <w:rsid w:val="00583426"/>
    <w:rsid w:val="00583DA4"/>
    <w:rsid w:val="00584265"/>
    <w:rsid w:val="005852C3"/>
    <w:rsid w:val="00585658"/>
    <w:rsid w:val="005857F1"/>
    <w:rsid w:val="00587FF5"/>
    <w:rsid w:val="005905EF"/>
    <w:rsid w:val="00591D6A"/>
    <w:rsid w:val="00594D59"/>
    <w:rsid w:val="005953FB"/>
    <w:rsid w:val="005A07FC"/>
    <w:rsid w:val="005A18FF"/>
    <w:rsid w:val="005A74BC"/>
    <w:rsid w:val="005B2AC8"/>
    <w:rsid w:val="005B43DE"/>
    <w:rsid w:val="005C3984"/>
    <w:rsid w:val="005C52E9"/>
    <w:rsid w:val="005C636E"/>
    <w:rsid w:val="005C6504"/>
    <w:rsid w:val="005C6A3A"/>
    <w:rsid w:val="005C7265"/>
    <w:rsid w:val="005D0B9C"/>
    <w:rsid w:val="005D13B1"/>
    <w:rsid w:val="005D45EB"/>
    <w:rsid w:val="005D6355"/>
    <w:rsid w:val="005D6F6A"/>
    <w:rsid w:val="005D7117"/>
    <w:rsid w:val="005E1251"/>
    <w:rsid w:val="005E2A95"/>
    <w:rsid w:val="005E380B"/>
    <w:rsid w:val="005E3A3D"/>
    <w:rsid w:val="005E666F"/>
    <w:rsid w:val="005E767F"/>
    <w:rsid w:val="005E7C02"/>
    <w:rsid w:val="005E7DF7"/>
    <w:rsid w:val="005F254D"/>
    <w:rsid w:val="005F3BA8"/>
    <w:rsid w:val="005F59C7"/>
    <w:rsid w:val="005F647B"/>
    <w:rsid w:val="00600588"/>
    <w:rsid w:val="00600817"/>
    <w:rsid w:val="006015F7"/>
    <w:rsid w:val="0060207D"/>
    <w:rsid w:val="006023C9"/>
    <w:rsid w:val="006034DE"/>
    <w:rsid w:val="0061148A"/>
    <w:rsid w:val="0061235E"/>
    <w:rsid w:val="00613795"/>
    <w:rsid w:val="00613F0D"/>
    <w:rsid w:val="006155C9"/>
    <w:rsid w:val="00615954"/>
    <w:rsid w:val="00620976"/>
    <w:rsid w:val="006229A4"/>
    <w:rsid w:val="00626BB6"/>
    <w:rsid w:val="006312C0"/>
    <w:rsid w:val="00635015"/>
    <w:rsid w:val="006373C3"/>
    <w:rsid w:val="00640C5A"/>
    <w:rsid w:val="00650455"/>
    <w:rsid w:val="006538C9"/>
    <w:rsid w:val="006540C1"/>
    <w:rsid w:val="00656A72"/>
    <w:rsid w:val="006617E2"/>
    <w:rsid w:val="00661BCB"/>
    <w:rsid w:val="00663DF9"/>
    <w:rsid w:val="00665678"/>
    <w:rsid w:val="00665D86"/>
    <w:rsid w:val="00666B58"/>
    <w:rsid w:val="006672FE"/>
    <w:rsid w:val="00667EAA"/>
    <w:rsid w:val="0067045C"/>
    <w:rsid w:val="00671BEA"/>
    <w:rsid w:val="0067255A"/>
    <w:rsid w:val="00673ADD"/>
    <w:rsid w:val="00674D9F"/>
    <w:rsid w:val="006758CE"/>
    <w:rsid w:val="00676F34"/>
    <w:rsid w:val="00677DF5"/>
    <w:rsid w:val="00680EE4"/>
    <w:rsid w:val="0068198B"/>
    <w:rsid w:val="00687F44"/>
    <w:rsid w:val="00687F58"/>
    <w:rsid w:val="00691BB1"/>
    <w:rsid w:val="00693608"/>
    <w:rsid w:val="006940F0"/>
    <w:rsid w:val="00696890"/>
    <w:rsid w:val="00697D60"/>
    <w:rsid w:val="006A4AF7"/>
    <w:rsid w:val="006A5CE2"/>
    <w:rsid w:val="006A77F8"/>
    <w:rsid w:val="006A7AA4"/>
    <w:rsid w:val="006B0501"/>
    <w:rsid w:val="006B0694"/>
    <w:rsid w:val="006B1F6D"/>
    <w:rsid w:val="006B24A9"/>
    <w:rsid w:val="006B29DD"/>
    <w:rsid w:val="006C5629"/>
    <w:rsid w:val="006D036B"/>
    <w:rsid w:val="006D3A82"/>
    <w:rsid w:val="006D4C3D"/>
    <w:rsid w:val="006D5452"/>
    <w:rsid w:val="006E29B8"/>
    <w:rsid w:val="006E307C"/>
    <w:rsid w:val="006E319A"/>
    <w:rsid w:val="006E5130"/>
    <w:rsid w:val="006F19AE"/>
    <w:rsid w:val="006F239E"/>
    <w:rsid w:val="006F7C5D"/>
    <w:rsid w:val="00701D4A"/>
    <w:rsid w:val="00705997"/>
    <w:rsid w:val="0070724D"/>
    <w:rsid w:val="0071057A"/>
    <w:rsid w:val="007112DA"/>
    <w:rsid w:val="007129CE"/>
    <w:rsid w:val="00715369"/>
    <w:rsid w:val="00715BEE"/>
    <w:rsid w:val="007165F3"/>
    <w:rsid w:val="0072121D"/>
    <w:rsid w:val="007243F6"/>
    <w:rsid w:val="00724E81"/>
    <w:rsid w:val="00724F70"/>
    <w:rsid w:val="0072539C"/>
    <w:rsid w:val="007271F1"/>
    <w:rsid w:val="00730F3F"/>
    <w:rsid w:val="00731549"/>
    <w:rsid w:val="007340DE"/>
    <w:rsid w:val="00734895"/>
    <w:rsid w:val="00734A12"/>
    <w:rsid w:val="00735A20"/>
    <w:rsid w:val="00737FE4"/>
    <w:rsid w:val="0074040E"/>
    <w:rsid w:val="007408DC"/>
    <w:rsid w:val="00741526"/>
    <w:rsid w:val="0074288A"/>
    <w:rsid w:val="0074292E"/>
    <w:rsid w:val="00743120"/>
    <w:rsid w:val="00744FD5"/>
    <w:rsid w:val="007452B6"/>
    <w:rsid w:val="00751213"/>
    <w:rsid w:val="007533BF"/>
    <w:rsid w:val="0075494A"/>
    <w:rsid w:val="00754BF2"/>
    <w:rsid w:val="00757662"/>
    <w:rsid w:val="00761C8A"/>
    <w:rsid w:val="00762720"/>
    <w:rsid w:val="007661E7"/>
    <w:rsid w:val="0077014D"/>
    <w:rsid w:val="00770390"/>
    <w:rsid w:val="00772CC4"/>
    <w:rsid w:val="00774C93"/>
    <w:rsid w:val="00774CB0"/>
    <w:rsid w:val="00775F7D"/>
    <w:rsid w:val="00781491"/>
    <w:rsid w:val="00783A45"/>
    <w:rsid w:val="00784B56"/>
    <w:rsid w:val="00785307"/>
    <w:rsid w:val="00786DA3"/>
    <w:rsid w:val="007900D3"/>
    <w:rsid w:val="00792371"/>
    <w:rsid w:val="007A1BB6"/>
    <w:rsid w:val="007A575F"/>
    <w:rsid w:val="007A5964"/>
    <w:rsid w:val="007A7D23"/>
    <w:rsid w:val="007B0B1F"/>
    <w:rsid w:val="007B0D1E"/>
    <w:rsid w:val="007B344B"/>
    <w:rsid w:val="007B4E02"/>
    <w:rsid w:val="007B5CC1"/>
    <w:rsid w:val="007B619A"/>
    <w:rsid w:val="007B65C6"/>
    <w:rsid w:val="007B6DA2"/>
    <w:rsid w:val="007B7911"/>
    <w:rsid w:val="007C51EB"/>
    <w:rsid w:val="007C63D0"/>
    <w:rsid w:val="007D050C"/>
    <w:rsid w:val="007D0550"/>
    <w:rsid w:val="007D0C4C"/>
    <w:rsid w:val="007D0D8C"/>
    <w:rsid w:val="007D2E71"/>
    <w:rsid w:val="007D4E5D"/>
    <w:rsid w:val="007D61D3"/>
    <w:rsid w:val="007E00E1"/>
    <w:rsid w:val="007E1877"/>
    <w:rsid w:val="007E1F34"/>
    <w:rsid w:val="007E2ACA"/>
    <w:rsid w:val="007E45BC"/>
    <w:rsid w:val="007E5D87"/>
    <w:rsid w:val="007F0F53"/>
    <w:rsid w:val="007F1FD0"/>
    <w:rsid w:val="00802A37"/>
    <w:rsid w:val="00806C4A"/>
    <w:rsid w:val="0081099C"/>
    <w:rsid w:val="00811910"/>
    <w:rsid w:val="00815CB5"/>
    <w:rsid w:val="00815DAE"/>
    <w:rsid w:val="0081775B"/>
    <w:rsid w:val="00820155"/>
    <w:rsid w:val="0082217F"/>
    <w:rsid w:val="008221DB"/>
    <w:rsid w:val="00822CDA"/>
    <w:rsid w:val="00824A07"/>
    <w:rsid w:val="0082542A"/>
    <w:rsid w:val="0083014A"/>
    <w:rsid w:val="0083183C"/>
    <w:rsid w:val="008320EF"/>
    <w:rsid w:val="0083567F"/>
    <w:rsid w:val="008437AD"/>
    <w:rsid w:val="00843B6B"/>
    <w:rsid w:val="00844A03"/>
    <w:rsid w:val="00847C4A"/>
    <w:rsid w:val="00851896"/>
    <w:rsid w:val="0085248C"/>
    <w:rsid w:val="00857232"/>
    <w:rsid w:val="0086178E"/>
    <w:rsid w:val="0086264E"/>
    <w:rsid w:val="00865E6C"/>
    <w:rsid w:val="00866417"/>
    <w:rsid w:val="00866E9A"/>
    <w:rsid w:val="0086709B"/>
    <w:rsid w:val="00870AA2"/>
    <w:rsid w:val="008714EF"/>
    <w:rsid w:val="008729B7"/>
    <w:rsid w:val="008739EF"/>
    <w:rsid w:val="00876989"/>
    <w:rsid w:val="00876CEC"/>
    <w:rsid w:val="00883D79"/>
    <w:rsid w:val="00884560"/>
    <w:rsid w:val="008855EA"/>
    <w:rsid w:val="008868C5"/>
    <w:rsid w:val="00887AD5"/>
    <w:rsid w:val="00890538"/>
    <w:rsid w:val="0089255C"/>
    <w:rsid w:val="0089282A"/>
    <w:rsid w:val="00892CA5"/>
    <w:rsid w:val="008932E1"/>
    <w:rsid w:val="00893D19"/>
    <w:rsid w:val="008A0E73"/>
    <w:rsid w:val="008A14EA"/>
    <w:rsid w:val="008A1F52"/>
    <w:rsid w:val="008A298A"/>
    <w:rsid w:val="008A3434"/>
    <w:rsid w:val="008A346D"/>
    <w:rsid w:val="008A492C"/>
    <w:rsid w:val="008A5787"/>
    <w:rsid w:val="008A6342"/>
    <w:rsid w:val="008B2C13"/>
    <w:rsid w:val="008B3336"/>
    <w:rsid w:val="008B4CF7"/>
    <w:rsid w:val="008B7222"/>
    <w:rsid w:val="008B7766"/>
    <w:rsid w:val="008C3C0E"/>
    <w:rsid w:val="008C52EE"/>
    <w:rsid w:val="008C64F0"/>
    <w:rsid w:val="008D00EF"/>
    <w:rsid w:val="008E176E"/>
    <w:rsid w:val="008E19E9"/>
    <w:rsid w:val="008E329E"/>
    <w:rsid w:val="008E444A"/>
    <w:rsid w:val="008E712C"/>
    <w:rsid w:val="008E7C9D"/>
    <w:rsid w:val="008F4F1D"/>
    <w:rsid w:val="008F76ED"/>
    <w:rsid w:val="0090012C"/>
    <w:rsid w:val="00900A80"/>
    <w:rsid w:val="0090173C"/>
    <w:rsid w:val="00901CFE"/>
    <w:rsid w:val="00903316"/>
    <w:rsid w:val="0090672D"/>
    <w:rsid w:val="00906981"/>
    <w:rsid w:val="00910248"/>
    <w:rsid w:val="00911281"/>
    <w:rsid w:val="0091257D"/>
    <w:rsid w:val="009166B7"/>
    <w:rsid w:val="00917222"/>
    <w:rsid w:val="0092062D"/>
    <w:rsid w:val="00921364"/>
    <w:rsid w:val="00924566"/>
    <w:rsid w:val="009250A7"/>
    <w:rsid w:val="00925C1B"/>
    <w:rsid w:val="00926E7B"/>
    <w:rsid w:val="00927A58"/>
    <w:rsid w:val="009314A7"/>
    <w:rsid w:val="0093347A"/>
    <w:rsid w:val="00933A88"/>
    <w:rsid w:val="00934A19"/>
    <w:rsid w:val="009355B2"/>
    <w:rsid w:val="009356AB"/>
    <w:rsid w:val="00935C23"/>
    <w:rsid w:val="0093725F"/>
    <w:rsid w:val="009433CC"/>
    <w:rsid w:val="009436C7"/>
    <w:rsid w:val="00943A3D"/>
    <w:rsid w:val="00946EA9"/>
    <w:rsid w:val="00950B44"/>
    <w:rsid w:val="00951D9B"/>
    <w:rsid w:val="009559C1"/>
    <w:rsid w:val="0095653B"/>
    <w:rsid w:val="00956668"/>
    <w:rsid w:val="009569EA"/>
    <w:rsid w:val="00957653"/>
    <w:rsid w:val="00960108"/>
    <w:rsid w:val="00962AFE"/>
    <w:rsid w:val="009644CA"/>
    <w:rsid w:val="00967526"/>
    <w:rsid w:val="00967C3E"/>
    <w:rsid w:val="0097210A"/>
    <w:rsid w:val="00985111"/>
    <w:rsid w:val="00986EEC"/>
    <w:rsid w:val="00987700"/>
    <w:rsid w:val="00987D59"/>
    <w:rsid w:val="00987E61"/>
    <w:rsid w:val="009916EA"/>
    <w:rsid w:val="009953B6"/>
    <w:rsid w:val="009A1DFB"/>
    <w:rsid w:val="009A4D9F"/>
    <w:rsid w:val="009A5019"/>
    <w:rsid w:val="009B306D"/>
    <w:rsid w:val="009B6A77"/>
    <w:rsid w:val="009B7136"/>
    <w:rsid w:val="009C121E"/>
    <w:rsid w:val="009C2C4C"/>
    <w:rsid w:val="009C5AF6"/>
    <w:rsid w:val="009D6ABD"/>
    <w:rsid w:val="009D709B"/>
    <w:rsid w:val="009D7922"/>
    <w:rsid w:val="009D7FE2"/>
    <w:rsid w:val="009E44E8"/>
    <w:rsid w:val="009E57EA"/>
    <w:rsid w:val="009F0951"/>
    <w:rsid w:val="009F22E9"/>
    <w:rsid w:val="009F6FDA"/>
    <w:rsid w:val="00A055DC"/>
    <w:rsid w:val="00A06CD6"/>
    <w:rsid w:val="00A10326"/>
    <w:rsid w:val="00A10B16"/>
    <w:rsid w:val="00A10FBD"/>
    <w:rsid w:val="00A12848"/>
    <w:rsid w:val="00A12CBE"/>
    <w:rsid w:val="00A17BB0"/>
    <w:rsid w:val="00A20347"/>
    <w:rsid w:val="00A20882"/>
    <w:rsid w:val="00A20CBB"/>
    <w:rsid w:val="00A2117A"/>
    <w:rsid w:val="00A21972"/>
    <w:rsid w:val="00A21A63"/>
    <w:rsid w:val="00A23086"/>
    <w:rsid w:val="00A26A20"/>
    <w:rsid w:val="00A3070B"/>
    <w:rsid w:val="00A30923"/>
    <w:rsid w:val="00A31B98"/>
    <w:rsid w:val="00A324EB"/>
    <w:rsid w:val="00A33D52"/>
    <w:rsid w:val="00A34C21"/>
    <w:rsid w:val="00A37E46"/>
    <w:rsid w:val="00A43059"/>
    <w:rsid w:val="00A52A0E"/>
    <w:rsid w:val="00A54E6F"/>
    <w:rsid w:val="00A55A51"/>
    <w:rsid w:val="00A6158F"/>
    <w:rsid w:val="00A63431"/>
    <w:rsid w:val="00A6653D"/>
    <w:rsid w:val="00A679AA"/>
    <w:rsid w:val="00A71768"/>
    <w:rsid w:val="00A73A61"/>
    <w:rsid w:val="00A770A3"/>
    <w:rsid w:val="00A77FF8"/>
    <w:rsid w:val="00A83CF5"/>
    <w:rsid w:val="00A858FE"/>
    <w:rsid w:val="00A92CA3"/>
    <w:rsid w:val="00A92DA2"/>
    <w:rsid w:val="00A936C2"/>
    <w:rsid w:val="00A93FBB"/>
    <w:rsid w:val="00A94AF6"/>
    <w:rsid w:val="00AA0619"/>
    <w:rsid w:val="00AA09E1"/>
    <w:rsid w:val="00AA1B7A"/>
    <w:rsid w:val="00AA24FF"/>
    <w:rsid w:val="00AA30B8"/>
    <w:rsid w:val="00AA385F"/>
    <w:rsid w:val="00AA3AE2"/>
    <w:rsid w:val="00AA4C59"/>
    <w:rsid w:val="00AA538C"/>
    <w:rsid w:val="00AA5BD1"/>
    <w:rsid w:val="00AA6DDA"/>
    <w:rsid w:val="00AA7E03"/>
    <w:rsid w:val="00AA7F68"/>
    <w:rsid w:val="00AB1C3A"/>
    <w:rsid w:val="00AB3372"/>
    <w:rsid w:val="00AB67A6"/>
    <w:rsid w:val="00AB6F52"/>
    <w:rsid w:val="00AC1758"/>
    <w:rsid w:val="00AC2D95"/>
    <w:rsid w:val="00AC58B5"/>
    <w:rsid w:val="00AC5DA2"/>
    <w:rsid w:val="00AC75D3"/>
    <w:rsid w:val="00AC75E7"/>
    <w:rsid w:val="00AD1AEA"/>
    <w:rsid w:val="00AD32F1"/>
    <w:rsid w:val="00AD54E1"/>
    <w:rsid w:val="00AD7C3E"/>
    <w:rsid w:val="00AE4631"/>
    <w:rsid w:val="00AE57D4"/>
    <w:rsid w:val="00AE6F05"/>
    <w:rsid w:val="00AE7156"/>
    <w:rsid w:val="00AF0701"/>
    <w:rsid w:val="00AF28AC"/>
    <w:rsid w:val="00AF2BD9"/>
    <w:rsid w:val="00AF4622"/>
    <w:rsid w:val="00AF59B5"/>
    <w:rsid w:val="00AF6971"/>
    <w:rsid w:val="00AF74F2"/>
    <w:rsid w:val="00B00D17"/>
    <w:rsid w:val="00B00F6D"/>
    <w:rsid w:val="00B01238"/>
    <w:rsid w:val="00B02813"/>
    <w:rsid w:val="00B02C25"/>
    <w:rsid w:val="00B049BF"/>
    <w:rsid w:val="00B05D69"/>
    <w:rsid w:val="00B06343"/>
    <w:rsid w:val="00B0786A"/>
    <w:rsid w:val="00B07A59"/>
    <w:rsid w:val="00B101D4"/>
    <w:rsid w:val="00B11EFB"/>
    <w:rsid w:val="00B15148"/>
    <w:rsid w:val="00B17C0E"/>
    <w:rsid w:val="00B20A56"/>
    <w:rsid w:val="00B20E51"/>
    <w:rsid w:val="00B21419"/>
    <w:rsid w:val="00B21841"/>
    <w:rsid w:val="00B22F1D"/>
    <w:rsid w:val="00B25BC4"/>
    <w:rsid w:val="00B25C13"/>
    <w:rsid w:val="00B25D9C"/>
    <w:rsid w:val="00B262B5"/>
    <w:rsid w:val="00B34361"/>
    <w:rsid w:val="00B4086B"/>
    <w:rsid w:val="00B421C2"/>
    <w:rsid w:val="00B432BF"/>
    <w:rsid w:val="00B4535B"/>
    <w:rsid w:val="00B472B9"/>
    <w:rsid w:val="00B47A03"/>
    <w:rsid w:val="00B47FA0"/>
    <w:rsid w:val="00B51035"/>
    <w:rsid w:val="00B54813"/>
    <w:rsid w:val="00B5795F"/>
    <w:rsid w:val="00B62F84"/>
    <w:rsid w:val="00B6372F"/>
    <w:rsid w:val="00B64BAF"/>
    <w:rsid w:val="00B663FB"/>
    <w:rsid w:val="00B7348D"/>
    <w:rsid w:val="00B7450D"/>
    <w:rsid w:val="00B75A33"/>
    <w:rsid w:val="00B773DA"/>
    <w:rsid w:val="00B77C27"/>
    <w:rsid w:val="00B82FA8"/>
    <w:rsid w:val="00B83151"/>
    <w:rsid w:val="00B84FBE"/>
    <w:rsid w:val="00B908BE"/>
    <w:rsid w:val="00B908E8"/>
    <w:rsid w:val="00B91381"/>
    <w:rsid w:val="00B97A66"/>
    <w:rsid w:val="00BA16FD"/>
    <w:rsid w:val="00BA2D02"/>
    <w:rsid w:val="00BA3E55"/>
    <w:rsid w:val="00BB40E8"/>
    <w:rsid w:val="00BB6523"/>
    <w:rsid w:val="00BC02B0"/>
    <w:rsid w:val="00BC07BC"/>
    <w:rsid w:val="00BC0FB7"/>
    <w:rsid w:val="00BC1BE2"/>
    <w:rsid w:val="00BC3058"/>
    <w:rsid w:val="00BC35A7"/>
    <w:rsid w:val="00BC51F6"/>
    <w:rsid w:val="00BC55C7"/>
    <w:rsid w:val="00BC57DA"/>
    <w:rsid w:val="00BC7A2E"/>
    <w:rsid w:val="00BD0E8D"/>
    <w:rsid w:val="00BD1C92"/>
    <w:rsid w:val="00BD4F1D"/>
    <w:rsid w:val="00BD741D"/>
    <w:rsid w:val="00BD744C"/>
    <w:rsid w:val="00BE320C"/>
    <w:rsid w:val="00BE3ABD"/>
    <w:rsid w:val="00BE3FDA"/>
    <w:rsid w:val="00BE64CE"/>
    <w:rsid w:val="00BF07DC"/>
    <w:rsid w:val="00BF20DB"/>
    <w:rsid w:val="00BF2E82"/>
    <w:rsid w:val="00BF31F6"/>
    <w:rsid w:val="00BF4202"/>
    <w:rsid w:val="00BF485B"/>
    <w:rsid w:val="00BF7D61"/>
    <w:rsid w:val="00BF7FA9"/>
    <w:rsid w:val="00C02D01"/>
    <w:rsid w:val="00C03480"/>
    <w:rsid w:val="00C0458D"/>
    <w:rsid w:val="00C079B1"/>
    <w:rsid w:val="00C10568"/>
    <w:rsid w:val="00C11CA7"/>
    <w:rsid w:val="00C12101"/>
    <w:rsid w:val="00C162D4"/>
    <w:rsid w:val="00C17D5E"/>
    <w:rsid w:val="00C22785"/>
    <w:rsid w:val="00C24681"/>
    <w:rsid w:val="00C31411"/>
    <w:rsid w:val="00C328C9"/>
    <w:rsid w:val="00C33E48"/>
    <w:rsid w:val="00C341D6"/>
    <w:rsid w:val="00C35B20"/>
    <w:rsid w:val="00C36BD4"/>
    <w:rsid w:val="00C37B50"/>
    <w:rsid w:val="00C40043"/>
    <w:rsid w:val="00C455CE"/>
    <w:rsid w:val="00C4573C"/>
    <w:rsid w:val="00C460EE"/>
    <w:rsid w:val="00C471C3"/>
    <w:rsid w:val="00C500FE"/>
    <w:rsid w:val="00C50CD5"/>
    <w:rsid w:val="00C53382"/>
    <w:rsid w:val="00C55112"/>
    <w:rsid w:val="00C606A8"/>
    <w:rsid w:val="00C6125F"/>
    <w:rsid w:val="00C632F2"/>
    <w:rsid w:val="00C63463"/>
    <w:rsid w:val="00C64571"/>
    <w:rsid w:val="00C7085A"/>
    <w:rsid w:val="00C712C3"/>
    <w:rsid w:val="00C7352F"/>
    <w:rsid w:val="00C743DA"/>
    <w:rsid w:val="00C75582"/>
    <w:rsid w:val="00C809CD"/>
    <w:rsid w:val="00C810F2"/>
    <w:rsid w:val="00C81E65"/>
    <w:rsid w:val="00C83797"/>
    <w:rsid w:val="00C87179"/>
    <w:rsid w:val="00C878C8"/>
    <w:rsid w:val="00C87B1C"/>
    <w:rsid w:val="00C95532"/>
    <w:rsid w:val="00CA2C06"/>
    <w:rsid w:val="00CA4094"/>
    <w:rsid w:val="00CA551B"/>
    <w:rsid w:val="00CA7760"/>
    <w:rsid w:val="00CB2490"/>
    <w:rsid w:val="00CB2E01"/>
    <w:rsid w:val="00CB3081"/>
    <w:rsid w:val="00CB4004"/>
    <w:rsid w:val="00CB40DD"/>
    <w:rsid w:val="00CB4C73"/>
    <w:rsid w:val="00CB56F2"/>
    <w:rsid w:val="00CB5F72"/>
    <w:rsid w:val="00CB6F71"/>
    <w:rsid w:val="00CB70AF"/>
    <w:rsid w:val="00CB71D8"/>
    <w:rsid w:val="00CB7FB1"/>
    <w:rsid w:val="00CC02F7"/>
    <w:rsid w:val="00CC0E54"/>
    <w:rsid w:val="00CC325B"/>
    <w:rsid w:val="00CC46B8"/>
    <w:rsid w:val="00CC74BA"/>
    <w:rsid w:val="00CC7BD0"/>
    <w:rsid w:val="00CD0013"/>
    <w:rsid w:val="00CD2973"/>
    <w:rsid w:val="00CD4574"/>
    <w:rsid w:val="00CD62D8"/>
    <w:rsid w:val="00CD7BAB"/>
    <w:rsid w:val="00CF1CA7"/>
    <w:rsid w:val="00CF51AE"/>
    <w:rsid w:val="00CF706C"/>
    <w:rsid w:val="00CF71C2"/>
    <w:rsid w:val="00CF7C53"/>
    <w:rsid w:val="00D005AA"/>
    <w:rsid w:val="00D00C48"/>
    <w:rsid w:val="00D00C7A"/>
    <w:rsid w:val="00D03070"/>
    <w:rsid w:val="00D0628B"/>
    <w:rsid w:val="00D0680D"/>
    <w:rsid w:val="00D1179D"/>
    <w:rsid w:val="00D132AD"/>
    <w:rsid w:val="00D13745"/>
    <w:rsid w:val="00D16112"/>
    <w:rsid w:val="00D170EC"/>
    <w:rsid w:val="00D21459"/>
    <w:rsid w:val="00D2255E"/>
    <w:rsid w:val="00D234A7"/>
    <w:rsid w:val="00D253EE"/>
    <w:rsid w:val="00D26616"/>
    <w:rsid w:val="00D3146B"/>
    <w:rsid w:val="00D32104"/>
    <w:rsid w:val="00D34A9C"/>
    <w:rsid w:val="00D34AB2"/>
    <w:rsid w:val="00D34BAC"/>
    <w:rsid w:val="00D36405"/>
    <w:rsid w:val="00D3763E"/>
    <w:rsid w:val="00D40AE9"/>
    <w:rsid w:val="00D42432"/>
    <w:rsid w:val="00D43C3E"/>
    <w:rsid w:val="00D43D26"/>
    <w:rsid w:val="00D46501"/>
    <w:rsid w:val="00D529AE"/>
    <w:rsid w:val="00D54A74"/>
    <w:rsid w:val="00D5506C"/>
    <w:rsid w:val="00D5706B"/>
    <w:rsid w:val="00D6211F"/>
    <w:rsid w:val="00D63987"/>
    <w:rsid w:val="00D64D28"/>
    <w:rsid w:val="00D65908"/>
    <w:rsid w:val="00D67E36"/>
    <w:rsid w:val="00D742DE"/>
    <w:rsid w:val="00D778FA"/>
    <w:rsid w:val="00D77A1B"/>
    <w:rsid w:val="00D825F9"/>
    <w:rsid w:val="00D83BC9"/>
    <w:rsid w:val="00D8429C"/>
    <w:rsid w:val="00D84816"/>
    <w:rsid w:val="00D8569D"/>
    <w:rsid w:val="00D86513"/>
    <w:rsid w:val="00D86789"/>
    <w:rsid w:val="00D902F4"/>
    <w:rsid w:val="00D91ADA"/>
    <w:rsid w:val="00D93919"/>
    <w:rsid w:val="00D94E86"/>
    <w:rsid w:val="00DA0089"/>
    <w:rsid w:val="00DA0CDE"/>
    <w:rsid w:val="00DA102F"/>
    <w:rsid w:val="00DA2D6C"/>
    <w:rsid w:val="00DA5526"/>
    <w:rsid w:val="00DA7D58"/>
    <w:rsid w:val="00DB4F35"/>
    <w:rsid w:val="00DB7055"/>
    <w:rsid w:val="00DC04A7"/>
    <w:rsid w:val="00DC1794"/>
    <w:rsid w:val="00DC33AA"/>
    <w:rsid w:val="00DC3490"/>
    <w:rsid w:val="00DC4040"/>
    <w:rsid w:val="00DC6D32"/>
    <w:rsid w:val="00DD00E4"/>
    <w:rsid w:val="00DD047D"/>
    <w:rsid w:val="00DD0B43"/>
    <w:rsid w:val="00DD0E74"/>
    <w:rsid w:val="00DD2EA5"/>
    <w:rsid w:val="00DD4416"/>
    <w:rsid w:val="00DD7EC4"/>
    <w:rsid w:val="00DE1FCA"/>
    <w:rsid w:val="00DE3D24"/>
    <w:rsid w:val="00DE4EF8"/>
    <w:rsid w:val="00DE69B6"/>
    <w:rsid w:val="00DE7355"/>
    <w:rsid w:val="00DE7382"/>
    <w:rsid w:val="00DE7ABE"/>
    <w:rsid w:val="00DF064B"/>
    <w:rsid w:val="00DF0A07"/>
    <w:rsid w:val="00DF1EFC"/>
    <w:rsid w:val="00DF3AE2"/>
    <w:rsid w:val="00DF5A57"/>
    <w:rsid w:val="00DF703B"/>
    <w:rsid w:val="00E04831"/>
    <w:rsid w:val="00E06E2E"/>
    <w:rsid w:val="00E1054F"/>
    <w:rsid w:val="00E10A30"/>
    <w:rsid w:val="00E10B85"/>
    <w:rsid w:val="00E11C84"/>
    <w:rsid w:val="00E129BC"/>
    <w:rsid w:val="00E17F05"/>
    <w:rsid w:val="00E22BB1"/>
    <w:rsid w:val="00E2393C"/>
    <w:rsid w:val="00E32161"/>
    <w:rsid w:val="00E34F98"/>
    <w:rsid w:val="00E35630"/>
    <w:rsid w:val="00E35BDB"/>
    <w:rsid w:val="00E36056"/>
    <w:rsid w:val="00E3661D"/>
    <w:rsid w:val="00E370AF"/>
    <w:rsid w:val="00E40A99"/>
    <w:rsid w:val="00E40C10"/>
    <w:rsid w:val="00E426F9"/>
    <w:rsid w:val="00E43353"/>
    <w:rsid w:val="00E43500"/>
    <w:rsid w:val="00E464D0"/>
    <w:rsid w:val="00E46C8E"/>
    <w:rsid w:val="00E474C6"/>
    <w:rsid w:val="00E517B1"/>
    <w:rsid w:val="00E53F23"/>
    <w:rsid w:val="00E5788D"/>
    <w:rsid w:val="00E57C3A"/>
    <w:rsid w:val="00E6032F"/>
    <w:rsid w:val="00E611A4"/>
    <w:rsid w:val="00E62D19"/>
    <w:rsid w:val="00E6379F"/>
    <w:rsid w:val="00E64953"/>
    <w:rsid w:val="00E6502E"/>
    <w:rsid w:val="00E67799"/>
    <w:rsid w:val="00E71284"/>
    <w:rsid w:val="00E71617"/>
    <w:rsid w:val="00E738DD"/>
    <w:rsid w:val="00E7530E"/>
    <w:rsid w:val="00E759C8"/>
    <w:rsid w:val="00E765B1"/>
    <w:rsid w:val="00E769D8"/>
    <w:rsid w:val="00E77597"/>
    <w:rsid w:val="00E8011B"/>
    <w:rsid w:val="00E8093C"/>
    <w:rsid w:val="00E810A5"/>
    <w:rsid w:val="00E82BD5"/>
    <w:rsid w:val="00E91799"/>
    <w:rsid w:val="00E935F3"/>
    <w:rsid w:val="00E94C0D"/>
    <w:rsid w:val="00E969F8"/>
    <w:rsid w:val="00EA5B86"/>
    <w:rsid w:val="00EB4576"/>
    <w:rsid w:val="00EB4BFC"/>
    <w:rsid w:val="00EB4DFB"/>
    <w:rsid w:val="00EB7055"/>
    <w:rsid w:val="00EB7056"/>
    <w:rsid w:val="00EC161D"/>
    <w:rsid w:val="00EC1C3E"/>
    <w:rsid w:val="00EC2859"/>
    <w:rsid w:val="00EC55B4"/>
    <w:rsid w:val="00EC5E35"/>
    <w:rsid w:val="00EC7722"/>
    <w:rsid w:val="00ED0B47"/>
    <w:rsid w:val="00ED2880"/>
    <w:rsid w:val="00ED6170"/>
    <w:rsid w:val="00EE0121"/>
    <w:rsid w:val="00EE0DFF"/>
    <w:rsid w:val="00EE116A"/>
    <w:rsid w:val="00EE289D"/>
    <w:rsid w:val="00EE49BC"/>
    <w:rsid w:val="00EE625F"/>
    <w:rsid w:val="00EF00AF"/>
    <w:rsid w:val="00EF167F"/>
    <w:rsid w:val="00EF5E14"/>
    <w:rsid w:val="00F00D1F"/>
    <w:rsid w:val="00F06054"/>
    <w:rsid w:val="00F10B34"/>
    <w:rsid w:val="00F1150F"/>
    <w:rsid w:val="00F1278D"/>
    <w:rsid w:val="00F12CC6"/>
    <w:rsid w:val="00F1799E"/>
    <w:rsid w:val="00F245D0"/>
    <w:rsid w:val="00F24699"/>
    <w:rsid w:val="00F24FFD"/>
    <w:rsid w:val="00F31A64"/>
    <w:rsid w:val="00F323B7"/>
    <w:rsid w:val="00F353BE"/>
    <w:rsid w:val="00F36E61"/>
    <w:rsid w:val="00F40FB6"/>
    <w:rsid w:val="00F40FD5"/>
    <w:rsid w:val="00F42B0D"/>
    <w:rsid w:val="00F44812"/>
    <w:rsid w:val="00F44ED6"/>
    <w:rsid w:val="00F509BC"/>
    <w:rsid w:val="00F50FE3"/>
    <w:rsid w:val="00F51D4D"/>
    <w:rsid w:val="00F54598"/>
    <w:rsid w:val="00F56026"/>
    <w:rsid w:val="00F641ED"/>
    <w:rsid w:val="00F64E28"/>
    <w:rsid w:val="00F666EC"/>
    <w:rsid w:val="00F70A68"/>
    <w:rsid w:val="00F716DB"/>
    <w:rsid w:val="00F735C1"/>
    <w:rsid w:val="00F739FD"/>
    <w:rsid w:val="00F74C5E"/>
    <w:rsid w:val="00F77D1D"/>
    <w:rsid w:val="00F80C94"/>
    <w:rsid w:val="00F84D9E"/>
    <w:rsid w:val="00F876CD"/>
    <w:rsid w:val="00F87CCB"/>
    <w:rsid w:val="00F87D60"/>
    <w:rsid w:val="00F92178"/>
    <w:rsid w:val="00F94F60"/>
    <w:rsid w:val="00F9569D"/>
    <w:rsid w:val="00F96684"/>
    <w:rsid w:val="00FA3C22"/>
    <w:rsid w:val="00FA4722"/>
    <w:rsid w:val="00FA67F6"/>
    <w:rsid w:val="00FA6C84"/>
    <w:rsid w:val="00FA77B1"/>
    <w:rsid w:val="00FB2082"/>
    <w:rsid w:val="00FB371B"/>
    <w:rsid w:val="00FB4FB6"/>
    <w:rsid w:val="00FC1BE0"/>
    <w:rsid w:val="00FC413E"/>
    <w:rsid w:val="00FC4C25"/>
    <w:rsid w:val="00FC6123"/>
    <w:rsid w:val="00FD01E7"/>
    <w:rsid w:val="00FD03F8"/>
    <w:rsid w:val="00FD0E3A"/>
    <w:rsid w:val="00FD1E7C"/>
    <w:rsid w:val="00FD1F7C"/>
    <w:rsid w:val="00FD2187"/>
    <w:rsid w:val="00FD36D6"/>
    <w:rsid w:val="00FD541B"/>
    <w:rsid w:val="00FE1961"/>
    <w:rsid w:val="00FE21B6"/>
    <w:rsid w:val="00FE2A83"/>
    <w:rsid w:val="00FE5710"/>
    <w:rsid w:val="00FE5BA7"/>
    <w:rsid w:val="00FE617C"/>
    <w:rsid w:val="00FE6D8B"/>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4B3E32-2510-40F9-A24D-3DC07941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6F9"/>
    <w:rPr>
      <w:rFonts w:ascii="Times New Roman" w:eastAsia="Times New Roman" w:hAnsi="Times New Roman" w:cs="Times New Roman"/>
      <w:sz w:val="24"/>
      <w:szCs w:val="24"/>
      <w:lang w:eastAsia="ru-RU"/>
    </w:rPr>
  </w:style>
  <w:style w:type="paragraph" w:styleId="1">
    <w:name w:val="heading 1"/>
    <w:basedOn w:val="a"/>
    <w:link w:val="10"/>
    <w:qFormat/>
    <w:rsid w:val="00730F3F"/>
    <w:pPr>
      <w:spacing w:before="240" w:after="120"/>
      <w:ind w:firstLine="709"/>
      <w:outlineLvl w:val="0"/>
    </w:pPr>
    <w:rPr>
      <w:b/>
      <w:bCs/>
      <w:kern w:val="36"/>
    </w:rPr>
  </w:style>
  <w:style w:type="paragraph" w:styleId="2">
    <w:name w:val="heading 2"/>
    <w:basedOn w:val="a"/>
    <w:next w:val="a"/>
    <w:link w:val="20"/>
    <w:uiPriority w:val="99"/>
    <w:unhideWhenUsed/>
    <w:qFormat/>
    <w:rsid w:val="00DE1FCA"/>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hAnsi="Arial"/>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link w:val="12"/>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qFormat/>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3">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4"/>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szCs w:val="20"/>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730F3F"/>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5">
    <w:name w:val="toc 1"/>
    <w:basedOn w:val="a"/>
    <w:next w:val="a"/>
    <w:autoRedefine/>
    <w:uiPriority w:val="39"/>
    <w:unhideWhenUsed/>
    <w:rsid w:val="00C33E48"/>
    <w:pPr>
      <w:tabs>
        <w:tab w:val="right" w:leader="dot" w:pos="9638"/>
      </w:tabs>
      <w:spacing w:before="120" w:line="276" w:lineRule="auto"/>
    </w:pPr>
    <w:rPr>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6">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sid w:val="00DE1FCA"/>
    <w:rPr>
      <w:color w:val="0000FF"/>
      <w:u w:val="single"/>
    </w:rPr>
  </w:style>
  <w:style w:type="character" w:customStyle="1" w:styleId="18">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style>
  <w:style w:type="paragraph" w:styleId="21">
    <w:name w:val="toc 2"/>
    <w:basedOn w:val="a"/>
    <w:next w:val="a"/>
    <w:autoRedefine/>
    <w:uiPriority w:val="39"/>
    <w:unhideWhenUsed/>
    <w:rsid w:val="00DE1FCA"/>
    <w:pPr>
      <w:spacing w:before="120"/>
      <w:ind w:left="240"/>
    </w:pPr>
    <w:rPr>
      <w:rFonts w:ascii="Calibri" w:hAnsi="Calibri" w:cs="Calibri"/>
      <w:i/>
      <w:iCs/>
      <w:sz w:val="20"/>
      <w:szCs w:val="20"/>
    </w:rPr>
  </w:style>
  <w:style w:type="paragraph" w:styleId="31">
    <w:name w:val="toc 3"/>
    <w:basedOn w:val="a"/>
    <w:next w:val="a"/>
    <w:autoRedefine/>
    <w:uiPriority w:val="39"/>
    <w:unhideWhenUsed/>
    <w:rsid w:val="00DE1FCA"/>
    <w:pPr>
      <w:ind w:left="480"/>
    </w:pPr>
    <w:rPr>
      <w:sz w:val="28"/>
      <w:szCs w:val="28"/>
    </w:rPr>
  </w:style>
  <w:style w:type="paragraph" w:styleId="41">
    <w:name w:val="toc 4"/>
    <w:basedOn w:val="a"/>
    <w:next w:val="a"/>
    <w:autoRedefine/>
    <w:unhideWhenUsed/>
    <w:rsid w:val="00DE1FCA"/>
    <w:pPr>
      <w:ind w:left="720"/>
    </w:pPr>
    <w:rPr>
      <w:rFonts w:ascii="Calibri" w:hAnsi="Calibri" w:cs="Calibri"/>
      <w:sz w:val="20"/>
      <w:szCs w:val="20"/>
    </w:rPr>
  </w:style>
  <w:style w:type="paragraph" w:styleId="5">
    <w:name w:val="toc 5"/>
    <w:basedOn w:val="a"/>
    <w:next w:val="a"/>
    <w:autoRedefine/>
    <w:unhideWhenUsed/>
    <w:rsid w:val="00DE1FCA"/>
    <w:pPr>
      <w:ind w:left="960"/>
    </w:pPr>
    <w:rPr>
      <w:rFonts w:ascii="Calibri" w:hAnsi="Calibri" w:cs="Calibri"/>
      <w:sz w:val="20"/>
      <w:szCs w:val="20"/>
    </w:rPr>
  </w:style>
  <w:style w:type="paragraph" w:styleId="6">
    <w:name w:val="toc 6"/>
    <w:basedOn w:val="a"/>
    <w:next w:val="a"/>
    <w:autoRedefine/>
    <w:unhideWhenUsed/>
    <w:rsid w:val="00DE1FCA"/>
    <w:pPr>
      <w:ind w:left="1200"/>
    </w:pPr>
    <w:rPr>
      <w:rFonts w:ascii="Calibri" w:hAnsi="Calibri" w:cs="Calibri"/>
      <w:sz w:val="20"/>
      <w:szCs w:val="20"/>
    </w:rPr>
  </w:style>
  <w:style w:type="paragraph" w:styleId="7">
    <w:name w:val="toc 7"/>
    <w:basedOn w:val="a"/>
    <w:next w:val="a"/>
    <w:autoRedefine/>
    <w:unhideWhenUsed/>
    <w:rsid w:val="00DE1FCA"/>
    <w:pPr>
      <w:ind w:left="1440"/>
    </w:pPr>
    <w:rPr>
      <w:rFonts w:ascii="Calibri" w:hAnsi="Calibri" w:cs="Calibri"/>
      <w:sz w:val="20"/>
      <w:szCs w:val="20"/>
    </w:rPr>
  </w:style>
  <w:style w:type="paragraph" w:styleId="8">
    <w:name w:val="toc 8"/>
    <w:basedOn w:val="a"/>
    <w:next w:val="a"/>
    <w:autoRedefine/>
    <w:unhideWhenUsed/>
    <w:rsid w:val="00DE1FCA"/>
    <w:pPr>
      <w:ind w:left="1680"/>
    </w:pPr>
    <w:rPr>
      <w:rFonts w:ascii="Calibri" w:hAnsi="Calibri" w:cs="Calibri"/>
      <w:sz w:val="20"/>
      <w:szCs w:val="20"/>
    </w:rPr>
  </w:style>
  <w:style w:type="paragraph" w:styleId="9">
    <w:name w:val="toc 9"/>
    <w:basedOn w:val="a"/>
    <w:next w:val="a"/>
    <w:autoRedefine/>
    <w:unhideWhenUsed/>
    <w:rsid w:val="00DE1FCA"/>
    <w:pPr>
      <w:ind w:left="1920"/>
    </w:pPr>
    <w:rPr>
      <w:rFonts w:ascii="Calibri" w:hAnsi="Calibri" w:cs="Calibri"/>
      <w:sz w:val="20"/>
      <w:szCs w:val="20"/>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hAnsi="Calibri"/>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sz w:val="20"/>
      <w:lang w:eastAsia="ko-KR"/>
    </w:rPr>
  </w:style>
  <w:style w:type="paragraph" w:styleId="23">
    <w:name w:val="Body Text 2"/>
    <w:basedOn w:val="a"/>
    <w:link w:val="24"/>
    <w:unhideWhenUsed/>
    <w:rsid w:val="00DE1FCA"/>
    <w:pPr>
      <w:ind w:right="-57"/>
      <w:jc w:val="both"/>
    </w:pPr>
    <w:rPr>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hAnsi="Verdana" w:cs="Verdana"/>
    </w:rPr>
  </w:style>
  <w:style w:type="paragraph" w:customStyle="1" w:styleId="1a">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after="24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i/>
      <w:iCs/>
      <w:color w:val="000080"/>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a"/>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hAnsi="Courier New" w:cs="Courier New"/>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sz w:val="20"/>
      <w:szCs w:val="20"/>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hAnsi="Courier New" w:cs="Courier New"/>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after="24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sz w:val="20"/>
      <w:szCs w:val="20"/>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color w:val="463F31"/>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style>
  <w:style w:type="paragraph" w:customStyle="1" w:styleId="s1">
    <w:name w:val="s_1"/>
    <w:basedOn w:val="a"/>
    <w:rsid w:val="00DE1FCA"/>
    <w:pPr>
      <w:spacing w:before="100" w:beforeAutospacing="1" w:after="100" w:afterAutospacing="1"/>
    </w:p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b">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c">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after="0" w:line="259" w:lineRule="auto"/>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Cs w:val="28"/>
    </w:rPr>
  </w:style>
  <w:style w:type="paragraph" w:customStyle="1" w:styleId="s16">
    <w:name w:val="s_16"/>
    <w:basedOn w:val="a"/>
    <w:rsid w:val="00064407"/>
    <w:pPr>
      <w:spacing w:before="100" w:beforeAutospacing="1" w:after="100" w:afterAutospacing="1"/>
    </w:p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style>
  <w:style w:type="paragraph" w:customStyle="1" w:styleId="xl64">
    <w:name w:val="xl64"/>
    <w:basedOn w:val="a"/>
    <w:rsid w:val="00064407"/>
    <w:pPr>
      <w:spacing w:before="100" w:beforeAutospacing="1" w:after="100" w:afterAutospacing="1"/>
      <w:textAlignment w:val="center"/>
    </w:p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color w:val="000000"/>
      <w:sz w:val="16"/>
      <w:szCs w:val="16"/>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sz w:val="14"/>
      <w:szCs w:val="14"/>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 w:val="16"/>
      <w:szCs w:val="16"/>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color w:val="000000"/>
      <w:sz w:val="16"/>
      <w:szCs w:val="16"/>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color w:val="000000"/>
      <w:sz w:val="16"/>
      <w:szCs w:val="16"/>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sz w:val="16"/>
      <w:szCs w:val="16"/>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sz w:val="16"/>
      <w:szCs w:val="16"/>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color w:val="000000"/>
      <w:sz w:val="16"/>
      <w:szCs w:val="16"/>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4"/>
      <w:szCs w:val="14"/>
    </w:rPr>
  </w:style>
  <w:style w:type="paragraph" w:customStyle="1" w:styleId="xl80">
    <w:name w:val="xl80"/>
    <w:basedOn w:val="a"/>
    <w:rsid w:val="00064407"/>
    <w:pPr>
      <w:shd w:val="clear" w:color="000000" w:fill="FFFFFF"/>
      <w:spacing w:before="100" w:beforeAutospacing="1" w:after="100" w:afterAutospacing="1"/>
    </w:p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4"/>
      <w:szCs w:val="14"/>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color w:val="FF0000"/>
      <w:sz w:val="14"/>
      <w:szCs w:val="14"/>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sz w:val="14"/>
      <w:szCs w:val="14"/>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sz w:val="14"/>
      <w:szCs w:val="14"/>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i/>
      <w:iCs/>
      <w:sz w:val="14"/>
      <w:szCs w:val="14"/>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sz w:val="14"/>
      <w:szCs w:val="14"/>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sz w:val="14"/>
      <w:szCs w:val="14"/>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sz w:val="14"/>
      <w:szCs w:val="14"/>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FFFF"/>
      <w:sz w:val="14"/>
      <w:szCs w:val="14"/>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FFFF"/>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14"/>
      <w:szCs w:val="14"/>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color w:val="FF0000"/>
      <w:sz w:val="14"/>
      <w:szCs w:val="14"/>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sz w:val="14"/>
      <w:szCs w:val="14"/>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color w:val="FFFFFF"/>
      <w:sz w:val="14"/>
      <w:szCs w:val="14"/>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color w:val="000000"/>
      <w:sz w:val="16"/>
      <w:szCs w:val="16"/>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color w:val="000000"/>
      <w:sz w:val="16"/>
      <w:szCs w:val="16"/>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color w:val="000000"/>
      <w:sz w:val="16"/>
      <w:szCs w:val="16"/>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b/>
      <w:bCs/>
      <w:color w:val="000000"/>
      <w:sz w:val="16"/>
      <w:szCs w:val="16"/>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b/>
      <w:bCs/>
      <w:sz w:val="16"/>
      <w:szCs w:val="16"/>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4"/>
      <w:szCs w:val="14"/>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i/>
      <w:iCs/>
      <w:color w:val="000000"/>
      <w:sz w:val="16"/>
      <w:szCs w:val="16"/>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b/>
      <w:bCs/>
      <w:i/>
      <w:iCs/>
      <w:color w:val="000000"/>
      <w:sz w:val="16"/>
      <w:szCs w:val="16"/>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b/>
      <w:bCs/>
      <w:sz w:val="16"/>
      <w:szCs w:val="16"/>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b/>
      <w:bCs/>
      <w:sz w:val="16"/>
      <w:szCs w:val="16"/>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sz w:val="14"/>
      <w:szCs w:val="14"/>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color w:val="FFFFFF"/>
      <w:sz w:val="14"/>
      <w:szCs w:val="14"/>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b/>
      <w:bCs/>
      <w:i/>
      <w:iCs/>
      <w:color w:val="000000"/>
      <w:sz w:val="16"/>
      <w:szCs w:val="16"/>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b/>
      <w:bCs/>
      <w:i/>
      <w:iCs/>
      <w:color w:val="000000"/>
      <w:sz w:val="16"/>
      <w:szCs w:val="16"/>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sz w:val="16"/>
      <w:szCs w:val="16"/>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b/>
      <w:bCs/>
      <w:color w:val="000000"/>
      <w:sz w:val="16"/>
      <w:szCs w:val="16"/>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b/>
      <w:bCs/>
      <w:color w:val="000000"/>
      <w:sz w:val="16"/>
      <w:szCs w:val="16"/>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b/>
      <w:bCs/>
      <w:color w:val="000000"/>
      <w:sz w:val="16"/>
      <w:szCs w:val="16"/>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b/>
      <w:bCs/>
      <w:sz w:val="16"/>
      <w:szCs w:val="16"/>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b/>
      <w:bCs/>
      <w:sz w:val="16"/>
      <w:szCs w:val="16"/>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b/>
      <w:bCs/>
      <w:i/>
      <w:iCs/>
      <w:color w:val="000000"/>
      <w:sz w:val="16"/>
      <w:szCs w:val="16"/>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b/>
      <w:bCs/>
      <w:i/>
      <w:iCs/>
      <w:color w:val="000000"/>
      <w:sz w:val="16"/>
      <w:szCs w:val="16"/>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b/>
      <w:bCs/>
      <w:sz w:val="16"/>
      <w:szCs w:val="16"/>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b/>
      <w:bCs/>
      <w:sz w:val="16"/>
      <w:szCs w:val="16"/>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color w:val="FFFFFF"/>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b/>
      <w:bCs/>
      <w:sz w:val="16"/>
      <w:szCs w:val="16"/>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b/>
      <w:bCs/>
      <w:sz w:val="16"/>
      <w:szCs w:val="16"/>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b/>
      <w:bCs/>
      <w:color w:val="000000"/>
      <w:sz w:val="16"/>
      <w:szCs w:val="16"/>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b/>
      <w:bCs/>
      <w:color w:val="000000"/>
      <w:sz w:val="16"/>
      <w:szCs w:val="16"/>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b/>
      <w:bCs/>
      <w:sz w:val="16"/>
      <w:szCs w:val="16"/>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b/>
      <w:bCs/>
      <w:sz w:val="16"/>
      <w:szCs w:val="16"/>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4"/>
      <w:szCs w:val="14"/>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color w:val="000000"/>
      <w:sz w:val="16"/>
      <w:szCs w:val="16"/>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color w:val="000000"/>
      <w:sz w:val="16"/>
      <w:szCs w:val="16"/>
    </w:rPr>
  </w:style>
  <w:style w:type="paragraph" w:customStyle="1" w:styleId="xl145">
    <w:name w:val="xl145"/>
    <w:basedOn w:val="a"/>
    <w:rsid w:val="00064407"/>
    <w:pPr>
      <w:pBdr>
        <w:right w:val="single" w:sz="8" w:space="0" w:color="auto"/>
      </w:pBdr>
      <w:spacing w:before="100" w:beforeAutospacing="1" w:after="100" w:afterAutospacing="1"/>
    </w:pPr>
    <w:rPr>
      <w:b/>
      <w:bCs/>
      <w:color w:val="000000"/>
      <w:sz w:val="16"/>
      <w:szCs w:val="16"/>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b/>
      <w:bCs/>
      <w:color w:val="000000"/>
      <w:sz w:val="16"/>
      <w:szCs w:val="16"/>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color w:val="000000"/>
      <w:sz w:val="16"/>
      <w:szCs w:val="16"/>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sz w:val="16"/>
      <w:szCs w:val="16"/>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b/>
      <w:bCs/>
      <w:sz w:val="16"/>
      <w:szCs w:val="16"/>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56">
    <w:name w:val="xl156"/>
    <w:basedOn w:val="a"/>
    <w:rsid w:val="00064407"/>
    <w:pPr>
      <w:spacing w:before="100" w:beforeAutospacing="1" w:after="100" w:afterAutospacing="1"/>
      <w:jc w:val="center"/>
    </w:pPr>
    <w:rPr>
      <w:b/>
      <w:bCs/>
    </w:rPr>
  </w:style>
  <w:style w:type="paragraph" w:customStyle="1" w:styleId="xl157">
    <w:name w:val="xl157"/>
    <w:basedOn w:val="a"/>
    <w:rsid w:val="00064407"/>
    <w:pPr>
      <w:spacing w:before="100" w:beforeAutospacing="1" w:after="100" w:afterAutospacing="1"/>
      <w:jc w:val="center"/>
    </w:pPr>
    <w:rPr>
      <w:b/>
      <w:bCs/>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b/>
      <w:bCs/>
      <w:sz w:val="16"/>
      <w:szCs w:val="16"/>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sz w:val="14"/>
      <w:szCs w:val="14"/>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b/>
      <w:bCs/>
      <w:sz w:val="14"/>
      <w:szCs w:val="14"/>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b/>
      <w:bCs/>
      <w:sz w:val="14"/>
      <w:szCs w:val="14"/>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b/>
      <w:bCs/>
      <w:sz w:val="14"/>
      <w:szCs w:val="14"/>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i/>
      <w:iCs/>
      <w:sz w:val="14"/>
      <w:szCs w:val="14"/>
    </w:rPr>
  </w:style>
  <w:style w:type="paragraph" w:customStyle="1" w:styleId="c14">
    <w:name w:val="c14"/>
    <w:basedOn w:val="a"/>
    <w:rsid w:val="00064407"/>
    <w:pPr>
      <w:spacing w:before="100" w:beforeAutospacing="1" w:after="100" w:afterAutospacing="1"/>
    </w:p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79">
    <w:name w:val="xl179"/>
    <w:basedOn w:val="a"/>
    <w:rsid w:val="00064407"/>
    <w:pPr>
      <w:shd w:val="clear" w:color="000000" w:fill="FFFFFF"/>
      <w:spacing w:before="100" w:beforeAutospacing="1" w:after="100" w:afterAutospacing="1"/>
      <w:jc w:val="center"/>
      <w:textAlignment w:val="center"/>
    </w:pPr>
    <w:rPr>
      <w:sz w:val="14"/>
      <w:szCs w:val="14"/>
    </w:rPr>
  </w:style>
  <w:style w:type="paragraph" w:customStyle="1" w:styleId="xl180">
    <w:name w:val="xl180"/>
    <w:basedOn w:val="a"/>
    <w:rsid w:val="00064407"/>
    <w:pPr>
      <w:spacing w:before="100" w:beforeAutospacing="1" w:after="100" w:afterAutospacing="1"/>
      <w:jc w:val="center"/>
      <w:textAlignment w:val="center"/>
    </w:pPr>
    <w:rPr>
      <w:sz w:val="14"/>
      <w:szCs w:val="14"/>
    </w:rPr>
  </w:style>
  <w:style w:type="character" w:customStyle="1" w:styleId="1d">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e">
    <w:name w:val="Обычный (веб)1"/>
    <w:basedOn w:val="a"/>
    <w:next w:val="afc"/>
    <w:qFormat/>
    <w:rsid w:val="00064407"/>
    <w:pPr>
      <w:widowControl w:val="0"/>
    </w:pPr>
    <w:rPr>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D00C48"/>
    <w:pPr>
      <w:keepNext/>
      <w:ind w:firstLine="0"/>
      <w:jc w:val="center"/>
    </w:pPr>
    <w:rPr>
      <w:rFonts w:eastAsia="Segoe UI"/>
      <w:kern w:val="32"/>
      <w:lang w:val="x-none" w:eastAsia="x-none"/>
    </w:rPr>
  </w:style>
  <w:style w:type="paragraph" w:customStyle="1" w:styleId="114">
    <w:name w:val="Раздел 1.1"/>
    <w:basedOn w:val="af8"/>
    <w:link w:val="115"/>
    <w:qFormat/>
    <w:rsid w:val="00730F3F"/>
    <w:pPr>
      <w:numPr>
        <w:ilvl w:val="0"/>
      </w:numPr>
      <w:spacing w:after="60" w:line="276" w:lineRule="auto"/>
      <w:ind w:firstLine="709"/>
      <w:jc w:val="both"/>
      <w:outlineLvl w:val="1"/>
    </w:pPr>
    <w:rPr>
      <w:rFonts w:eastAsia="Segoe UI"/>
      <w:color w:val="auto"/>
      <w:spacing w:val="0"/>
    </w:rPr>
  </w:style>
  <w:style w:type="character" w:customStyle="1" w:styleId="1f1">
    <w:name w:val="Раздел 1 Знак"/>
    <w:basedOn w:val="10"/>
    <w:link w:val="1f0"/>
    <w:rsid w:val="00D00C48"/>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730F3F"/>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lang w:val="en-US"/>
    </w:rPr>
  </w:style>
  <w:style w:type="paragraph" w:customStyle="1" w:styleId="pTextStyleCenter">
    <w:name w:val="pTextStyleCenter"/>
    <w:basedOn w:val="a"/>
    <w:rsid w:val="00CD2973"/>
    <w:pPr>
      <w:spacing w:line="252" w:lineRule="auto"/>
      <w:jc w:val="center"/>
    </w:pPr>
    <w:rPr>
      <w:lang w:val="en-US"/>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сноски1"/>
    <w:basedOn w:val="a"/>
    <w:link w:val="af3"/>
    <w:uiPriority w:val="99"/>
    <w:rsid w:val="005D7117"/>
    <w:rPr>
      <w:vertAlign w:val="superscript"/>
    </w:rPr>
  </w:style>
  <w:style w:type="paragraph" w:customStyle="1" w:styleId="formattext">
    <w:name w:val="formattext"/>
    <w:basedOn w:val="a"/>
    <w:rsid w:val="00E46C8E"/>
    <w:pPr>
      <w:spacing w:before="100" w:beforeAutospacing="1" w:after="100" w:afterAutospacing="1"/>
    </w:pPr>
  </w:style>
  <w:style w:type="paragraph" w:customStyle="1" w:styleId="Footnote">
    <w:name w:val="Footnote"/>
    <w:basedOn w:val="a"/>
    <w:rsid w:val="0085248C"/>
    <w:rPr>
      <w:color w:val="000000"/>
      <w:sz w:val="20"/>
      <w:szCs w:val="20"/>
    </w:rPr>
  </w:style>
  <w:style w:type="table" w:customStyle="1" w:styleId="Style97">
    <w:name w:val="_Style 97"/>
    <w:basedOn w:val="a1"/>
    <w:semiHidden/>
    <w:unhideWhenUsed/>
    <w:rsid w:val="00E71617"/>
    <w:rPr>
      <w:rFonts w:ascii="Calibri" w:eastAsia="Times New Roman" w:hAnsi="Calibri" w:cs="Times New Roman"/>
      <w:szCs w:val="20"/>
      <w:lang w:eastAsia="ru-RU"/>
    </w:rPr>
    <w:tblPr>
      <w:tblInd w:w="0" w:type="nil"/>
    </w:tblPr>
  </w:style>
  <w:style w:type="paragraph" w:customStyle="1" w:styleId="12">
    <w:name w:val="Знак примечания1"/>
    <w:basedOn w:val="a"/>
    <w:link w:val="a6"/>
    <w:qFormat/>
    <w:rsid w:val="00E71617"/>
    <w:rPr>
      <w:sz w:val="16"/>
      <w:szCs w:val="16"/>
    </w:rPr>
  </w:style>
  <w:style w:type="paragraph" w:customStyle="1" w:styleId="font5">
    <w:name w:val="font5"/>
    <w:basedOn w:val="a"/>
    <w:rsid w:val="000856F9"/>
    <w:pPr>
      <w:spacing w:before="100" w:beforeAutospacing="1" w:after="100" w:afterAutospacing="1"/>
    </w:pPr>
    <w:rPr>
      <w:color w:val="000000"/>
      <w:sz w:val="20"/>
      <w:szCs w:val="20"/>
    </w:rPr>
  </w:style>
  <w:style w:type="paragraph" w:customStyle="1" w:styleId="font6">
    <w:name w:val="font6"/>
    <w:basedOn w:val="a"/>
    <w:rsid w:val="000856F9"/>
    <w:pPr>
      <w:spacing w:before="100" w:beforeAutospacing="1" w:after="100" w:afterAutospacing="1"/>
    </w:pPr>
    <w:rPr>
      <w:b/>
      <w:bCs/>
      <w:color w:val="000000"/>
      <w:sz w:val="20"/>
      <w:szCs w:val="20"/>
    </w:rPr>
  </w:style>
  <w:style w:type="paragraph" w:customStyle="1" w:styleId="font7">
    <w:name w:val="font7"/>
    <w:basedOn w:val="a"/>
    <w:rsid w:val="000856F9"/>
    <w:pPr>
      <w:spacing w:before="100" w:beforeAutospacing="1" w:after="100" w:afterAutospacing="1"/>
    </w:pPr>
    <w:rPr>
      <w:color w:val="000000"/>
      <w:sz w:val="20"/>
      <w:szCs w:val="20"/>
    </w:rPr>
  </w:style>
  <w:style w:type="paragraph" w:customStyle="1" w:styleId="font8">
    <w:name w:val="font8"/>
    <w:basedOn w:val="a"/>
    <w:rsid w:val="000856F9"/>
    <w:pPr>
      <w:spacing w:before="100" w:beforeAutospacing="1" w:after="100" w:afterAutospacing="1"/>
    </w:pPr>
    <w:rPr>
      <w:rFonts w:ascii="Calibri" w:hAnsi="Calibri" w:cs="Calibri"/>
      <w:color w:val="000000"/>
      <w:sz w:val="20"/>
      <w:szCs w:val="20"/>
    </w:rPr>
  </w:style>
  <w:style w:type="paragraph" w:customStyle="1" w:styleId="font9">
    <w:name w:val="font9"/>
    <w:basedOn w:val="a"/>
    <w:rsid w:val="000856F9"/>
    <w:pPr>
      <w:spacing w:before="100" w:beforeAutospacing="1" w:after="100" w:afterAutospacing="1"/>
    </w:pPr>
    <w:rPr>
      <w:color w:val="000000"/>
      <w:sz w:val="20"/>
      <w:szCs w:val="20"/>
    </w:rPr>
  </w:style>
  <w:style w:type="paragraph" w:customStyle="1" w:styleId="font10">
    <w:name w:val="font10"/>
    <w:basedOn w:val="a"/>
    <w:rsid w:val="000856F9"/>
    <w:pPr>
      <w:spacing w:before="100" w:beforeAutospacing="1" w:after="100" w:afterAutospacing="1"/>
    </w:pPr>
    <w:rPr>
      <w:color w:val="000000"/>
      <w:sz w:val="20"/>
      <w:szCs w:val="20"/>
    </w:rPr>
  </w:style>
  <w:style w:type="paragraph" w:customStyle="1" w:styleId="font11">
    <w:name w:val="font11"/>
    <w:basedOn w:val="a"/>
    <w:rsid w:val="000856F9"/>
    <w:pPr>
      <w:spacing w:before="100" w:beforeAutospacing="1" w:after="100" w:afterAutospacing="1"/>
    </w:pPr>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37198143">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726955256">
      <w:bodyDiv w:val="1"/>
      <w:marLeft w:val="0"/>
      <w:marRight w:val="0"/>
      <w:marTop w:val="0"/>
      <w:marBottom w:val="0"/>
      <w:divBdr>
        <w:top w:val="none" w:sz="0" w:space="0" w:color="auto"/>
        <w:left w:val="none" w:sz="0" w:space="0" w:color="auto"/>
        <w:bottom w:val="none" w:sz="0" w:space="0" w:color="auto"/>
        <w:right w:val="none" w:sz="0" w:space="0" w:color="auto"/>
      </w:divBdr>
    </w:div>
    <w:div w:id="864053170">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32204173">
      <w:bodyDiv w:val="1"/>
      <w:marLeft w:val="0"/>
      <w:marRight w:val="0"/>
      <w:marTop w:val="0"/>
      <w:marBottom w:val="0"/>
      <w:divBdr>
        <w:top w:val="none" w:sz="0" w:space="0" w:color="auto"/>
        <w:left w:val="none" w:sz="0" w:space="0" w:color="auto"/>
        <w:bottom w:val="none" w:sz="0" w:space="0" w:color="auto"/>
        <w:right w:val="none" w:sz="0" w:space="0" w:color="auto"/>
      </w:divBdr>
    </w:div>
    <w:div w:id="956136409">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516265111">
      <w:bodyDiv w:val="1"/>
      <w:marLeft w:val="0"/>
      <w:marRight w:val="0"/>
      <w:marTop w:val="0"/>
      <w:marBottom w:val="0"/>
      <w:divBdr>
        <w:top w:val="none" w:sz="0" w:space="0" w:color="auto"/>
        <w:left w:val="none" w:sz="0" w:space="0" w:color="auto"/>
        <w:bottom w:val="none" w:sz="0" w:space="0" w:color="auto"/>
        <w:right w:val="none" w:sz="0" w:space="0" w:color="auto"/>
      </w:divBdr>
    </w:div>
    <w:div w:id="15417405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82357679">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8084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9D9ED-5715-4D2A-920A-F2E5BC4F7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31</Pages>
  <Words>7649</Words>
  <Characters>43602</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 001</cp:lastModifiedBy>
  <cp:revision>50</cp:revision>
  <cp:lastPrinted>2024-01-11T06:39:00Z</cp:lastPrinted>
  <dcterms:created xsi:type="dcterms:W3CDTF">2025-09-07T19:47:00Z</dcterms:created>
  <dcterms:modified xsi:type="dcterms:W3CDTF">2026-07-31T07:02:00Z</dcterms:modified>
</cp:coreProperties>
</file>